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D3E1" w14:textId="77777777" w:rsidR="00A858E5" w:rsidRPr="00BE32C1" w:rsidRDefault="00A858E5" w:rsidP="00BE32C1">
      <w:pPr>
        <w:jc w:val="center"/>
        <w:rPr>
          <w:rFonts w:asciiTheme="minorHAnsi" w:hAnsiTheme="minorHAnsi" w:cstheme="minorHAnsi"/>
          <w:b/>
          <w:bCs/>
          <w:sz w:val="24"/>
          <w:szCs w:val="24"/>
        </w:rPr>
      </w:pPr>
    </w:p>
    <w:p w14:paraId="6974CF6F" w14:textId="02FFFD8E" w:rsidR="006758E4" w:rsidRPr="001E7917" w:rsidRDefault="000E632F" w:rsidP="00BE32C1">
      <w:pPr>
        <w:jc w:val="center"/>
        <w:rPr>
          <w:rFonts w:asciiTheme="minorHAnsi" w:hAnsiTheme="minorHAnsi" w:cstheme="minorHAnsi"/>
          <w:b/>
          <w:bCs/>
          <w:sz w:val="56"/>
          <w:szCs w:val="24"/>
        </w:rPr>
      </w:pPr>
      <w:r w:rsidRPr="001E7917">
        <w:rPr>
          <w:rFonts w:asciiTheme="minorHAnsi" w:hAnsiTheme="minorHAnsi" w:cstheme="minorHAnsi"/>
          <w:b/>
          <w:bCs/>
          <w:sz w:val="56"/>
          <w:szCs w:val="24"/>
        </w:rPr>
        <w:t xml:space="preserve">COMUNE DI </w:t>
      </w:r>
      <w:r w:rsidR="006758E4" w:rsidRPr="001E7917">
        <w:rPr>
          <w:rFonts w:asciiTheme="minorHAnsi" w:hAnsiTheme="minorHAnsi" w:cstheme="minorHAnsi"/>
          <w:b/>
          <w:bCs/>
          <w:sz w:val="56"/>
          <w:szCs w:val="24"/>
        </w:rPr>
        <w:t>__________________</w:t>
      </w:r>
    </w:p>
    <w:p w14:paraId="2FFFF64A" w14:textId="77777777" w:rsidR="0013081B" w:rsidRPr="001E7917" w:rsidRDefault="0013081B" w:rsidP="00BE32C1">
      <w:pPr>
        <w:jc w:val="center"/>
        <w:rPr>
          <w:rFonts w:asciiTheme="minorHAnsi" w:hAnsiTheme="minorHAnsi" w:cstheme="minorHAnsi"/>
          <w:b/>
          <w:bCs/>
          <w:sz w:val="36"/>
          <w:szCs w:val="24"/>
        </w:rPr>
      </w:pPr>
    </w:p>
    <w:p w14:paraId="393F77AB" w14:textId="78C1C113" w:rsidR="000E632F" w:rsidRPr="001E7917" w:rsidRDefault="006758E4" w:rsidP="00BE32C1">
      <w:pPr>
        <w:jc w:val="center"/>
        <w:rPr>
          <w:rFonts w:asciiTheme="minorHAnsi" w:hAnsiTheme="minorHAnsi" w:cstheme="minorHAnsi"/>
          <w:b/>
          <w:bCs/>
          <w:sz w:val="36"/>
          <w:szCs w:val="24"/>
        </w:rPr>
      </w:pPr>
      <w:r w:rsidRPr="001E7917">
        <w:rPr>
          <w:rFonts w:asciiTheme="minorHAnsi" w:hAnsiTheme="minorHAnsi" w:cstheme="minorHAnsi"/>
          <w:b/>
          <w:bCs/>
          <w:sz w:val="36"/>
          <w:szCs w:val="24"/>
        </w:rPr>
        <w:t>PROVINCIA DI _________________</w:t>
      </w:r>
    </w:p>
    <w:p w14:paraId="52DEBD93" w14:textId="47AD618C" w:rsidR="00904534" w:rsidRPr="001E7917" w:rsidRDefault="00904534" w:rsidP="00BE32C1">
      <w:pPr>
        <w:pStyle w:val="Corpotesto"/>
        <w:jc w:val="both"/>
        <w:rPr>
          <w:rFonts w:asciiTheme="minorHAnsi" w:hAnsiTheme="minorHAnsi" w:cstheme="minorHAnsi"/>
        </w:rPr>
      </w:pPr>
    </w:p>
    <w:p w14:paraId="61840A94" w14:textId="2196BDFD" w:rsidR="00A26110" w:rsidRPr="001E7917" w:rsidRDefault="00A26110" w:rsidP="00BE32C1">
      <w:pPr>
        <w:pStyle w:val="Corpotesto"/>
        <w:jc w:val="both"/>
        <w:rPr>
          <w:rFonts w:asciiTheme="minorHAnsi" w:hAnsiTheme="minorHAnsi" w:cstheme="minorHAnsi"/>
        </w:rPr>
      </w:pPr>
    </w:p>
    <w:p w14:paraId="2F034DCE" w14:textId="2CCCA8D6" w:rsidR="00A26110" w:rsidRPr="001E7917" w:rsidRDefault="00A26110" w:rsidP="00BE32C1">
      <w:pPr>
        <w:pStyle w:val="Corpotesto"/>
        <w:jc w:val="both"/>
        <w:rPr>
          <w:rFonts w:asciiTheme="minorHAnsi" w:hAnsiTheme="minorHAnsi" w:cstheme="minorHAnsi"/>
        </w:rPr>
      </w:pPr>
    </w:p>
    <w:p w14:paraId="4275DAC8" w14:textId="65D30C39" w:rsidR="00A26110" w:rsidRPr="00947039" w:rsidRDefault="00947039" w:rsidP="00947039">
      <w:pPr>
        <w:pStyle w:val="Corpotesto"/>
        <w:jc w:val="center"/>
        <w:rPr>
          <w:rFonts w:asciiTheme="minorHAnsi" w:hAnsiTheme="minorHAnsi" w:cstheme="minorHAnsi"/>
          <w:i/>
          <w:iCs/>
        </w:rPr>
      </w:pPr>
      <w:r w:rsidRPr="00947039">
        <w:rPr>
          <w:rFonts w:asciiTheme="minorHAnsi" w:hAnsiTheme="minorHAnsi" w:cstheme="minorHAnsi"/>
          <w:i/>
          <w:iCs/>
        </w:rPr>
        <w:t>(inserire stemma comunale)</w:t>
      </w:r>
    </w:p>
    <w:p w14:paraId="461BA42B" w14:textId="77777777" w:rsidR="00904534" w:rsidRPr="001E7917" w:rsidRDefault="00904534" w:rsidP="00BE32C1">
      <w:pPr>
        <w:pStyle w:val="Corpotesto"/>
        <w:jc w:val="both"/>
        <w:rPr>
          <w:rFonts w:asciiTheme="minorHAnsi" w:hAnsiTheme="minorHAnsi" w:cstheme="minorHAnsi"/>
        </w:rPr>
      </w:pPr>
    </w:p>
    <w:p w14:paraId="2D75D173" w14:textId="6C88CD22" w:rsidR="00904534" w:rsidRDefault="00904534" w:rsidP="00BE32C1">
      <w:pPr>
        <w:pStyle w:val="Corpotesto"/>
        <w:jc w:val="both"/>
        <w:rPr>
          <w:rFonts w:asciiTheme="minorHAnsi" w:hAnsiTheme="minorHAnsi" w:cstheme="minorHAnsi"/>
        </w:rPr>
      </w:pPr>
    </w:p>
    <w:p w14:paraId="573276CE" w14:textId="46049494" w:rsidR="00947039" w:rsidRDefault="00947039" w:rsidP="00BE32C1">
      <w:pPr>
        <w:pStyle w:val="Corpotesto"/>
        <w:jc w:val="both"/>
        <w:rPr>
          <w:rFonts w:asciiTheme="minorHAnsi" w:hAnsiTheme="minorHAnsi" w:cstheme="minorHAnsi"/>
        </w:rPr>
      </w:pPr>
    </w:p>
    <w:p w14:paraId="38C4C024" w14:textId="77777777" w:rsidR="00947039" w:rsidRDefault="00947039" w:rsidP="00BE32C1">
      <w:pPr>
        <w:pStyle w:val="Corpotesto"/>
        <w:jc w:val="both"/>
        <w:rPr>
          <w:rFonts w:asciiTheme="minorHAnsi" w:hAnsiTheme="minorHAnsi" w:cstheme="minorHAnsi"/>
        </w:rPr>
      </w:pPr>
    </w:p>
    <w:p w14:paraId="54936DD6" w14:textId="77777777" w:rsidR="00DD2F1E" w:rsidRDefault="00DD2F1E" w:rsidP="00BE32C1">
      <w:pPr>
        <w:pStyle w:val="Corpotesto"/>
        <w:jc w:val="both"/>
        <w:rPr>
          <w:rFonts w:asciiTheme="minorHAnsi" w:hAnsiTheme="minorHAnsi" w:cstheme="minorHAnsi"/>
        </w:rPr>
      </w:pPr>
    </w:p>
    <w:p w14:paraId="37ACD882" w14:textId="77777777" w:rsidR="00DD2F1E" w:rsidRPr="001E7917" w:rsidRDefault="00DD2F1E" w:rsidP="00BE32C1">
      <w:pPr>
        <w:pStyle w:val="Corpotesto"/>
        <w:jc w:val="both"/>
        <w:rPr>
          <w:rFonts w:asciiTheme="minorHAnsi" w:hAnsiTheme="minorHAnsi" w:cstheme="minorHAnsi"/>
        </w:rPr>
      </w:pPr>
    </w:p>
    <w:p w14:paraId="1BF0FBBA" w14:textId="2EC704DA" w:rsidR="00904534" w:rsidRPr="001E7917" w:rsidRDefault="005306F9" w:rsidP="00BE32C1">
      <w:pPr>
        <w:pStyle w:val="Corpotesto"/>
        <w:jc w:val="center"/>
        <w:rPr>
          <w:rFonts w:asciiTheme="minorHAnsi" w:hAnsiTheme="minorHAnsi" w:cstheme="minorHAnsi"/>
          <w:sz w:val="36"/>
        </w:rPr>
      </w:pPr>
      <w:r w:rsidRPr="005306F9">
        <w:rPr>
          <w:rStyle w:val="Enfasigrassetto"/>
          <w:rFonts w:asciiTheme="minorHAnsi" w:hAnsiTheme="minorHAnsi" w:cstheme="minorHAnsi"/>
          <w:color w:val="92D050"/>
          <w:sz w:val="36"/>
        </w:rPr>
        <w:t>_____________________________________________________</w:t>
      </w:r>
      <w:r w:rsidR="004A3609" w:rsidRPr="001E7917">
        <w:rPr>
          <w:rStyle w:val="Enfasigrassetto"/>
          <w:rFonts w:asciiTheme="minorHAnsi" w:hAnsiTheme="minorHAnsi" w:cstheme="minorHAnsi"/>
          <w:sz w:val="36"/>
        </w:rPr>
        <w:t xml:space="preserve">BOZZA </w:t>
      </w:r>
      <w:r w:rsidR="000E632F" w:rsidRPr="001E7917">
        <w:rPr>
          <w:rStyle w:val="Enfasigrassetto"/>
          <w:rFonts w:asciiTheme="minorHAnsi" w:hAnsiTheme="minorHAnsi" w:cstheme="minorHAnsi"/>
          <w:sz w:val="36"/>
        </w:rPr>
        <w:t>REGOLAMENTO PER LA DISCIPLINA DELLE PROCEDURE CONCORSUALI E SELETTIVE</w:t>
      </w:r>
    </w:p>
    <w:p w14:paraId="06F5C4F9" w14:textId="77777777" w:rsidR="00904534" w:rsidRPr="001E7917" w:rsidRDefault="00904534" w:rsidP="00BE32C1">
      <w:pPr>
        <w:pStyle w:val="Corpotesto"/>
        <w:jc w:val="both"/>
        <w:rPr>
          <w:rFonts w:asciiTheme="minorHAnsi" w:hAnsiTheme="minorHAnsi" w:cstheme="minorHAnsi"/>
        </w:rPr>
      </w:pPr>
    </w:p>
    <w:p w14:paraId="1D9232FD" w14:textId="3E56F79C" w:rsidR="00904534" w:rsidRPr="001E7917" w:rsidRDefault="00904534" w:rsidP="00BE32C1">
      <w:pPr>
        <w:pStyle w:val="Corpotesto"/>
        <w:jc w:val="both"/>
        <w:rPr>
          <w:rFonts w:asciiTheme="minorHAnsi" w:hAnsiTheme="minorHAnsi" w:cstheme="minorHAnsi"/>
        </w:rPr>
      </w:pPr>
    </w:p>
    <w:p w14:paraId="2965E40E" w14:textId="44EAB265" w:rsidR="00A26110" w:rsidRPr="001E7917" w:rsidRDefault="00A26110" w:rsidP="00BE32C1">
      <w:pPr>
        <w:pStyle w:val="Corpotesto"/>
        <w:jc w:val="both"/>
        <w:rPr>
          <w:rFonts w:asciiTheme="minorHAnsi" w:hAnsiTheme="minorHAnsi" w:cstheme="minorHAnsi"/>
        </w:rPr>
      </w:pPr>
    </w:p>
    <w:p w14:paraId="7ACAA734" w14:textId="4B7D5FEA" w:rsidR="00A26110" w:rsidRPr="001E7917" w:rsidRDefault="00A26110" w:rsidP="00BE32C1">
      <w:pPr>
        <w:pStyle w:val="Corpotesto"/>
        <w:jc w:val="both"/>
        <w:rPr>
          <w:rFonts w:asciiTheme="minorHAnsi" w:hAnsiTheme="minorHAnsi" w:cstheme="minorHAnsi"/>
        </w:rPr>
      </w:pPr>
    </w:p>
    <w:p w14:paraId="23D56EBF" w14:textId="4E066DF4" w:rsidR="00A26110" w:rsidRPr="001E7917" w:rsidRDefault="00A26110" w:rsidP="00BE32C1">
      <w:pPr>
        <w:pStyle w:val="Corpotesto"/>
        <w:jc w:val="both"/>
        <w:rPr>
          <w:rFonts w:asciiTheme="minorHAnsi" w:hAnsiTheme="minorHAnsi" w:cstheme="minorHAnsi"/>
        </w:rPr>
      </w:pPr>
    </w:p>
    <w:p w14:paraId="75E8D822" w14:textId="77777777" w:rsidR="003837EB" w:rsidRPr="001E7917" w:rsidRDefault="003837EB" w:rsidP="00BE32C1">
      <w:pPr>
        <w:pStyle w:val="Corpotesto"/>
        <w:jc w:val="both"/>
        <w:rPr>
          <w:rFonts w:asciiTheme="minorHAnsi" w:hAnsiTheme="minorHAnsi" w:cstheme="minorHAnsi"/>
        </w:rPr>
      </w:pPr>
    </w:p>
    <w:p w14:paraId="00B87FD9" w14:textId="77777777" w:rsidR="003837EB" w:rsidRPr="001E7917" w:rsidRDefault="003837EB" w:rsidP="00BE32C1">
      <w:pPr>
        <w:pStyle w:val="Corpotesto"/>
        <w:jc w:val="both"/>
        <w:rPr>
          <w:rFonts w:asciiTheme="minorHAnsi" w:hAnsiTheme="minorHAnsi" w:cstheme="minorHAnsi"/>
        </w:rPr>
      </w:pPr>
    </w:p>
    <w:p w14:paraId="410D6619" w14:textId="77777777" w:rsidR="003837EB" w:rsidRPr="001E7917" w:rsidRDefault="003837EB" w:rsidP="00BE32C1">
      <w:pPr>
        <w:pStyle w:val="Corpotesto"/>
        <w:jc w:val="both"/>
        <w:rPr>
          <w:rFonts w:asciiTheme="minorHAnsi" w:hAnsiTheme="minorHAnsi" w:cstheme="minorHAnsi"/>
        </w:rPr>
      </w:pPr>
    </w:p>
    <w:p w14:paraId="3A12A4C0" w14:textId="77777777" w:rsidR="003837EB" w:rsidRPr="001E7917" w:rsidRDefault="003837EB" w:rsidP="00BE32C1">
      <w:pPr>
        <w:pStyle w:val="Corpotesto"/>
        <w:jc w:val="both"/>
        <w:rPr>
          <w:rFonts w:asciiTheme="minorHAnsi" w:hAnsiTheme="minorHAnsi" w:cstheme="minorHAnsi"/>
        </w:rPr>
      </w:pPr>
    </w:p>
    <w:p w14:paraId="78472C9E" w14:textId="77777777" w:rsidR="003837EB" w:rsidRPr="001E7917" w:rsidRDefault="003837EB" w:rsidP="00BE32C1">
      <w:pPr>
        <w:pStyle w:val="Corpotesto"/>
        <w:jc w:val="both"/>
        <w:rPr>
          <w:rFonts w:asciiTheme="minorHAnsi" w:hAnsiTheme="minorHAnsi" w:cstheme="minorHAnsi"/>
        </w:rPr>
      </w:pPr>
    </w:p>
    <w:p w14:paraId="5D87A58E" w14:textId="77777777" w:rsidR="003837EB" w:rsidRPr="001E7917" w:rsidRDefault="003837EB" w:rsidP="00BE32C1">
      <w:pPr>
        <w:pStyle w:val="Corpotesto"/>
        <w:jc w:val="both"/>
        <w:rPr>
          <w:rFonts w:asciiTheme="minorHAnsi" w:hAnsiTheme="minorHAnsi" w:cstheme="minorHAnsi"/>
        </w:rPr>
      </w:pPr>
    </w:p>
    <w:p w14:paraId="37E711AD" w14:textId="77777777" w:rsidR="003837EB" w:rsidRPr="001E7917" w:rsidRDefault="003837EB" w:rsidP="00BE32C1">
      <w:pPr>
        <w:pStyle w:val="Corpotesto"/>
        <w:jc w:val="both"/>
        <w:rPr>
          <w:rFonts w:asciiTheme="minorHAnsi" w:hAnsiTheme="minorHAnsi" w:cstheme="minorHAnsi"/>
        </w:rPr>
      </w:pPr>
    </w:p>
    <w:p w14:paraId="369DF290" w14:textId="77777777" w:rsidR="003837EB" w:rsidRPr="001E7917" w:rsidRDefault="003837EB" w:rsidP="00BE32C1">
      <w:pPr>
        <w:pStyle w:val="Corpotesto"/>
        <w:jc w:val="both"/>
        <w:rPr>
          <w:rFonts w:asciiTheme="minorHAnsi" w:hAnsiTheme="minorHAnsi" w:cstheme="minorHAnsi"/>
        </w:rPr>
      </w:pPr>
    </w:p>
    <w:p w14:paraId="646F5A8C" w14:textId="77777777" w:rsidR="003837EB" w:rsidRPr="001E7917" w:rsidRDefault="003837EB" w:rsidP="00BE32C1">
      <w:pPr>
        <w:pStyle w:val="Corpotesto"/>
        <w:jc w:val="both"/>
        <w:rPr>
          <w:rFonts w:asciiTheme="minorHAnsi" w:hAnsiTheme="minorHAnsi" w:cstheme="minorHAnsi"/>
        </w:rPr>
      </w:pPr>
    </w:p>
    <w:p w14:paraId="1EF19DB4" w14:textId="77777777" w:rsidR="003837EB" w:rsidRPr="001E7917" w:rsidRDefault="003837EB" w:rsidP="00BE32C1">
      <w:pPr>
        <w:pStyle w:val="Corpotesto"/>
        <w:jc w:val="both"/>
        <w:rPr>
          <w:rFonts w:asciiTheme="minorHAnsi" w:hAnsiTheme="minorHAnsi" w:cstheme="minorHAnsi"/>
        </w:rPr>
      </w:pPr>
    </w:p>
    <w:p w14:paraId="363BCAFF" w14:textId="77777777" w:rsidR="003837EB" w:rsidRPr="001E7917" w:rsidRDefault="003837EB" w:rsidP="00BE32C1">
      <w:pPr>
        <w:pStyle w:val="Corpotesto"/>
        <w:jc w:val="both"/>
        <w:rPr>
          <w:rFonts w:asciiTheme="minorHAnsi" w:hAnsiTheme="minorHAnsi" w:cstheme="minorHAnsi"/>
        </w:rPr>
      </w:pPr>
    </w:p>
    <w:p w14:paraId="2EE772DA" w14:textId="77777777" w:rsidR="003837EB" w:rsidRPr="001E7917" w:rsidRDefault="003837EB" w:rsidP="00BE32C1">
      <w:pPr>
        <w:pStyle w:val="Corpotesto"/>
        <w:jc w:val="both"/>
        <w:rPr>
          <w:rFonts w:asciiTheme="minorHAnsi" w:hAnsiTheme="minorHAnsi" w:cstheme="minorHAnsi"/>
        </w:rPr>
      </w:pPr>
    </w:p>
    <w:p w14:paraId="002DE35A" w14:textId="77777777" w:rsidR="003837EB" w:rsidRPr="001E7917" w:rsidRDefault="003837EB" w:rsidP="00BE32C1">
      <w:pPr>
        <w:pStyle w:val="Corpotesto"/>
        <w:jc w:val="both"/>
        <w:rPr>
          <w:rFonts w:asciiTheme="minorHAnsi" w:hAnsiTheme="minorHAnsi" w:cstheme="minorHAnsi"/>
        </w:rPr>
      </w:pPr>
    </w:p>
    <w:p w14:paraId="7B77921D" w14:textId="77777777" w:rsidR="003837EB" w:rsidRPr="001E7917" w:rsidRDefault="003837EB" w:rsidP="00BE32C1">
      <w:pPr>
        <w:pStyle w:val="Corpotesto"/>
        <w:jc w:val="both"/>
        <w:rPr>
          <w:rFonts w:asciiTheme="minorHAnsi" w:hAnsiTheme="minorHAnsi" w:cstheme="minorHAnsi"/>
        </w:rPr>
      </w:pPr>
    </w:p>
    <w:p w14:paraId="352D5900" w14:textId="77777777" w:rsidR="003837EB" w:rsidRPr="001E7917" w:rsidRDefault="003837EB" w:rsidP="00BE32C1">
      <w:pPr>
        <w:pStyle w:val="Corpotesto"/>
        <w:jc w:val="both"/>
        <w:rPr>
          <w:rFonts w:asciiTheme="minorHAnsi" w:hAnsiTheme="minorHAnsi" w:cstheme="minorHAnsi"/>
        </w:rPr>
      </w:pPr>
    </w:p>
    <w:p w14:paraId="27BC1D9B" w14:textId="77777777" w:rsidR="003837EB" w:rsidRPr="001E7917" w:rsidRDefault="003837EB" w:rsidP="00BE32C1">
      <w:pPr>
        <w:pStyle w:val="Corpotesto"/>
        <w:jc w:val="both"/>
        <w:rPr>
          <w:rFonts w:asciiTheme="minorHAnsi" w:hAnsiTheme="minorHAnsi" w:cstheme="minorHAnsi"/>
        </w:rPr>
      </w:pPr>
    </w:p>
    <w:p w14:paraId="76C89D85" w14:textId="77777777" w:rsidR="003837EB" w:rsidRPr="001E7917" w:rsidRDefault="003837EB" w:rsidP="00BE32C1">
      <w:pPr>
        <w:pStyle w:val="Corpotesto"/>
        <w:jc w:val="both"/>
        <w:rPr>
          <w:rFonts w:asciiTheme="minorHAnsi" w:hAnsiTheme="minorHAnsi" w:cstheme="minorHAnsi"/>
        </w:rPr>
      </w:pPr>
    </w:p>
    <w:p w14:paraId="094FEBD5" w14:textId="77777777" w:rsidR="003837EB" w:rsidRPr="001E7917" w:rsidRDefault="003837EB" w:rsidP="00BE32C1">
      <w:pPr>
        <w:pStyle w:val="Corpotesto"/>
        <w:jc w:val="both"/>
        <w:rPr>
          <w:rFonts w:asciiTheme="minorHAnsi" w:hAnsiTheme="minorHAnsi" w:cstheme="minorHAnsi"/>
        </w:rPr>
      </w:pPr>
    </w:p>
    <w:p w14:paraId="5A170F3D" w14:textId="77777777" w:rsidR="003837EB" w:rsidRPr="001E7917" w:rsidRDefault="003837EB" w:rsidP="00BE32C1">
      <w:pPr>
        <w:pStyle w:val="Corpotesto"/>
        <w:jc w:val="both"/>
        <w:rPr>
          <w:rFonts w:asciiTheme="minorHAnsi" w:hAnsiTheme="minorHAnsi" w:cstheme="minorHAnsi"/>
        </w:rPr>
      </w:pPr>
    </w:p>
    <w:p w14:paraId="67B4F7F0" w14:textId="2498AB46" w:rsidR="00A26110" w:rsidRPr="001E7917" w:rsidRDefault="00A26110" w:rsidP="00BE32C1">
      <w:pPr>
        <w:pStyle w:val="Corpotesto"/>
        <w:jc w:val="both"/>
        <w:rPr>
          <w:rFonts w:asciiTheme="minorHAnsi" w:hAnsiTheme="minorHAnsi" w:cstheme="minorHAnsi"/>
        </w:rPr>
      </w:pPr>
    </w:p>
    <w:p w14:paraId="0FEF644A" w14:textId="77777777" w:rsidR="00A26110" w:rsidRPr="001E7917" w:rsidRDefault="00A26110" w:rsidP="00BE32C1">
      <w:pPr>
        <w:pStyle w:val="Corpotesto"/>
        <w:jc w:val="both"/>
        <w:rPr>
          <w:rFonts w:asciiTheme="minorHAnsi" w:hAnsiTheme="minorHAnsi" w:cstheme="minorHAnsi"/>
        </w:rPr>
      </w:pPr>
    </w:p>
    <w:p w14:paraId="0CBAE609" w14:textId="38583D02" w:rsidR="00636DC3" w:rsidRPr="001E7917" w:rsidRDefault="00636DC3" w:rsidP="00BE32C1">
      <w:pPr>
        <w:jc w:val="right"/>
        <w:rPr>
          <w:rFonts w:asciiTheme="minorHAnsi" w:eastAsia="Arial" w:hAnsiTheme="minorHAnsi" w:cstheme="minorHAnsi"/>
          <w:bCs/>
          <w:i/>
          <w:sz w:val="24"/>
          <w:szCs w:val="24"/>
          <w:lang w:eastAsia="en-US" w:bidi="ar-SA"/>
        </w:rPr>
      </w:pPr>
      <w:bookmarkStart w:id="0" w:name="INDICE"/>
      <w:bookmarkEnd w:id="0"/>
      <w:r w:rsidRPr="001E7917">
        <w:rPr>
          <w:rFonts w:asciiTheme="minorHAnsi" w:eastAsia="Arial" w:hAnsiTheme="minorHAnsi" w:cstheme="minorHAnsi"/>
          <w:bCs/>
          <w:i/>
          <w:sz w:val="24"/>
          <w:szCs w:val="24"/>
          <w:lang w:eastAsia="en-US" w:bidi="ar-SA"/>
        </w:rPr>
        <w:t xml:space="preserve">(Approvato con deliberazione della Giunta </w:t>
      </w:r>
      <w:r w:rsidR="00A26110" w:rsidRPr="001E7917">
        <w:rPr>
          <w:rFonts w:asciiTheme="minorHAnsi" w:eastAsia="Arial" w:hAnsiTheme="minorHAnsi" w:cstheme="minorHAnsi"/>
          <w:bCs/>
          <w:i/>
          <w:sz w:val="24"/>
          <w:szCs w:val="24"/>
          <w:lang w:eastAsia="en-US" w:bidi="ar-SA"/>
        </w:rPr>
        <w:t>C</w:t>
      </w:r>
      <w:r w:rsidRPr="001E7917">
        <w:rPr>
          <w:rFonts w:asciiTheme="minorHAnsi" w:eastAsia="Arial" w:hAnsiTheme="minorHAnsi" w:cstheme="minorHAnsi"/>
          <w:bCs/>
          <w:i/>
          <w:sz w:val="24"/>
          <w:szCs w:val="24"/>
          <w:lang w:eastAsia="en-US" w:bidi="ar-SA"/>
        </w:rPr>
        <w:t xml:space="preserve">omunale </w:t>
      </w:r>
      <w:r w:rsidR="001E319D" w:rsidRPr="001E7917">
        <w:rPr>
          <w:rFonts w:asciiTheme="minorHAnsi" w:eastAsia="Arial" w:hAnsiTheme="minorHAnsi" w:cstheme="minorHAnsi"/>
          <w:bCs/>
          <w:i/>
          <w:sz w:val="24"/>
          <w:szCs w:val="24"/>
          <w:lang w:eastAsia="en-US" w:bidi="ar-SA"/>
        </w:rPr>
        <w:t>………………</w:t>
      </w:r>
      <w:proofErr w:type="gramStart"/>
      <w:r w:rsidR="001E319D" w:rsidRPr="001E7917">
        <w:rPr>
          <w:rFonts w:asciiTheme="minorHAnsi" w:eastAsia="Arial" w:hAnsiTheme="minorHAnsi" w:cstheme="minorHAnsi"/>
          <w:bCs/>
          <w:i/>
          <w:sz w:val="24"/>
          <w:szCs w:val="24"/>
          <w:lang w:eastAsia="en-US" w:bidi="ar-SA"/>
        </w:rPr>
        <w:t>…….</w:t>
      </w:r>
      <w:proofErr w:type="gramEnd"/>
      <w:r w:rsidR="001E319D" w:rsidRPr="001E7917">
        <w:rPr>
          <w:rFonts w:asciiTheme="minorHAnsi" w:eastAsia="Arial" w:hAnsiTheme="minorHAnsi" w:cstheme="minorHAnsi"/>
          <w:bCs/>
          <w:i/>
          <w:sz w:val="24"/>
          <w:szCs w:val="24"/>
          <w:lang w:eastAsia="en-US" w:bidi="ar-SA"/>
        </w:rPr>
        <w:t>.</w:t>
      </w:r>
      <w:r w:rsidRPr="001E7917">
        <w:rPr>
          <w:rFonts w:asciiTheme="minorHAnsi" w:eastAsia="Arial" w:hAnsiTheme="minorHAnsi" w:cstheme="minorHAnsi"/>
          <w:bCs/>
          <w:i/>
          <w:sz w:val="24"/>
          <w:szCs w:val="24"/>
          <w:lang w:eastAsia="en-US" w:bidi="ar-SA"/>
        </w:rPr>
        <w:t>)</w:t>
      </w:r>
    </w:p>
    <w:bookmarkStart w:id="1" w:name="_Toc36742747" w:displacedByCustomXml="next"/>
    <w:sdt>
      <w:sdtPr>
        <w:rPr>
          <w:rFonts w:asciiTheme="minorHAnsi" w:eastAsia="Verdana" w:hAnsiTheme="minorHAnsi" w:cstheme="minorHAnsi"/>
          <w:b/>
          <w:bCs/>
          <w:color w:val="auto"/>
          <w:sz w:val="24"/>
          <w:szCs w:val="24"/>
          <w:lang w:bidi="it-IT"/>
        </w:rPr>
        <w:id w:val="1994530917"/>
        <w:docPartObj>
          <w:docPartGallery w:val="Table of Contents"/>
          <w:docPartUnique/>
        </w:docPartObj>
      </w:sdtPr>
      <w:sdtContent>
        <w:p w14:paraId="01F9756B" w14:textId="40C95099" w:rsidR="0006233A" w:rsidRPr="002044F5" w:rsidRDefault="0006233A" w:rsidP="00BE32C1">
          <w:pPr>
            <w:pStyle w:val="Titolosommario"/>
            <w:spacing w:line="240" w:lineRule="auto"/>
            <w:rPr>
              <w:rFonts w:asciiTheme="minorHAnsi" w:hAnsiTheme="minorHAnsi" w:cstheme="minorHAnsi"/>
              <w:b/>
              <w:bCs/>
              <w:sz w:val="24"/>
              <w:szCs w:val="24"/>
            </w:rPr>
          </w:pPr>
          <w:r w:rsidRPr="002044F5">
            <w:rPr>
              <w:rFonts w:asciiTheme="minorHAnsi" w:hAnsiTheme="minorHAnsi" w:cstheme="minorHAnsi"/>
              <w:b/>
              <w:bCs/>
              <w:sz w:val="24"/>
              <w:szCs w:val="24"/>
            </w:rPr>
            <w:t>Sommario</w:t>
          </w:r>
        </w:p>
        <w:p w14:paraId="19408621" w14:textId="226ED822" w:rsidR="00B35CB2" w:rsidRPr="00B35CB2" w:rsidRDefault="0006233A" w:rsidP="00B35CB2">
          <w:pPr>
            <w:pStyle w:val="Sommario1"/>
            <w:tabs>
              <w:tab w:val="right" w:leader="dot" w:pos="9628"/>
            </w:tabs>
            <w:spacing w:before="0" w:after="0"/>
            <w:rPr>
              <w:rFonts w:eastAsiaTheme="minorEastAsia" w:cstheme="minorBidi"/>
              <w:b w:val="0"/>
              <w:bCs w:val="0"/>
              <w:caps w:val="0"/>
              <w:noProof/>
              <w:sz w:val="22"/>
              <w:szCs w:val="22"/>
              <w:lang w:bidi="ar-SA"/>
            </w:rPr>
          </w:pPr>
          <w:r w:rsidRPr="00144F3C">
            <w:rPr>
              <w:rFonts w:cstheme="minorHAnsi"/>
              <w:b w:val="0"/>
              <w:bCs w:val="0"/>
              <w:sz w:val="24"/>
              <w:szCs w:val="24"/>
            </w:rPr>
            <w:fldChar w:fldCharType="begin"/>
          </w:r>
          <w:r w:rsidRPr="00144F3C">
            <w:rPr>
              <w:rFonts w:cstheme="minorHAnsi"/>
              <w:b w:val="0"/>
              <w:bCs w:val="0"/>
              <w:sz w:val="24"/>
              <w:szCs w:val="24"/>
            </w:rPr>
            <w:instrText xml:space="preserve"> TOC \o "1-3" \h \z \u </w:instrText>
          </w:r>
          <w:r w:rsidRPr="00144F3C">
            <w:rPr>
              <w:rFonts w:cstheme="minorHAnsi"/>
              <w:b w:val="0"/>
              <w:bCs w:val="0"/>
              <w:sz w:val="24"/>
              <w:szCs w:val="24"/>
            </w:rPr>
            <w:fldChar w:fldCharType="separate"/>
          </w:r>
          <w:hyperlink w:anchor="_Toc130888471" w:history="1">
            <w:r w:rsidR="00B35CB2" w:rsidRPr="00B35CB2">
              <w:rPr>
                <w:rStyle w:val="Collegamentoipertestuale"/>
                <w:rFonts w:cstheme="minorHAnsi"/>
                <w:b w:val="0"/>
                <w:bCs w:val="0"/>
                <w:noProof/>
              </w:rPr>
              <w:t>TITOLO I - PRINCIPI GENERALI</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_Toc130888471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4</w:t>
            </w:r>
            <w:r w:rsidR="00B35CB2" w:rsidRPr="00B35CB2">
              <w:rPr>
                <w:b w:val="0"/>
                <w:bCs w:val="0"/>
                <w:noProof/>
                <w:webHidden/>
              </w:rPr>
              <w:fldChar w:fldCharType="end"/>
            </w:r>
          </w:hyperlink>
        </w:p>
        <w:p w14:paraId="5B664E5E" w14:textId="246E9A6E"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72" w:history="1">
            <w:r w:rsidR="00B35CB2" w:rsidRPr="00B35CB2">
              <w:rPr>
                <w:rStyle w:val="Collegamentoipertestuale"/>
                <w:rFonts w:cstheme="minorHAnsi"/>
                <w:b w:val="0"/>
                <w:bCs w:val="0"/>
                <w:noProof/>
              </w:rPr>
              <w:t>ART. 1 - OGGETTO</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_Toc130888472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4</w:t>
            </w:r>
            <w:r w:rsidR="00B35CB2" w:rsidRPr="00B35CB2">
              <w:rPr>
                <w:b w:val="0"/>
                <w:bCs w:val="0"/>
                <w:noProof/>
                <w:webHidden/>
              </w:rPr>
              <w:fldChar w:fldCharType="end"/>
            </w:r>
          </w:hyperlink>
        </w:p>
        <w:p w14:paraId="7ED956B1" w14:textId="79A4013D"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73" w:history="1">
            <w:r w:rsidR="00B35CB2" w:rsidRPr="00B35CB2">
              <w:rPr>
                <w:rStyle w:val="Collegamentoipertestuale"/>
                <w:rFonts w:cstheme="minorHAnsi"/>
                <w:b w:val="0"/>
                <w:bCs w:val="0"/>
                <w:noProof/>
              </w:rPr>
              <w:t>ART. 2 - NORME GENERALI DI ACCESSO</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_Toc130888473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4</w:t>
            </w:r>
            <w:r w:rsidR="00B35CB2" w:rsidRPr="00B35CB2">
              <w:rPr>
                <w:b w:val="0"/>
                <w:bCs w:val="0"/>
                <w:noProof/>
                <w:webHidden/>
              </w:rPr>
              <w:fldChar w:fldCharType="end"/>
            </w:r>
          </w:hyperlink>
        </w:p>
        <w:p w14:paraId="72DFCFBD" w14:textId="3B588BD4"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74" w:history="1">
            <w:r w:rsidR="00B35CB2" w:rsidRPr="00B35CB2">
              <w:rPr>
                <w:rStyle w:val="Collegamentoipertestuale"/>
                <w:rFonts w:cstheme="minorHAnsi"/>
                <w:b w:val="0"/>
                <w:bCs w:val="0"/>
                <w:noProof/>
              </w:rPr>
              <w:t>ART. 3 - MODALITA’ DI ACCESSO DALL'ESTERNO</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_Toc130888474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4</w:t>
            </w:r>
            <w:r w:rsidR="00B35CB2" w:rsidRPr="00B35CB2">
              <w:rPr>
                <w:b w:val="0"/>
                <w:bCs w:val="0"/>
                <w:noProof/>
                <w:webHidden/>
              </w:rPr>
              <w:fldChar w:fldCharType="end"/>
            </w:r>
          </w:hyperlink>
        </w:p>
        <w:p w14:paraId="0F318737" w14:textId="639C441A"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75" w:history="1">
            <w:r w:rsidR="00B35CB2" w:rsidRPr="00B35CB2">
              <w:rPr>
                <w:rStyle w:val="Collegamentoipertestuale"/>
                <w:rFonts w:cstheme="minorHAnsi"/>
                <w:b w:val="0"/>
                <w:bCs w:val="0"/>
                <w:noProof/>
              </w:rPr>
              <w:t>Art. 3 bis - Liste di collocamento</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_Toc130888475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5</w:t>
            </w:r>
            <w:r w:rsidR="00B35CB2" w:rsidRPr="00B35CB2">
              <w:rPr>
                <w:b w:val="0"/>
                <w:bCs w:val="0"/>
                <w:noProof/>
                <w:webHidden/>
              </w:rPr>
              <w:fldChar w:fldCharType="end"/>
            </w:r>
          </w:hyperlink>
        </w:p>
        <w:p w14:paraId="7A1CFEB3" w14:textId="55C795A2"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76" w:history="1">
            <w:r w:rsidR="00B35CB2" w:rsidRPr="00B35CB2">
              <w:rPr>
                <w:rStyle w:val="Collegamentoipertestuale"/>
                <w:rFonts w:cstheme="minorHAnsi"/>
                <w:b w:val="0"/>
                <w:bCs w:val="0"/>
                <w:noProof/>
              </w:rPr>
              <w:t>Art. 3 ter - Categorie protette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_Toc130888476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6</w:t>
            </w:r>
            <w:r w:rsidR="00B35CB2" w:rsidRPr="00B35CB2">
              <w:rPr>
                <w:b w:val="0"/>
                <w:bCs w:val="0"/>
                <w:noProof/>
                <w:webHidden/>
              </w:rPr>
              <w:fldChar w:fldCharType="end"/>
            </w:r>
          </w:hyperlink>
        </w:p>
        <w:p w14:paraId="4564224C" w14:textId="5873B56C"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77" w:history="1">
            <w:r w:rsidR="00B35CB2" w:rsidRPr="00B35CB2">
              <w:rPr>
                <w:rStyle w:val="Collegamentoipertestuale"/>
                <w:rFonts w:cstheme="minorHAnsi"/>
                <w:b w:val="0"/>
                <w:bCs w:val="0"/>
                <w:noProof/>
              </w:rPr>
              <w:t>Art. 3 quater - Tempo determinato</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_Toc130888477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6</w:t>
            </w:r>
            <w:r w:rsidR="00B35CB2" w:rsidRPr="00B35CB2">
              <w:rPr>
                <w:b w:val="0"/>
                <w:bCs w:val="0"/>
                <w:noProof/>
                <w:webHidden/>
              </w:rPr>
              <w:fldChar w:fldCharType="end"/>
            </w:r>
          </w:hyperlink>
        </w:p>
        <w:p w14:paraId="2D848E75" w14:textId="72396DA3"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78" w:history="1">
            <w:r w:rsidR="00B35CB2" w:rsidRPr="00B35CB2">
              <w:rPr>
                <w:rStyle w:val="Collegamentoipertestuale"/>
                <w:rFonts w:cstheme="minorHAnsi"/>
                <w:b w:val="0"/>
                <w:bCs w:val="0"/>
                <w:noProof/>
              </w:rPr>
              <w:t>ART. 3 QUINQUIES – CONTRATTO FORMAZIONE E LAVORO</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_Toc130888478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6</w:t>
            </w:r>
            <w:r w:rsidR="00B35CB2" w:rsidRPr="00B35CB2">
              <w:rPr>
                <w:b w:val="0"/>
                <w:bCs w:val="0"/>
                <w:noProof/>
                <w:webHidden/>
              </w:rPr>
              <w:fldChar w:fldCharType="end"/>
            </w:r>
          </w:hyperlink>
        </w:p>
        <w:p w14:paraId="5159F7F8" w14:textId="4FF264CB"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79" w:history="1">
            <w:r w:rsidR="00B35CB2" w:rsidRPr="00B35CB2">
              <w:rPr>
                <w:rStyle w:val="Collegamentoipertestuale"/>
                <w:rFonts w:cstheme="minorHAnsi"/>
                <w:b w:val="0"/>
                <w:bCs w:val="0"/>
                <w:noProof/>
              </w:rPr>
              <w:t>ART. 3 SEXIES – CONTRATTO DI FORNITURA DI LAVORO TEMPORANEO</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_Toc130888479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7</w:t>
            </w:r>
            <w:r w:rsidR="00B35CB2" w:rsidRPr="00B35CB2">
              <w:rPr>
                <w:b w:val="0"/>
                <w:bCs w:val="0"/>
                <w:noProof/>
                <w:webHidden/>
              </w:rPr>
              <w:fldChar w:fldCharType="end"/>
            </w:r>
          </w:hyperlink>
        </w:p>
        <w:p w14:paraId="038ABA4B" w14:textId="7959F445"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80" w:history="1">
            <w:r w:rsidR="00B35CB2" w:rsidRPr="00B35CB2">
              <w:rPr>
                <w:rStyle w:val="Collegamentoipertestuale"/>
                <w:rFonts w:cstheme="minorHAnsi"/>
                <w:b w:val="0"/>
                <w:bCs w:val="0"/>
                <w:noProof/>
              </w:rPr>
              <w:t>Art. 3 SEPTIES - Scorrimento graduatorie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_Toc130888480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8</w:t>
            </w:r>
            <w:r w:rsidR="00B35CB2" w:rsidRPr="00B35CB2">
              <w:rPr>
                <w:b w:val="0"/>
                <w:bCs w:val="0"/>
                <w:noProof/>
                <w:webHidden/>
              </w:rPr>
              <w:fldChar w:fldCharType="end"/>
            </w:r>
          </w:hyperlink>
        </w:p>
        <w:p w14:paraId="7C197083" w14:textId="17CF071F"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81" w:history="1">
            <w:r w:rsidR="00B35CB2" w:rsidRPr="00B35CB2">
              <w:rPr>
                <w:rStyle w:val="Collegamentoipertestuale"/>
                <w:rFonts w:cstheme="minorHAnsi"/>
                <w:b w:val="0"/>
                <w:bCs w:val="0"/>
                <w:noProof/>
              </w:rPr>
              <w:t>ART. 4 - RISERVE DI POSTI NEI CONCORSI PUBBLICI E/O SELEZIONI PUBBLICHE PER ASSUNZIONI A TEMPO INDETERMINATO</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_Toc130888481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9</w:t>
            </w:r>
            <w:r w:rsidR="00B35CB2" w:rsidRPr="00B35CB2">
              <w:rPr>
                <w:b w:val="0"/>
                <w:bCs w:val="0"/>
                <w:noProof/>
                <w:webHidden/>
              </w:rPr>
              <w:fldChar w:fldCharType="end"/>
            </w:r>
          </w:hyperlink>
        </w:p>
        <w:p w14:paraId="76FE444D" w14:textId="5A23609C"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82" w:history="1">
            <w:r w:rsidR="00B35CB2" w:rsidRPr="00B35CB2">
              <w:rPr>
                <w:rStyle w:val="Collegamentoipertestuale"/>
                <w:rFonts w:cstheme="minorHAnsi"/>
                <w:b w:val="0"/>
                <w:bCs w:val="0"/>
                <w:noProof/>
              </w:rPr>
              <w:t>TITOLO II - LE PROCEDURE CONCORSUALI E SELETTIVE DEL PERSONALE NON DIRIGENZIALE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_Toc130888482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9</w:t>
            </w:r>
            <w:r w:rsidR="00B35CB2" w:rsidRPr="00B35CB2">
              <w:rPr>
                <w:b w:val="0"/>
                <w:bCs w:val="0"/>
                <w:noProof/>
                <w:webHidden/>
              </w:rPr>
              <w:fldChar w:fldCharType="end"/>
            </w:r>
          </w:hyperlink>
        </w:p>
        <w:p w14:paraId="138F41C6" w14:textId="5559286A"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83" w:history="1">
            <w:r w:rsidR="00B35CB2" w:rsidRPr="00B35CB2">
              <w:rPr>
                <w:rStyle w:val="Collegamentoipertestuale"/>
                <w:rFonts w:cstheme="minorHAnsi"/>
                <w:b w:val="0"/>
                <w:bCs w:val="0"/>
                <w:noProof/>
              </w:rPr>
              <w:t>ART. 5 - INDIZIONE DEI CONCORSI E SELEZIONI</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_Toc130888483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9</w:t>
            </w:r>
            <w:r w:rsidR="00B35CB2" w:rsidRPr="00B35CB2">
              <w:rPr>
                <w:b w:val="0"/>
                <w:bCs w:val="0"/>
                <w:noProof/>
                <w:webHidden/>
              </w:rPr>
              <w:fldChar w:fldCharType="end"/>
            </w:r>
          </w:hyperlink>
        </w:p>
        <w:p w14:paraId="79DB0FE2" w14:textId="7EF3D912"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84" w:history="1">
            <w:r w:rsidR="00B35CB2" w:rsidRPr="00B35CB2">
              <w:rPr>
                <w:rStyle w:val="Collegamentoipertestuale"/>
                <w:rFonts w:cstheme="minorHAnsi"/>
                <w:b w:val="0"/>
                <w:bCs w:val="0"/>
                <w:noProof/>
              </w:rPr>
              <w:t>ART. 6 - BANDO DI CONCORSO O DI SELEZIONE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_Toc130888484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10</w:t>
            </w:r>
            <w:r w:rsidR="00B35CB2" w:rsidRPr="00B35CB2">
              <w:rPr>
                <w:b w:val="0"/>
                <w:bCs w:val="0"/>
                <w:noProof/>
                <w:webHidden/>
              </w:rPr>
              <w:fldChar w:fldCharType="end"/>
            </w:r>
          </w:hyperlink>
        </w:p>
        <w:p w14:paraId="63FD51D4" w14:textId="3E725CA5"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85" w:history="1">
            <w:r w:rsidR="00B35CB2" w:rsidRPr="00B35CB2">
              <w:rPr>
                <w:rStyle w:val="Collegamentoipertestuale"/>
                <w:rFonts w:cstheme="minorHAnsi"/>
                <w:b w:val="0"/>
                <w:bCs w:val="0"/>
                <w:noProof/>
              </w:rPr>
              <w:t>ART. 7 - PUBBLICAZIONE E DIFFUSIONE DEL BANDO DI CONCORSO E DELL’AVVISO DI SELEZIONE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_Toc130888485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11</w:t>
            </w:r>
            <w:r w:rsidR="00B35CB2" w:rsidRPr="00B35CB2">
              <w:rPr>
                <w:b w:val="0"/>
                <w:bCs w:val="0"/>
                <w:noProof/>
                <w:webHidden/>
              </w:rPr>
              <w:fldChar w:fldCharType="end"/>
            </w:r>
          </w:hyperlink>
        </w:p>
        <w:p w14:paraId="08390E42" w14:textId="0C192F46"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86" w:history="1">
            <w:r w:rsidR="00B35CB2" w:rsidRPr="00B35CB2">
              <w:rPr>
                <w:rStyle w:val="Collegamentoipertestuale"/>
                <w:rFonts w:cstheme="minorHAnsi"/>
                <w:b w:val="0"/>
                <w:bCs w:val="0"/>
                <w:noProof/>
              </w:rPr>
              <w:t>ART. 8 - PROROGA, RIAPERTURA E REVOCA DEL CONCORSO O DELLA SELEZIONE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_Toc130888486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11</w:t>
            </w:r>
            <w:r w:rsidR="00B35CB2" w:rsidRPr="00B35CB2">
              <w:rPr>
                <w:b w:val="0"/>
                <w:bCs w:val="0"/>
                <w:noProof/>
                <w:webHidden/>
              </w:rPr>
              <w:fldChar w:fldCharType="end"/>
            </w:r>
          </w:hyperlink>
        </w:p>
        <w:p w14:paraId="0FE49E18" w14:textId="12A700C9"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87" w:history="1">
            <w:r w:rsidR="00B35CB2" w:rsidRPr="00B35CB2">
              <w:rPr>
                <w:rStyle w:val="Collegamentoipertestuale"/>
                <w:rFonts w:cstheme="minorHAnsi"/>
                <w:b w:val="0"/>
                <w:bCs w:val="0"/>
                <w:noProof/>
              </w:rPr>
              <w:t>ART. 9 - REQUISITI GENERALI D'ACCESSO</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_Toc130888487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11</w:t>
            </w:r>
            <w:r w:rsidR="00B35CB2" w:rsidRPr="00B35CB2">
              <w:rPr>
                <w:b w:val="0"/>
                <w:bCs w:val="0"/>
                <w:noProof/>
                <w:webHidden/>
              </w:rPr>
              <w:fldChar w:fldCharType="end"/>
            </w:r>
          </w:hyperlink>
        </w:p>
        <w:p w14:paraId="5091C753" w14:textId="4240BE4C"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88" w:history="1">
            <w:r w:rsidR="00B35CB2" w:rsidRPr="00B35CB2">
              <w:rPr>
                <w:rStyle w:val="Collegamentoipertestuale"/>
                <w:rFonts w:cstheme="minorHAnsi"/>
                <w:b w:val="0"/>
                <w:bCs w:val="0"/>
                <w:noProof/>
              </w:rPr>
              <w:t>ART. 10 - CRITERI GENERALI PER LA DETERMINAZIONE DEI REQUISITI SPECIALI AI FINI DELLA PARTECIPAZIONE ALLE PROCEDURE CONCORSUALI E SELETTIVE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_Toc130888488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12</w:t>
            </w:r>
            <w:r w:rsidR="00B35CB2" w:rsidRPr="00B35CB2">
              <w:rPr>
                <w:b w:val="0"/>
                <w:bCs w:val="0"/>
                <w:noProof/>
                <w:webHidden/>
              </w:rPr>
              <w:fldChar w:fldCharType="end"/>
            </w:r>
          </w:hyperlink>
        </w:p>
        <w:p w14:paraId="0398955F" w14:textId="542B4FA0"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89" w:history="1">
            <w:r w:rsidR="00B35CB2" w:rsidRPr="00B35CB2">
              <w:rPr>
                <w:rStyle w:val="Collegamentoipertestuale"/>
                <w:rFonts w:cstheme="minorHAnsi"/>
                <w:b w:val="0"/>
                <w:bCs w:val="0"/>
                <w:noProof/>
              </w:rPr>
              <w:t>ART. 11 – DOMANDA DI AMMISSIONE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_Toc130888489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13</w:t>
            </w:r>
            <w:r w:rsidR="00B35CB2" w:rsidRPr="00B35CB2">
              <w:rPr>
                <w:b w:val="0"/>
                <w:bCs w:val="0"/>
                <w:noProof/>
                <w:webHidden/>
              </w:rPr>
              <w:fldChar w:fldCharType="end"/>
            </w:r>
          </w:hyperlink>
        </w:p>
        <w:p w14:paraId="0FA7054D" w14:textId="0F1E9B1D"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90" w:history="1">
            <w:r w:rsidR="00B35CB2" w:rsidRPr="00B35CB2">
              <w:rPr>
                <w:rStyle w:val="Collegamentoipertestuale"/>
                <w:rFonts w:cstheme="minorHAnsi"/>
                <w:b w:val="0"/>
                <w:bCs w:val="0"/>
                <w:noProof/>
              </w:rPr>
              <w:t>ART. 12 - DOCUMENTI DA ALLEGARE ALLA DOMANDA</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_Toc130888490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16</w:t>
            </w:r>
            <w:r w:rsidR="00B35CB2" w:rsidRPr="00B35CB2">
              <w:rPr>
                <w:b w:val="0"/>
                <w:bCs w:val="0"/>
                <w:noProof/>
                <w:webHidden/>
              </w:rPr>
              <w:fldChar w:fldCharType="end"/>
            </w:r>
          </w:hyperlink>
        </w:p>
        <w:p w14:paraId="15831FC2" w14:textId="22B8FCAD"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91" w:history="1">
            <w:r w:rsidR="00B35CB2" w:rsidRPr="00B35CB2">
              <w:rPr>
                <w:rStyle w:val="Collegamentoipertestuale"/>
                <w:rFonts w:cstheme="minorHAnsi"/>
                <w:b w:val="0"/>
                <w:bCs w:val="0"/>
                <w:noProof/>
              </w:rPr>
              <w:t>ART. 13 - MODALITÀ DI PRESENTAZIONE DELLA DOMANDA</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_Toc130888491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16</w:t>
            </w:r>
            <w:r w:rsidR="00B35CB2" w:rsidRPr="00B35CB2">
              <w:rPr>
                <w:b w:val="0"/>
                <w:bCs w:val="0"/>
                <w:noProof/>
                <w:webHidden/>
              </w:rPr>
              <w:fldChar w:fldCharType="end"/>
            </w:r>
          </w:hyperlink>
        </w:p>
        <w:p w14:paraId="62662593" w14:textId="68068D31"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92" w:history="1">
            <w:r w:rsidR="00B35CB2" w:rsidRPr="00B35CB2">
              <w:rPr>
                <w:rStyle w:val="Collegamentoipertestuale"/>
                <w:rFonts w:cstheme="minorHAnsi"/>
                <w:b w:val="0"/>
                <w:bCs w:val="0"/>
                <w:noProof/>
              </w:rPr>
              <w:t>ART. 14 - PREFERENZE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_Toc130888492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17</w:t>
            </w:r>
            <w:r w:rsidR="00B35CB2" w:rsidRPr="00B35CB2">
              <w:rPr>
                <w:b w:val="0"/>
                <w:bCs w:val="0"/>
                <w:noProof/>
                <w:webHidden/>
              </w:rPr>
              <w:fldChar w:fldCharType="end"/>
            </w:r>
          </w:hyperlink>
        </w:p>
        <w:p w14:paraId="03BC58EA" w14:textId="3B234B4E"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93" w:history="1">
            <w:r w:rsidR="00B35CB2" w:rsidRPr="00B35CB2">
              <w:rPr>
                <w:rStyle w:val="Collegamentoipertestuale"/>
                <w:rFonts w:cstheme="minorHAnsi"/>
                <w:b w:val="0"/>
                <w:bCs w:val="0"/>
                <w:noProof/>
              </w:rPr>
              <w:t>ART. 15 - IMPOSTA DI BOLLO E TASSA DI CONCORSO</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_Toc130888493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17</w:t>
            </w:r>
            <w:r w:rsidR="00B35CB2" w:rsidRPr="00B35CB2">
              <w:rPr>
                <w:b w:val="0"/>
                <w:bCs w:val="0"/>
                <w:noProof/>
                <w:webHidden/>
              </w:rPr>
              <w:fldChar w:fldCharType="end"/>
            </w:r>
          </w:hyperlink>
        </w:p>
        <w:p w14:paraId="6BABBAAF" w14:textId="7B7ABB6D"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94" w:history="1">
            <w:r w:rsidR="00B35CB2" w:rsidRPr="00B35CB2">
              <w:rPr>
                <w:rStyle w:val="Collegamentoipertestuale"/>
                <w:rFonts w:cstheme="minorHAnsi"/>
                <w:b w:val="0"/>
                <w:bCs w:val="0"/>
                <w:noProof/>
              </w:rPr>
              <w:t>ART. 16 - AMMISSIONE ED ESCLUSIONE DEI CANDIDATI - REGOLARIZZAZIONE DELLE DOMANDE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_Toc130888494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18</w:t>
            </w:r>
            <w:r w:rsidR="00B35CB2" w:rsidRPr="00B35CB2">
              <w:rPr>
                <w:b w:val="0"/>
                <w:bCs w:val="0"/>
                <w:noProof/>
                <w:webHidden/>
              </w:rPr>
              <w:fldChar w:fldCharType="end"/>
            </w:r>
          </w:hyperlink>
        </w:p>
        <w:p w14:paraId="3625B5D3" w14:textId="4F110BD5"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95" w:history="1">
            <w:r w:rsidR="00B35CB2" w:rsidRPr="00B35CB2">
              <w:rPr>
                <w:rStyle w:val="Collegamentoipertestuale"/>
                <w:rFonts w:cstheme="minorHAnsi"/>
                <w:b w:val="0"/>
                <w:bCs w:val="0"/>
                <w:noProof/>
              </w:rPr>
              <w:t>ART. 17 - NOMINA E COMPOSIZIONE DELLE COMMISSIONI GIUDICATRICI DEI CONCORSI E/O SELEZIONI</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_Toc130888495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19</w:t>
            </w:r>
            <w:r w:rsidR="00B35CB2" w:rsidRPr="00B35CB2">
              <w:rPr>
                <w:b w:val="0"/>
                <w:bCs w:val="0"/>
                <w:noProof/>
                <w:webHidden/>
              </w:rPr>
              <w:fldChar w:fldCharType="end"/>
            </w:r>
          </w:hyperlink>
        </w:p>
        <w:p w14:paraId="5FBD2901" w14:textId="4BBD956F"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96" w:history="1">
            <w:r w:rsidR="00B35CB2" w:rsidRPr="00B35CB2">
              <w:rPr>
                <w:rStyle w:val="Collegamentoipertestuale"/>
                <w:rFonts w:cstheme="minorHAnsi"/>
                <w:b w:val="0"/>
                <w:bCs w:val="0"/>
                <w:noProof/>
              </w:rPr>
              <w:t>ART. 18 - ADEMPIMENTI DEI SEGRETARI DELLE COMMISSIONI GIUDICATRICI</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_Toc130888496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20</w:t>
            </w:r>
            <w:r w:rsidR="00B35CB2" w:rsidRPr="00B35CB2">
              <w:rPr>
                <w:b w:val="0"/>
                <w:bCs w:val="0"/>
                <w:noProof/>
                <w:webHidden/>
              </w:rPr>
              <w:fldChar w:fldCharType="end"/>
            </w:r>
          </w:hyperlink>
        </w:p>
        <w:p w14:paraId="76DB04E5" w14:textId="00CD2CAC"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97" w:history="1">
            <w:r w:rsidR="00B35CB2" w:rsidRPr="00B35CB2">
              <w:rPr>
                <w:rStyle w:val="Collegamentoipertestuale"/>
                <w:rFonts w:cstheme="minorHAnsi"/>
                <w:b w:val="0"/>
                <w:bCs w:val="0"/>
                <w:noProof/>
              </w:rPr>
              <w:t>ART. 19 - ADEMPIMENTI DELLA COMMISSIONE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_Toc130888497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21</w:t>
            </w:r>
            <w:r w:rsidR="00B35CB2" w:rsidRPr="00B35CB2">
              <w:rPr>
                <w:b w:val="0"/>
                <w:bCs w:val="0"/>
                <w:noProof/>
                <w:webHidden/>
              </w:rPr>
              <w:fldChar w:fldCharType="end"/>
            </w:r>
          </w:hyperlink>
        </w:p>
        <w:p w14:paraId="4B57B6DB" w14:textId="4E5B7065"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98" w:history="1">
            <w:r w:rsidR="00B35CB2" w:rsidRPr="00B35CB2">
              <w:rPr>
                <w:rStyle w:val="Collegamentoipertestuale"/>
                <w:rFonts w:cstheme="minorHAnsi"/>
                <w:b w:val="0"/>
                <w:bCs w:val="0"/>
                <w:noProof/>
              </w:rPr>
              <w:t>ART. 20 – COMPENSI, RINVIO</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_Toc130888498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22</w:t>
            </w:r>
            <w:r w:rsidR="00B35CB2" w:rsidRPr="00B35CB2">
              <w:rPr>
                <w:b w:val="0"/>
                <w:bCs w:val="0"/>
                <w:noProof/>
                <w:webHidden/>
              </w:rPr>
              <w:fldChar w:fldCharType="end"/>
            </w:r>
          </w:hyperlink>
        </w:p>
        <w:p w14:paraId="7F0EDE86" w14:textId="26B417D9"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499" w:history="1">
            <w:r w:rsidR="00B35CB2" w:rsidRPr="00B35CB2">
              <w:rPr>
                <w:rStyle w:val="Collegamentoipertestuale"/>
                <w:rFonts w:cstheme="minorHAnsi"/>
                <w:b w:val="0"/>
                <w:bCs w:val="0"/>
                <w:noProof/>
              </w:rPr>
              <w:t>ART. 21 - TIPOLOGIE DEI TITOLI</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_Toc130888499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22</w:t>
            </w:r>
            <w:r w:rsidR="00B35CB2" w:rsidRPr="00B35CB2">
              <w:rPr>
                <w:b w:val="0"/>
                <w:bCs w:val="0"/>
                <w:noProof/>
                <w:webHidden/>
              </w:rPr>
              <w:fldChar w:fldCharType="end"/>
            </w:r>
          </w:hyperlink>
        </w:p>
        <w:p w14:paraId="787BBB41" w14:textId="5D3AC8CE"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00" w:history="1">
            <w:r w:rsidR="00B35CB2" w:rsidRPr="00B35CB2">
              <w:rPr>
                <w:rStyle w:val="Collegamentoipertestuale"/>
                <w:rFonts w:cstheme="minorHAnsi"/>
                <w:b w:val="0"/>
                <w:bCs w:val="0"/>
                <w:noProof/>
              </w:rPr>
              <w:t>ART. 22 - VALUTAZIONE DEI TITOLI NELLE PROCEDURE CONCORSUALI PUBBLICHE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_Toc130888500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22</w:t>
            </w:r>
            <w:r w:rsidR="00B35CB2" w:rsidRPr="00B35CB2">
              <w:rPr>
                <w:b w:val="0"/>
                <w:bCs w:val="0"/>
                <w:noProof/>
                <w:webHidden/>
              </w:rPr>
              <w:fldChar w:fldCharType="end"/>
            </w:r>
          </w:hyperlink>
        </w:p>
        <w:p w14:paraId="3DCBA121" w14:textId="7F55F81E"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01" w:history="1">
            <w:r w:rsidR="00B35CB2" w:rsidRPr="00B35CB2">
              <w:rPr>
                <w:rStyle w:val="Collegamentoipertestuale"/>
                <w:rFonts w:cstheme="minorHAnsi"/>
                <w:b w:val="0"/>
                <w:bCs w:val="0"/>
                <w:noProof/>
              </w:rPr>
              <w:t>ART. 23 - TITOLI VALUTABILI AI FINI DELL’AMMISSIONE – PUNTEGGIO MASSIMO</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_Toc130888501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25</w:t>
            </w:r>
            <w:r w:rsidR="00B35CB2" w:rsidRPr="00B35CB2">
              <w:rPr>
                <w:b w:val="0"/>
                <w:bCs w:val="0"/>
                <w:noProof/>
                <w:webHidden/>
              </w:rPr>
              <w:fldChar w:fldCharType="end"/>
            </w:r>
          </w:hyperlink>
        </w:p>
        <w:p w14:paraId="47F133D9" w14:textId="05C76904"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02" w:history="1">
            <w:r w:rsidR="00B35CB2" w:rsidRPr="00B35CB2">
              <w:rPr>
                <w:rStyle w:val="Collegamentoipertestuale"/>
                <w:rFonts w:cstheme="minorHAnsi"/>
                <w:b w:val="0"/>
                <w:bCs w:val="0"/>
                <w:noProof/>
              </w:rPr>
              <w:t>ART. 24 - PUNTEGGIO DA ATTRIBUIRE ALLE SINGOLE PROVE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_Toc130888502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25</w:t>
            </w:r>
            <w:r w:rsidR="00B35CB2" w:rsidRPr="00B35CB2">
              <w:rPr>
                <w:b w:val="0"/>
                <w:bCs w:val="0"/>
                <w:noProof/>
                <w:webHidden/>
              </w:rPr>
              <w:fldChar w:fldCharType="end"/>
            </w:r>
          </w:hyperlink>
        </w:p>
        <w:p w14:paraId="0B5EE2E7" w14:textId="662044A7"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03" w:history="1">
            <w:r w:rsidR="00B35CB2" w:rsidRPr="00B35CB2">
              <w:rPr>
                <w:rStyle w:val="Collegamentoipertestuale"/>
                <w:rFonts w:cstheme="minorHAnsi"/>
                <w:b w:val="0"/>
                <w:bCs w:val="0"/>
                <w:noProof/>
              </w:rPr>
              <w:t>ART. 25 – PRESELEZIONE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_Toc130888503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26</w:t>
            </w:r>
            <w:r w:rsidR="00B35CB2" w:rsidRPr="00B35CB2">
              <w:rPr>
                <w:b w:val="0"/>
                <w:bCs w:val="0"/>
                <w:noProof/>
                <w:webHidden/>
              </w:rPr>
              <w:fldChar w:fldCharType="end"/>
            </w:r>
          </w:hyperlink>
        </w:p>
        <w:p w14:paraId="52336DF1" w14:textId="28690185"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04" w:history="1">
            <w:r w:rsidR="00B35CB2" w:rsidRPr="00B35CB2">
              <w:rPr>
                <w:rStyle w:val="Collegamentoipertestuale"/>
                <w:rFonts w:cstheme="minorHAnsi"/>
                <w:b w:val="0"/>
                <w:bCs w:val="0"/>
                <w:noProof/>
              </w:rPr>
              <w:t>ART. 26- PROVE SELETTIVE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_Toc130888504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26</w:t>
            </w:r>
            <w:r w:rsidR="00B35CB2" w:rsidRPr="00B35CB2">
              <w:rPr>
                <w:b w:val="0"/>
                <w:bCs w:val="0"/>
                <w:noProof/>
                <w:webHidden/>
              </w:rPr>
              <w:fldChar w:fldCharType="end"/>
            </w:r>
          </w:hyperlink>
        </w:p>
        <w:p w14:paraId="1A0D8EF8" w14:textId="735EDE77"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05" w:history="1">
            <w:r w:rsidR="00B35CB2" w:rsidRPr="00B35CB2">
              <w:rPr>
                <w:rStyle w:val="Collegamentoipertestuale"/>
                <w:rFonts w:cstheme="minorHAnsi"/>
                <w:b w:val="0"/>
                <w:bCs w:val="0"/>
                <w:noProof/>
              </w:rPr>
              <w:t>ART. 27 - PROVA SCRITTA</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_Toc130888505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26</w:t>
            </w:r>
            <w:r w:rsidR="00B35CB2" w:rsidRPr="00B35CB2">
              <w:rPr>
                <w:b w:val="0"/>
                <w:bCs w:val="0"/>
                <w:noProof/>
                <w:webHidden/>
              </w:rPr>
              <w:fldChar w:fldCharType="end"/>
            </w:r>
          </w:hyperlink>
        </w:p>
        <w:p w14:paraId="15328076" w14:textId="532D5EDD"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06" w:history="1">
            <w:r w:rsidR="00B35CB2" w:rsidRPr="00B35CB2">
              <w:rPr>
                <w:rStyle w:val="Collegamentoipertestuale"/>
                <w:rFonts w:cstheme="minorHAnsi"/>
                <w:b w:val="0"/>
                <w:bCs w:val="0"/>
                <w:noProof/>
              </w:rPr>
              <w:t>ART. 28 - PROVA PRATICA</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_Toc130888506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27</w:t>
            </w:r>
            <w:r w:rsidR="00B35CB2" w:rsidRPr="00B35CB2">
              <w:rPr>
                <w:b w:val="0"/>
                <w:bCs w:val="0"/>
                <w:noProof/>
                <w:webHidden/>
              </w:rPr>
              <w:fldChar w:fldCharType="end"/>
            </w:r>
          </w:hyperlink>
        </w:p>
        <w:p w14:paraId="4D76E377" w14:textId="629A27CE"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07" w:history="1">
            <w:r w:rsidR="00B35CB2" w:rsidRPr="00B35CB2">
              <w:rPr>
                <w:rStyle w:val="Collegamentoipertestuale"/>
                <w:rFonts w:cstheme="minorHAnsi"/>
                <w:b w:val="0"/>
                <w:bCs w:val="0"/>
                <w:noProof/>
              </w:rPr>
              <w:t>ART. 29 - PROVA ORALE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_Toc130888507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27</w:t>
            </w:r>
            <w:r w:rsidR="00B35CB2" w:rsidRPr="00B35CB2">
              <w:rPr>
                <w:b w:val="0"/>
                <w:bCs w:val="0"/>
                <w:noProof/>
                <w:webHidden/>
              </w:rPr>
              <w:fldChar w:fldCharType="end"/>
            </w:r>
          </w:hyperlink>
        </w:p>
        <w:p w14:paraId="650139B3" w14:textId="558C1EBC"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08" w:history="1">
            <w:r w:rsidR="00B35CB2" w:rsidRPr="00B35CB2">
              <w:rPr>
                <w:rStyle w:val="Collegamentoipertestuale"/>
                <w:rFonts w:cstheme="minorHAnsi"/>
                <w:b w:val="0"/>
                <w:bCs w:val="0"/>
                <w:noProof/>
              </w:rPr>
              <w:t>ART. 30 - PROVA ORALE DA REMOTO – SVOLGIMENTO</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_Toc130888508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28</w:t>
            </w:r>
            <w:r w:rsidR="00B35CB2" w:rsidRPr="00B35CB2">
              <w:rPr>
                <w:b w:val="0"/>
                <w:bCs w:val="0"/>
                <w:noProof/>
                <w:webHidden/>
              </w:rPr>
              <w:fldChar w:fldCharType="end"/>
            </w:r>
          </w:hyperlink>
        </w:p>
        <w:p w14:paraId="7B0F7053" w14:textId="4234C462"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09" w:history="1">
            <w:r w:rsidR="00B35CB2" w:rsidRPr="00B35CB2">
              <w:rPr>
                <w:rStyle w:val="Collegamentoipertestuale"/>
                <w:rFonts w:cstheme="minorHAnsi"/>
                <w:b w:val="0"/>
                <w:bCs w:val="0"/>
                <w:noProof/>
              </w:rPr>
              <w:t>ART. 31 - DISCIPLINA DA RISPETTARE IN CASO DI PROVE DA REMOTO</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_Toc130888509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28</w:t>
            </w:r>
            <w:r w:rsidR="00B35CB2" w:rsidRPr="00B35CB2">
              <w:rPr>
                <w:b w:val="0"/>
                <w:bCs w:val="0"/>
                <w:noProof/>
                <w:webHidden/>
              </w:rPr>
              <w:fldChar w:fldCharType="end"/>
            </w:r>
          </w:hyperlink>
        </w:p>
        <w:p w14:paraId="1A551A5D" w14:textId="78513FC8"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10" w:history="1">
            <w:r w:rsidR="00B35CB2" w:rsidRPr="00B35CB2">
              <w:rPr>
                <w:rStyle w:val="Collegamentoipertestuale"/>
                <w:rFonts w:cstheme="minorHAnsi"/>
                <w:b w:val="0"/>
                <w:bCs w:val="0"/>
                <w:noProof/>
              </w:rPr>
              <w:t>ART. 32 - ADEMPIMENTI DELLA COMMISSIONE DI CONCORSO</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_Toc130888510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29</w:t>
            </w:r>
            <w:r w:rsidR="00B35CB2" w:rsidRPr="00B35CB2">
              <w:rPr>
                <w:b w:val="0"/>
                <w:bCs w:val="0"/>
                <w:noProof/>
                <w:webHidden/>
              </w:rPr>
              <w:fldChar w:fldCharType="end"/>
            </w:r>
          </w:hyperlink>
        </w:p>
        <w:p w14:paraId="4DE11F27" w14:textId="6305D3F0"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11" w:history="1">
            <w:r w:rsidR="00B35CB2" w:rsidRPr="00B35CB2">
              <w:rPr>
                <w:rStyle w:val="Collegamentoipertestuale"/>
                <w:rFonts w:cstheme="minorHAnsi"/>
                <w:b w:val="0"/>
                <w:bCs w:val="0"/>
                <w:noProof/>
              </w:rPr>
              <w:t>ART. 33 - FORMAZIONE DELLA GRADUATORIA FINALE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_Toc130888511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30</w:t>
            </w:r>
            <w:r w:rsidR="00B35CB2" w:rsidRPr="00B35CB2">
              <w:rPr>
                <w:b w:val="0"/>
                <w:bCs w:val="0"/>
                <w:noProof/>
                <w:webHidden/>
              </w:rPr>
              <w:fldChar w:fldCharType="end"/>
            </w:r>
          </w:hyperlink>
        </w:p>
        <w:p w14:paraId="5074EBF1" w14:textId="52EB00F8"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12" w:history="1">
            <w:r w:rsidR="00B35CB2" w:rsidRPr="00B35CB2">
              <w:rPr>
                <w:rStyle w:val="Collegamentoipertestuale"/>
                <w:rFonts w:cstheme="minorHAnsi"/>
                <w:b w:val="0"/>
                <w:bCs w:val="0"/>
                <w:noProof/>
              </w:rPr>
              <w:t>ART. 34 - COMUNICAZIONI AI CONCORRENTI</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_Toc130888512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30</w:t>
            </w:r>
            <w:r w:rsidR="00B35CB2" w:rsidRPr="00B35CB2">
              <w:rPr>
                <w:b w:val="0"/>
                <w:bCs w:val="0"/>
                <w:noProof/>
                <w:webHidden/>
              </w:rPr>
              <w:fldChar w:fldCharType="end"/>
            </w:r>
          </w:hyperlink>
        </w:p>
        <w:p w14:paraId="308C4F0C" w14:textId="2EBD6B74"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13" w:history="1">
            <w:r w:rsidR="00B35CB2" w:rsidRPr="00B35CB2">
              <w:rPr>
                <w:rStyle w:val="Collegamentoipertestuale"/>
                <w:rFonts w:cstheme="minorHAnsi"/>
                <w:b w:val="0"/>
                <w:bCs w:val="0"/>
                <w:noProof/>
              </w:rPr>
              <w:t>ART. 35 - TRASPARENZA E PROTEZIONE DATI PERSONALI</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_Toc130888513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31</w:t>
            </w:r>
            <w:r w:rsidR="00B35CB2" w:rsidRPr="00B35CB2">
              <w:rPr>
                <w:b w:val="0"/>
                <w:bCs w:val="0"/>
                <w:noProof/>
                <w:webHidden/>
              </w:rPr>
              <w:fldChar w:fldCharType="end"/>
            </w:r>
          </w:hyperlink>
        </w:p>
        <w:p w14:paraId="11C158AD" w14:textId="268C46CD"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14" w:history="1">
            <w:r w:rsidR="00B35CB2" w:rsidRPr="00B35CB2">
              <w:rPr>
                <w:rStyle w:val="Collegamentoipertestuale"/>
                <w:rFonts w:cstheme="minorHAnsi"/>
                <w:b w:val="0"/>
                <w:bCs w:val="0"/>
                <w:noProof/>
              </w:rPr>
              <w:t>ART. 36 - UTILIZZO DELLA GRADUATORIA DA PARTE DI ALTRI ENTI</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_Toc130888514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31</w:t>
            </w:r>
            <w:r w:rsidR="00B35CB2" w:rsidRPr="00B35CB2">
              <w:rPr>
                <w:b w:val="0"/>
                <w:bCs w:val="0"/>
                <w:noProof/>
                <w:webHidden/>
              </w:rPr>
              <w:fldChar w:fldCharType="end"/>
            </w:r>
          </w:hyperlink>
        </w:p>
        <w:p w14:paraId="4173AC1B" w14:textId="68A7AD62"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15" w:history="1">
            <w:r w:rsidR="00B35CB2" w:rsidRPr="00B35CB2">
              <w:rPr>
                <w:rStyle w:val="Collegamentoipertestuale"/>
                <w:rFonts w:cstheme="minorHAnsi"/>
                <w:b w:val="0"/>
                <w:bCs w:val="0"/>
                <w:noProof/>
              </w:rPr>
              <w:t>ART. 37 - ACCESSO AGLI ATTI CONCORSUALI</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_Toc130888515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32</w:t>
            </w:r>
            <w:r w:rsidR="00B35CB2" w:rsidRPr="00B35CB2">
              <w:rPr>
                <w:b w:val="0"/>
                <w:bCs w:val="0"/>
                <w:noProof/>
                <w:webHidden/>
              </w:rPr>
              <w:fldChar w:fldCharType="end"/>
            </w:r>
          </w:hyperlink>
        </w:p>
        <w:p w14:paraId="0D9E57B0" w14:textId="5E2BB8EA"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16" w:history="1">
            <w:r w:rsidR="00B35CB2" w:rsidRPr="00B35CB2">
              <w:rPr>
                <w:rStyle w:val="Collegamentoipertestuale"/>
                <w:rFonts w:cstheme="minorHAnsi"/>
                <w:b w:val="0"/>
                <w:bCs w:val="0"/>
                <w:noProof/>
              </w:rPr>
              <w:t>ART. 38 - ACCERTAMENTI SANITARI</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_Toc130888516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32</w:t>
            </w:r>
            <w:r w:rsidR="00B35CB2" w:rsidRPr="00B35CB2">
              <w:rPr>
                <w:b w:val="0"/>
                <w:bCs w:val="0"/>
                <w:noProof/>
                <w:webHidden/>
              </w:rPr>
              <w:fldChar w:fldCharType="end"/>
            </w:r>
          </w:hyperlink>
        </w:p>
        <w:p w14:paraId="0E96A02E" w14:textId="086E1EC8"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17" w:history="1">
            <w:r w:rsidR="00B35CB2" w:rsidRPr="00B35CB2">
              <w:rPr>
                <w:rStyle w:val="Collegamentoipertestuale"/>
                <w:rFonts w:cstheme="minorHAnsi"/>
                <w:b w:val="0"/>
                <w:bCs w:val="0"/>
                <w:noProof/>
              </w:rPr>
              <w:t>Art. 39 - LE PROCEDURE SELETTIVE PER L’ASSUNZIONE DI PERSONALE AI SENSI DELL’ART. 110 DEL TUEL</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_Toc130888517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32</w:t>
            </w:r>
            <w:r w:rsidR="00B35CB2" w:rsidRPr="00B35CB2">
              <w:rPr>
                <w:b w:val="0"/>
                <w:bCs w:val="0"/>
                <w:noProof/>
                <w:webHidden/>
              </w:rPr>
              <w:fldChar w:fldCharType="end"/>
            </w:r>
          </w:hyperlink>
        </w:p>
        <w:p w14:paraId="438BC2C0" w14:textId="2685991A"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18" w:history="1">
            <w:r w:rsidR="00B35CB2" w:rsidRPr="00B35CB2">
              <w:rPr>
                <w:rStyle w:val="Collegamentoipertestuale"/>
                <w:rFonts w:cstheme="minorHAnsi"/>
                <w:b w:val="0"/>
                <w:bCs w:val="0"/>
                <w:noProof/>
              </w:rPr>
              <w:t>ART. 40 – LE PROGRESSIONI TRA LE AREE A REGIME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_Toc130888518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32</w:t>
            </w:r>
            <w:r w:rsidR="00B35CB2" w:rsidRPr="00B35CB2">
              <w:rPr>
                <w:b w:val="0"/>
                <w:bCs w:val="0"/>
                <w:noProof/>
                <w:webHidden/>
              </w:rPr>
              <w:fldChar w:fldCharType="end"/>
            </w:r>
          </w:hyperlink>
        </w:p>
        <w:p w14:paraId="63BB28DF" w14:textId="66EB8DDD"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19" w:history="1">
            <w:r w:rsidR="00B35CB2" w:rsidRPr="00B35CB2">
              <w:rPr>
                <w:rStyle w:val="Collegamentoipertestuale"/>
                <w:rFonts w:cstheme="minorHAnsi"/>
                <w:b w:val="0"/>
                <w:bCs w:val="0"/>
                <w:noProof/>
              </w:rPr>
              <w:t>ART. 40 BIS – LE PROGRESSIONI TRA LE AREE TRANSITORIE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_Toc130888519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33</w:t>
            </w:r>
            <w:r w:rsidR="00B35CB2" w:rsidRPr="00B35CB2">
              <w:rPr>
                <w:b w:val="0"/>
                <w:bCs w:val="0"/>
                <w:noProof/>
                <w:webHidden/>
              </w:rPr>
              <w:fldChar w:fldCharType="end"/>
            </w:r>
          </w:hyperlink>
        </w:p>
        <w:p w14:paraId="1E1BED26" w14:textId="610284BB"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20" w:history="1">
            <w:r w:rsidR="00B35CB2" w:rsidRPr="00B35CB2">
              <w:rPr>
                <w:rStyle w:val="Collegamentoipertestuale"/>
                <w:rFonts w:cstheme="minorHAnsi"/>
                <w:b w:val="0"/>
                <w:bCs w:val="0"/>
                <w:noProof/>
              </w:rPr>
              <w:t>ART. 41 – ALTRE PROCEDURE SELETTIVE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_Toc130888520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33</w:t>
            </w:r>
            <w:r w:rsidR="00B35CB2" w:rsidRPr="00B35CB2">
              <w:rPr>
                <w:b w:val="0"/>
                <w:bCs w:val="0"/>
                <w:noProof/>
                <w:webHidden/>
              </w:rPr>
              <w:fldChar w:fldCharType="end"/>
            </w:r>
          </w:hyperlink>
        </w:p>
        <w:p w14:paraId="30658121" w14:textId="3B4268E2"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21" w:history="1">
            <w:r w:rsidR="00B35CB2" w:rsidRPr="00B35CB2">
              <w:rPr>
                <w:rStyle w:val="Collegamentoipertestuale"/>
                <w:rFonts w:cstheme="minorHAnsi"/>
                <w:b w:val="0"/>
                <w:bCs w:val="0"/>
                <w:noProof/>
              </w:rPr>
              <w:t>Art. 41 bis – Mobilità volontaria tra enti</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_Toc130888521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33</w:t>
            </w:r>
            <w:r w:rsidR="00B35CB2" w:rsidRPr="00B35CB2">
              <w:rPr>
                <w:b w:val="0"/>
                <w:bCs w:val="0"/>
                <w:noProof/>
                <w:webHidden/>
              </w:rPr>
              <w:fldChar w:fldCharType="end"/>
            </w:r>
          </w:hyperlink>
        </w:p>
        <w:p w14:paraId="41179CEA" w14:textId="2D2CD6F1"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22" w:history="1">
            <w:r w:rsidR="00B35CB2" w:rsidRPr="00B35CB2">
              <w:rPr>
                <w:rStyle w:val="Collegamentoipertestuale"/>
                <w:rFonts w:cstheme="minorHAnsi"/>
                <w:b w:val="0"/>
                <w:bCs w:val="0"/>
                <w:noProof/>
              </w:rPr>
              <w:t>Art. 41 ter - Mobilità volontaria interna</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_Toc130888522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34</w:t>
            </w:r>
            <w:r w:rsidR="00B35CB2" w:rsidRPr="00B35CB2">
              <w:rPr>
                <w:b w:val="0"/>
                <w:bCs w:val="0"/>
                <w:noProof/>
                <w:webHidden/>
              </w:rPr>
              <w:fldChar w:fldCharType="end"/>
            </w:r>
          </w:hyperlink>
        </w:p>
        <w:p w14:paraId="41EB9340" w14:textId="72009A6C"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23" w:history="1">
            <w:r w:rsidR="00B35CB2" w:rsidRPr="00B35CB2">
              <w:rPr>
                <w:rStyle w:val="Collegamentoipertestuale"/>
                <w:rFonts w:cstheme="minorHAnsi"/>
                <w:b w:val="0"/>
                <w:bCs w:val="0"/>
                <w:noProof/>
              </w:rPr>
              <w:t>Art. 41 quater - Mobilità d’ufficio</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_Toc130888523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35</w:t>
            </w:r>
            <w:r w:rsidR="00B35CB2" w:rsidRPr="00B35CB2">
              <w:rPr>
                <w:b w:val="0"/>
                <w:bCs w:val="0"/>
                <w:noProof/>
                <w:webHidden/>
              </w:rPr>
              <w:fldChar w:fldCharType="end"/>
            </w:r>
          </w:hyperlink>
        </w:p>
        <w:p w14:paraId="057CDAB7" w14:textId="318F9EDE"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24" w:history="1">
            <w:r w:rsidR="00B35CB2" w:rsidRPr="00B35CB2">
              <w:rPr>
                <w:rStyle w:val="Collegamentoipertestuale"/>
                <w:rFonts w:cstheme="minorHAnsi"/>
                <w:b w:val="0"/>
                <w:bCs w:val="0"/>
                <w:noProof/>
              </w:rPr>
              <w:t xml:space="preserve">Art. 41 QUINQUIES - Selezioni uniche per la formazione di elenchi di idonei all'assunzione nei ruoli </w:t>
            </w:r>
            <w:r w:rsidR="00B35CB2" w:rsidRPr="00B35CB2">
              <w:rPr>
                <w:rStyle w:val="Collegamentoipertestuale"/>
                <w:rFonts w:cstheme="minorHAnsi"/>
                <w:b w:val="0"/>
                <w:bCs w:val="0"/>
                <w:noProof/>
              </w:rPr>
              <w:lastRenderedPageBreak/>
              <w:t>dell'amministrazione degli enti locali</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_Toc130888524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36</w:t>
            </w:r>
            <w:r w:rsidR="00B35CB2" w:rsidRPr="00B35CB2">
              <w:rPr>
                <w:b w:val="0"/>
                <w:bCs w:val="0"/>
                <w:noProof/>
                <w:webHidden/>
              </w:rPr>
              <w:fldChar w:fldCharType="end"/>
            </w:r>
          </w:hyperlink>
        </w:p>
        <w:p w14:paraId="21DF5781" w14:textId="7A990CEB"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25" w:history="1">
            <w:r w:rsidR="00B35CB2" w:rsidRPr="00B35CB2">
              <w:rPr>
                <w:rStyle w:val="Collegamentoipertestuale"/>
                <w:rFonts w:cstheme="minorHAnsi"/>
                <w:b w:val="0"/>
                <w:bCs w:val="0"/>
                <w:noProof/>
              </w:rPr>
              <w:t>ART. 42 – PRIVACY</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_Toc130888525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36</w:t>
            </w:r>
            <w:r w:rsidR="00B35CB2" w:rsidRPr="00B35CB2">
              <w:rPr>
                <w:b w:val="0"/>
                <w:bCs w:val="0"/>
                <w:noProof/>
                <w:webHidden/>
              </w:rPr>
              <w:fldChar w:fldCharType="end"/>
            </w:r>
          </w:hyperlink>
        </w:p>
        <w:p w14:paraId="102CAC1C" w14:textId="19B15183" w:rsidR="00B35CB2" w:rsidRPr="00B35CB2" w:rsidRDefault="00000000" w:rsidP="00B35CB2">
          <w:pPr>
            <w:pStyle w:val="Sommario1"/>
            <w:tabs>
              <w:tab w:val="right" w:leader="dot" w:pos="9628"/>
            </w:tabs>
            <w:spacing w:before="0" w:after="0"/>
            <w:rPr>
              <w:rFonts w:eastAsiaTheme="minorEastAsia" w:cstheme="minorBidi"/>
              <w:b w:val="0"/>
              <w:bCs w:val="0"/>
              <w:caps w:val="0"/>
              <w:noProof/>
              <w:sz w:val="22"/>
              <w:szCs w:val="22"/>
              <w:lang w:bidi="ar-SA"/>
            </w:rPr>
          </w:pPr>
          <w:hyperlink w:anchor="_Toc130888526" w:history="1">
            <w:r w:rsidR="00B35CB2" w:rsidRPr="00B35CB2">
              <w:rPr>
                <w:rStyle w:val="Collegamentoipertestuale"/>
                <w:rFonts w:cstheme="minorHAnsi"/>
                <w:b w:val="0"/>
                <w:bCs w:val="0"/>
                <w:noProof/>
              </w:rPr>
              <w:t>ART. 43 - ENTRATA IN VIGORE</w:t>
            </w:r>
            <w:r w:rsidR="00B35CB2" w:rsidRPr="00B35CB2">
              <w:rPr>
                <w:b w:val="0"/>
                <w:bCs w:val="0"/>
                <w:noProof/>
                <w:webHidden/>
              </w:rPr>
              <w:tab/>
            </w:r>
            <w:r w:rsidR="00B35CB2" w:rsidRPr="00B35CB2">
              <w:rPr>
                <w:b w:val="0"/>
                <w:bCs w:val="0"/>
                <w:noProof/>
                <w:webHidden/>
              </w:rPr>
              <w:fldChar w:fldCharType="begin"/>
            </w:r>
            <w:r w:rsidR="00B35CB2" w:rsidRPr="00B35CB2">
              <w:rPr>
                <w:b w:val="0"/>
                <w:bCs w:val="0"/>
                <w:noProof/>
                <w:webHidden/>
              </w:rPr>
              <w:instrText xml:space="preserve"> PAGEREF _Toc130888526 \h </w:instrText>
            </w:r>
            <w:r w:rsidR="00B35CB2" w:rsidRPr="00B35CB2">
              <w:rPr>
                <w:b w:val="0"/>
                <w:bCs w:val="0"/>
                <w:noProof/>
                <w:webHidden/>
              </w:rPr>
            </w:r>
            <w:r w:rsidR="00B35CB2" w:rsidRPr="00B35CB2">
              <w:rPr>
                <w:b w:val="0"/>
                <w:bCs w:val="0"/>
                <w:noProof/>
                <w:webHidden/>
              </w:rPr>
              <w:fldChar w:fldCharType="separate"/>
            </w:r>
            <w:r w:rsidR="00B35CB2" w:rsidRPr="00B35CB2">
              <w:rPr>
                <w:b w:val="0"/>
                <w:bCs w:val="0"/>
                <w:noProof/>
                <w:webHidden/>
              </w:rPr>
              <w:t>36</w:t>
            </w:r>
            <w:r w:rsidR="00B35CB2" w:rsidRPr="00B35CB2">
              <w:rPr>
                <w:b w:val="0"/>
                <w:bCs w:val="0"/>
                <w:noProof/>
                <w:webHidden/>
              </w:rPr>
              <w:fldChar w:fldCharType="end"/>
            </w:r>
          </w:hyperlink>
        </w:p>
        <w:p w14:paraId="5A1A35C7" w14:textId="1CD36326" w:rsidR="0006233A" w:rsidRPr="001E7917" w:rsidRDefault="0006233A" w:rsidP="00BE32C1">
          <w:pPr>
            <w:rPr>
              <w:rFonts w:asciiTheme="minorHAnsi" w:hAnsiTheme="minorHAnsi" w:cstheme="minorHAnsi"/>
              <w:sz w:val="24"/>
              <w:szCs w:val="24"/>
            </w:rPr>
          </w:pPr>
          <w:r w:rsidRPr="00144F3C">
            <w:rPr>
              <w:rFonts w:asciiTheme="minorHAnsi" w:hAnsiTheme="minorHAnsi" w:cstheme="minorHAnsi"/>
              <w:sz w:val="24"/>
              <w:szCs w:val="24"/>
            </w:rPr>
            <w:fldChar w:fldCharType="end"/>
          </w:r>
        </w:p>
      </w:sdtContent>
    </w:sdt>
    <w:p w14:paraId="236B37B4" w14:textId="77777777" w:rsidR="0006233A" w:rsidRPr="001E7917" w:rsidRDefault="0006233A" w:rsidP="00BE32C1">
      <w:pPr>
        <w:rPr>
          <w:rFonts w:asciiTheme="minorHAnsi" w:hAnsiTheme="minorHAnsi" w:cstheme="minorHAnsi"/>
          <w:b/>
          <w:sz w:val="24"/>
          <w:szCs w:val="24"/>
        </w:rPr>
      </w:pPr>
      <w:r w:rsidRPr="001E7917">
        <w:rPr>
          <w:rFonts w:asciiTheme="minorHAnsi" w:hAnsiTheme="minorHAnsi" w:cstheme="minorHAnsi"/>
          <w:bCs/>
          <w:sz w:val="24"/>
          <w:szCs w:val="24"/>
        </w:rPr>
        <w:br w:type="page"/>
      </w:r>
    </w:p>
    <w:p w14:paraId="00EAF82D" w14:textId="22A808ED" w:rsidR="004C1150" w:rsidRPr="001E7917" w:rsidRDefault="004C1150" w:rsidP="00BE32C1">
      <w:pPr>
        <w:pStyle w:val="Titolo1"/>
        <w:spacing w:before="0"/>
        <w:ind w:left="0" w:right="0"/>
        <w:jc w:val="both"/>
        <w:rPr>
          <w:rFonts w:asciiTheme="minorHAnsi" w:hAnsiTheme="minorHAnsi" w:cstheme="minorHAnsi"/>
          <w:bCs w:val="0"/>
        </w:rPr>
      </w:pPr>
      <w:bookmarkStart w:id="2" w:name="_Toc130888471"/>
      <w:r w:rsidRPr="001E7917">
        <w:rPr>
          <w:rFonts w:asciiTheme="minorHAnsi" w:hAnsiTheme="minorHAnsi" w:cstheme="minorHAnsi"/>
          <w:bCs w:val="0"/>
        </w:rPr>
        <w:lastRenderedPageBreak/>
        <w:t>TITOLO I - PRINCIPI GENERALI</w:t>
      </w:r>
      <w:bookmarkEnd w:id="1"/>
      <w:bookmarkEnd w:id="2"/>
    </w:p>
    <w:p w14:paraId="513F907E" w14:textId="77777777" w:rsidR="004C1150" w:rsidRPr="001E7917" w:rsidRDefault="004C1150" w:rsidP="00BE32C1">
      <w:pPr>
        <w:pStyle w:val="Citazione"/>
        <w:spacing w:before="0" w:after="0"/>
        <w:ind w:left="0" w:right="0"/>
        <w:jc w:val="both"/>
        <w:rPr>
          <w:rStyle w:val="Enfasigrassetto"/>
          <w:rFonts w:asciiTheme="minorHAnsi" w:hAnsiTheme="minorHAnsi" w:cstheme="minorHAnsi"/>
          <w:i w:val="0"/>
          <w:color w:val="auto"/>
          <w:sz w:val="24"/>
          <w:szCs w:val="24"/>
        </w:rPr>
      </w:pPr>
    </w:p>
    <w:p w14:paraId="0E9709D2" w14:textId="407A8789" w:rsidR="00904534" w:rsidRPr="001E7917" w:rsidRDefault="00137919" w:rsidP="00BE32C1">
      <w:pPr>
        <w:pStyle w:val="Titolo1"/>
        <w:spacing w:before="0"/>
        <w:ind w:left="0" w:right="0"/>
        <w:jc w:val="both"/>
        <w:rPr>
          <w:rStyle w:val="Enfasigrassetto"/>
          <w:rFonts w:asciiTheme="minorHAnsi" w:hAnsiTheme="minorHAnsi" w:cstheme="minorHAnsi"/>
          <w:b/>
          <w:bCs/>
        </w:rPr>
      </w:pPr>
      <w:bookmarkStart w:id="3" w:name="_Toc36742748"/>
      <w:bookmarkStart w:id="4" w:name="_Toc130888472"/>
      <w:r w:rsidRPr="001E7917">
        <w:rPr>
          <w:rFonts w:asciiTheme="minorHAnsi" w:hAnsiTheme="minorHAnsi" w:cstheme="minorHAnsi"/>
        </w:rPr>
        <w:t>ART. 1</w:t>
      </w:r>
      <w:r w:rsidR="00DC4800" w:rsidRPr="001E7917">
        <w:rPr>
          <w:rFonts w:asciiTheme="minorHAnsi" w:hAnsiTheme="minorHAnsi" w:cstheme="minorHAnsi"/>
        </w:rPr>
        <w:t xml:space="preserve"> </w:t>
      </w:r>
      <w:r w:rsidR="00ED62E5" w:rsidRPr="001E7917">
        <w:rPr>
          <w:rFonts w:asciiTheme="minorHAnsi" w:hAnsiTheme="minorHAnsi" w:cstheme="minorHAnsi"/>
        </w:rPr>
        <w:fldChar w:fldCharType="begin"/>
      </w:r>
      <w:r w:rsidR="000632F0" w:rsidRPr="001E7917">
        <w:rPr>
          <w:rFonts w:asciiTheme="minorHAnsi" w:hAnsiTheme="minorHAnsi" w:cstheme="minorHAnsi"/>
        </w:rPr>
        <w:instrText xml:space="preserve"> XE "ART. 1" </w:instrText>
      </w:r>
      <w:r w:rsidR="00ED62E5" w:rsidRPr="001E7917">
        <w:rPr>
          <w:rFonts w:asciiTheme="minorHAnsi" w:hAnsiTheme="minorHAnsi" w:cstheme="minorHAnsi"/>
        </w:rPr>
        <w:fldChar w:fldCharType="end"/>
      </w:r>
      <w:r w:rsidR="000D7BEE" w:rsidRPr="001E7917">
        <w:rPr>
          <w:rFonts w:asciiTheme="minorHAnsi" w:hAnsiTheme="minorHAnsi" w:cstheme="minorHAnsi"/>
        </w:rPr>
        <w:t xml:space="preserve">- </w:t>
      </w:r>
      <w:r w:rsidR="00F40356" w:rsidRPr="001E7917">
        <w:rPr>
          <w:rFonts w:asciiTheme="minorHAnsi" w:hAnsiTheme="minorHAnsi" w:cstheme="minorHAnsi"/>
        </w:rPr>
        <w:t>OGGETTO</w:t>
      </w:r>
      <w:bookmarkEnd w:id="3"/>
      <w:bookmarkEnd w:id="4"/>
      <w:r w:rsidR="00ED62E5" w:rsidRPr="001E7917">
        <w:rPr>
          <w:rStyle w:val="Enfasigrassetto"/>
          <w:rFonts w:asciiTheme="minorHAnsi" w:hAnsiTheme="minorHAnsi" w:cstheme="minorHAnsi"/>
        </w:rPr>
        <w:fldChar w:fldCharType="begin"/>
      </w:r>
      <w:r w:rsidR="000640AE" w:rsidRPr="001E7917">
        <w:rPr>
          <w:rFonts w:asciiTheme="minorHAnsi" w:hAnsiTheme="minorHAnsi" w:cstheme="minorHAnsi"/>
        </w:rPr>
        <w:instrText xml:space="preserve"> XE "</w:instrText>
      </w:r>
      <w:r w:rsidR="000640AE" w:rsidRPr="001E7917">
        <w:rPr>
          <w:rStyle w:val="Enfasigrassetto"/>
          <w:rFonts w:asciiTheme="minorHAnsi" w:hAnsiTheme="minorHAnsi" w:cstheme="minorHAnsi"/>
        </w:rPr>
        <w:instrText>ART. 1:</w:instrText>
      </w:r>
      <w:r w:rsidR="000640AE" w:rsidRPr="001E7917">
        <w:rPr>
          <w:rFonts w:asciiTheme="minorHAnsi" w:hAnsiTheme="minorHAnsi" w:cstheme="minorHAnsi"/>
        </w:rPr>
        <w:instrText xml:space="preserve">Oggetto" </w:instrText>
      </w:r>
      <w:r w:rsidR="00ED62E5" w:rsidRPr="001E7917">
        <w:rPr>
          <w:rStyle w:val="Enfasigrassetto"/>
          <w:rFonts w:asciiTheme="minorHAnsi" w:hAnsiTheme="minorHAnsi" w:cstheme="minorHAnsi"/>
        </w:rPr>
        <w:fldChar w:fldCharType="end"/>
      </w:r>
    </w:p>
    <w:p w14:paraId="53606646" w14:textId="77777777" w:rsidR="00887CD8" w:rsidRPr="001E7917" w:rsidRDefault="00887CD8" w:rsidP="00BE32C1">
      <w:pPr>
        <w:jc w:val="both"/>
        <w:rPr>
          <w:rFonts w:asciiTheme="minorHAnsi" w:hAnsiTheme="minorHAnsi" w:cstheme="minorHAnsi"/>
          <w:sz w:val="24"/>
          <w:szCs w:val="24"/>
        </w:rPr>
      </w:pPr>
    </w:p>
    <w:p w14:paraId="344072FB" w14:textId="5A4B5C39" w:rsidR="00DE661A" w:rsidRPr="001E7917" w:rsidRDefault="00F40356" w:rsidP="00BE32C1">
      <w:pPr>
        <w:pStyle w:val="Paragrafoelenco"/>
        <w:numPr>
          <w:ilvl w:val="0"/>
          <w:numId w:val="13"/>
        </w:numPr>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Il presente regolamento disciplina l’accesso all’impiego nel </w:t>
      </w:r>
      <w:r w:rsidR="00A858E5" w:rsidRPr="001E7917">
        <w:rPr>
          <w:rFonts w:asciiTheme="minorHAnsi" w:hAnsiTheme="minorHAnsi" w:cstheme="minorHAnsi"/>
          <w:sz w:val="24"/>
          <w:szCs w:val="24"/>
        </w:rPr>
        <w:t xml:space="preserve">Comune </w:t>
      </w:r>
      <w:r w:rsidRPr="001E7917">
        <w:rPr>
          <w:rFonts w:asciiTheme="minorHAnsi" w:hAnsiTheme="minorHAnsi" w:cstheme="minorHAnsi"/>
          <w:sz w:val="24"/>
          <w:szCs w:val="24"/>
        </w:rPr>
        <w:t xml:space="preserve">e le relative modalità procedurali nel </w:t>
      </w:r>
      <w:r w:rsidR="007D01F0" w:rsidRPr="001E7917">
        <w:rPr>
          <w:rFonts w:asciiTheme="minorHAnsi" w:hAnsiTheme="minorHAnsi" w:cstheme="minorHAnsi"/>
          <w:sz w:val="24"/>
          <w:szCs w:val="24"/>
        </w:rPr>
        <w:t>rispetto delle prescrizioni di l</w:t>
      </w:r>
      <w:r w:rsidRPr="001E7917">
        <w:rPr>
          <w:rFonts w:asciiTheme="minorHAnsi" w:hAnsiTheme="minorHAnsi" w:cstheme="minorHAnsi"/>
          <w:sz w:val="24"/>
          <w:szCs w:val="24"/>
        </w:rPr>
        <w:t xml:space="preserve">egge vigenti e, in particolare, dei principi del </w:t>
      </w:r>
      <w:r w:rsidR="001E319D" w:rsidRPr="001E7917">
        <w:rPr>
          <w:rFonts w:asciiTheme="minorHAnsi" w:hAnsiTheme="minorHAnsi" w:cstheme="minorHAnsi"/>
          <w:sz w:val="24"/>
          <w:szCs w:val="24"/>
        </w:rPr>
        <w:t>d</w:t>
      </w:r>
      <w:r w:rsidR="00DE661A" w:rsidRPr="001E7917">
        <w:rPr>
          <w:rFonts w:asciiTheme="minorHAnsi" w:hAnsiTheme="minorHAnsi" w:cstheme="minorHAnsi"/>
          <w:sz w:val="24"/>
          <w:szCs w:val="24"/>
        </w:rPr>
        <w:t xml:space="preserve">ecreto </w:t>
      </w:r>
      <w:r w:rsidR="001E319D" w:rsidRPr="001E7917">
        <w:rPr>
          <w:rFonts w:asciiTheme="minorHAnsi" w:hAnsiTheme="minorHAnsi" w:cstheme="minorHAnsi"/>
          <w:sz w:val="24"/>
          <w:szCs w:val="24"/>
        </w:rPr>
        <w:t>l</w:t>
      </w:r>
      <w:r w:rsidR="00DE661A" w:rsidRPr="001E7917">
        <w:rPr>
          <w:rFonts w:asciiTheme="minorHAnsi" w:hAnsiTheme="minorHAnsi" w:cstheme="minorHAnsi"/>
          <w:sz w:val="24"/>
          <w:szCs w:val="24"/>
        </w:rPr>
        <w:t>egislativo n. 165</w:t>
      </w:r>
      <w:r w:rsidR="001E319D" w:rsidRPr="001E7917">
        <w:rPr>
          <w:rFonts w:asciiTheme="minorHAnsi" w:hAnsiTheme="minorHAnsi" w:cstheme="minorHAnsi"/>
          <w:sz w:val="24"/>
          <w:szCs w:val="24"/>
        </w:rPr>
        <w:t xml:space="preserve"> del 30 marzo 2001 e s.m.i.</w:t>
      </w:r>
      <w:r w:rsidR="003639B2" w:rsidRPr="001E7917">
        <w:rPr>
          <w:rFonts w:asciiTheme="minorHAnsi" w:hAnsiTheme="minorHAnsi" w:cstheme="minorHAnsi"/>
          <w:sz w:val="24"/>
          <w:szCs w:val="24"/>
        </w:rPr>
        <w:t xml:space="preserve"> </w:t>
      </w:r>
      <w:r w:rsidR="00DE661A" w:rsidRPr="001E7917">
        <w:rPr>
          <w:rFonts w:asciiTheme="minorHAnsi" w:hAnsiTheme="minorHAnsi" w:cstheme="minorHAnsi"/>
          <w:sz w:val="24"/>
          <w:szCs w:val="24"/>
        </w:rPr>
        <w:t xml:space="preserve">in materia di reclutamento di personale a tempo indeterminato e determinato, nonché in materia di requisiti di accesso e modalità selettive ed altre forme di assunzione, in applicazione dell'art. 35, comma 1, lett. a) del </w:t>
      </w:r>
      <w:r w:rsidR="001E319D" w:rsidRPr="001E7917">
        <w:rPr>
          <w:rFonts w:asciiTheme="minorHAnsi" w:hAnsiTheme="minorHAnsi" w:cstheme="minorHAnsi"/>
          <w:sz w:val="24"/>
          <w:szCs w:val="24"/>
        </w:rPr>
        <w:t xml:space="preserve">citato </w:t>
      </w:r>
      <w:r w:rsidR="00DE661A" w:rsidRPr="001E7917">
        <w:rPr>
          <w:rFonts w:asciiTheme="minorHAnsi" w:hAnsiTheme="minorHAnsi" w:cstheme="minorHAnsi"/>
          <w:sz w:val="24"/>
          <w:szCs w:val="24"/>
        </w:rPr>
        <w:t>decreto</w:t>
      </w:r>
      <w:r w:rsidR="001E319D" w:rsidRPr="001E7917">
        <w:rPr>
          <w:rFonts w:asciiTheme="minorHAnsi" w:hAnsiTheme="minorHAnsi" w:cstheme="minorHAnsi"/>
          <w:sz w:val="24"/>
          <w:szCs w:val="24"/>
        </w:rPr>
        <w:t>.</w:t>
      </w:r>
    </w:p>
    <w:p w14:paraId="22F8B30B" w14:textId="77777777" w:rsidR="00DE661A" w:rsidRPr="001E7917" w:rsidRDefault="00DE661A" w:rsidP="00BE32C1">
      <w:pPr>
        <w:pStyle w:val="Paragrafoelenco"/>
        <w:numPr>
          <w:ilvl w:val="0"/>
          <w:numId w:val="13"/>
        </w:numPr>
        <w:tabs>
          <w:tab w:val="left" w:pos="994"/>
        </w:tabs>
        <w:ind w:left="284" w:hanging="284"/>
        <w:rPr>
          <w:rFonts w:asciiTheme="minorHAnsi" w:hAnsiTheme="minorHAnsi" w:cstheme="minorHAnsi"/>
          <w:sz w:val="24"/>
          <w:szCs w:val="24"/>
        </w:rPr>
      </w:pPr>
      <w:r w:rsidRPr="001E7917">
        <w:rPr>
          <w:rFonts w:asciiTheme="minorHAnsi" w:hAnsiTheme="minorHAnsi" w:cstheme="minorHAnsi"/>
          <w:sz w:val="24"/>
          <w:szCs w:val="24"/>
        </w:rPr>
        <w:t>Il rapporto di lavoro a tempo parziale è soggetto, per quanto riguarda le modalità d’accesso, alle stesse procedure previste per quello a tempo pieno.</w:t>
      </w:r>
    </w:p>
    <w:p w14:paraId="31BFB38F" w14:textId="77777777" w:rsidR="00904534" w:rsidRPr="001E7917" w:rsidRDefault="00F40356" w:rsidP="00BE32C1">
      <w:pPr>
        <w:pStyle w:val="Paragrafoelenco"/>
        <w:numPr>
          <w:ilvl w:val="0"/>
          <w:numId w:val="13"/>
        </w:numPr>
        <w:ind w:left="284" w:hanging="284"/>
        <w:rPr>
          <w:rFonts w:asciiTheme="minorHAnsi" w:hAnsiTheme="minorHAnsi" w:cstheme="minorHAnsi"/>
          <w:sz w:val="24"/>
          <w:szCs w:val="24"/>
        </w:rPr>
      </w:pPr>
      <w:r w:rsidRPr="001E7917">
        <w:rPr>
          <w:rFonts w:asciiTheme="minorHAnsi" w:hAnsiTheme="minorHAnsi" w:cstheme="minorHAnsi"/>
          <w:sz w:val="24"/>
          <w:szCs w:val="24"/>
        </w:rPr>
        <w:t>Gli obiettivi che l'Amministrazione Comun</w:t>
      </w:r>
      <w:r w:rsidR="007D01F0" w:rsidRPr="001E7917">
        <w:rPr>
          <w:rFonts w:asciiTheme="minorHAnsi" w:hAnsiTheme="minorHAnsi" w:cstheme="minorHAnsi"/>
          <w:sz w:val="24"/>
          <w:szCs w:val="24"/>
        </w:rPr>
        <w:t>ale si propone con il presente r</w:t>
      </w:r>
      <w:r w:rsidRPr="001E7917">
        <w:rPr>
          <w:rFonts w:asciiTheme="minorHAnsi" w:hAnsiTheme="minorHAnsi" w:cstheme="minorHAnsi"/>
          <w:sz w:val="24"/>
          <w:szCs w:val="24"/>
        </w:rPr>
        <w:t>egolamento sono:</w:t>
      </w:r>
    </w:p>
    <w:p w14:paraId="2D135840" w14:textId="7A61073F" w:rsidR="00904534" w:rsidRPr="001E7917" w:rsidRDefault="00F40356" w:rsidP="00BE32C1">
      <w:pPr>
        <w:pStyle w:val="Paragrafoelenco"/>
        <w:numPr>
          <w:ilvl w:val="0"/>
          <w:numId w:val="79"/>
        </w:numPr>
        <w:tabs>
          <w:tab w:val="left" w:pos="1174"/>
        </w:tabs>
        <w:rPr>
          <w:rFonts w:asciiTheme="minorHAnsi" w:hAnsiTheme="minorHAnsi" w:cstheme="minorHAnsi"/>
          <w:sz w:val="24"/>
          <w:szCs w:val="24"/>
        </w:rPr>
      </w:pPr>
      <w:r w:rsidRPr="001E7917">
        <w:rPr>
          <w:rFonts w:asciiTheme="minorHAnsi" w:hAnsiTheme="minorHAnsi" w:cstheme="minorHAnsi"/>
          <w:sz w:val="24"/>
          <w:szCs w:val="24"/>
        </w:rPr>
        <w:t>definire la disciplina relativa alle procedure concorsuali al fine di reclutare i candidati migliori in relazione alle professionalità richieste, con meccanismi oggettivi e</w:t>
      </w:r>
      <w:r w:rsidR="00CF48DA" w:rsidRPr="001E7917">
        <w:rPr>
          <w:rFonts w:asciiTheme="minorHAnsi" w:hAnsiTheme="minorHAnsi" w:cstheme="minorHAnsi"/>
          <w:sz w:val="24"/>
          <w:szCs w:val="24"/>
        </w:rPr>
        <w:t xml:space="preserve"> </w:t>
      </w:r>
      <w:r w:rsidRPr="001E7917">
        <w:rPr>
          <w:rFonts w:asciiTheme="minorHAnsi" w:hAnsiTheme="minorHAnsi" w:cstheme="minorHAnsi"/>
          <w:sz w:val="24"/>
          <w:szCs w:val="24"/>
        </w:rPr>
        <w:t>trasparenti;</w:t>
      </w:r>
    </w:p>
    <w:p w14:paraId="5A2D63FE" w14:textId="775FEE26" w:rsidR="0012750C" w:rsidRPr="001E7917" w:rsidRDefault="0012750C" w:rsidP="00BE32C1">
      <w:pPr>
        <w:pStyle w:val="Paragrafoelenco"/>
        <w:numPr>
          <w:ilvl w:val="0"/>
          <w:numId w:val="79"/>
        </w:numPr>
        <w:tabs>
          <w:tab w:val="left" w:pos="1174"/>
        </w:tabs>
        <w:rPr>
          <w:rFonts w:asciiTheme="minorHAnsi" w:hAnsiTheme="minorHAnsi" w:cstheme="minorHAnsi"/>
          <w:sz w:val="24"/>
          <w:szCs w:val="24"/>
        </w:rPr>
      </w:pPr>
      <w:r w:rsidRPr="001E7917">
        <w:rPr>
          <w:rFonts w:asciiTheme="minorHAnsi" w:hAnsiTheme="minorHAnsi" w:cstheme="minorHAnsi"/>
          <w:sz w:val="24"/>
          <w:szCs w:val="24"/>
        </w:rPr>
        <w:t>valorizzare, riconoscere e promuovere lo sviluppo professionale dei dipendenti;</w:t>
      </w:r>
    </w:p>
    <w:p w14:paraId="1A61F1D3" w14:textId="36402828" w:rsidR="0012750C" w:rsidRPr="001E7917" w:rsidRDefault="0012750C" w:rsidP="00BE32C1">
      <w:pPr>
        <w:pStyle w:val="Paragrafoelenco"/>
        <w:numPr>
          <w:ilvl w:val="0"/>
          <w:numId w:val="79"/>
        </w:numPr>
        <w:tabs>
          <w:tab w:val="left" w:pos="1174"/>
        </w:tabs>
        <w:rPr>
          <w:rFonts w:asciiTheme="minorHAnsi" w:hAnsiTheme="minorHAnsi" w:cstheme="minorHAnsi"/>
          <w:sz w:val="24"/>
          <w:szCs w:val="24"/>
        </w:rPr>
      </w:pPr>
      <w:r w:rsidRPr="001E7917">
        <w:rPr>
          <w:rFonts w:asciiTheme="minorHAnsi" w:hAnsiTheme="minorHAnsi" w:cstheme="minorHAnsi"/>
          <w:sz w:val="24"/>
          <w:szCs w:val="24"/>
        </w:rPr>
        <w:t>acquisire competenze professionali per il miglioramento e l’innovazione dei servizi erogati o da erogare ai cittadini ed alla collettività;</w:t>
      </w:r>
    </w:p>
    <w:p w14:paraId="3A86EA5E" w14:textId="56516637" w:rsidR="00904534" w:rsidRPr="001E7917" w:rsidRDefault="00F40356" w:rsidP="00BE32C1">
      <w:pPr>
        <w:pStyle w:val="Paragrafoelenco"/>
        <w:numPr>
          <w:ilvl w:val="0"/>
          <w:numId w:val="79"/>
        </w:numPr>
        <w:tabs>
          <w:tab w:val="left" w:pos="1194"/>
        </w:tabs>
        <w:rPr>
          <w:rFonts w:asciiTheme="minorHAnsi" w:hAnsiTheme="minorHAnsi" w:cstheme="minorHAnsi"/>
          <w:sz w:val="24"/>
          <w:szCs w:val="24"/>
        </w:rPr>
      </w:pPr>
      <w:r w:rsidRPr="001E7917">
        <w:rPr>
          <w:rFonts w:asciiTheme="minorHAnsi" w:hAnsiTheme="minorHAnsi" w:cstheme="minorHAnsi"/>
          <w:sz w:val="24"/>
          <w:szCs w:val="24"/>
        </w:rPr>
        <w:t>assicurare il principio della parità di condizioni per l'accesso ai pubblici uffici;</w:t>
      </w:r>
    </w:p>
    <w:p w14:paraId="64D9F342" w14:textId="0BCB241A" w:rsidR="00904534" w:rsidRPr="001E7917" w:rsidRDefault="00F40356" w:rsidP="00BE32C1">
      <w:pPr>
        <w:pStyle w:val="Paragrafoelenco"/>
        <w:numPr>
          <w:ilvl w:val="0"/>
          <w:numId w:val="79"/>
        </w:numPr>
        <w:tabs>
          <w:tab w:val="left" w:pos="1174"/>
        </w:tabs>
        <w:rPr>
          <w:rFonts w:asciiTheme="minorHAnsi" w:hAnsiTheme="minorHAnsi" w:cstheme="minorHAnsi"/>
          <w:sz w:val="24"/>
          <w:szCs w:val="24"/>
        </w:rPr>
      </w:pPr>
      <w:r w:rsidRPr="001E7917">
        <w:rPr>
          <w:rFonts w:asciiTheme="minorHAnsi" w:hAnsiTheme="minorHAnsi" w:cstheme="minorHAnsi"/>
          <w:sz w:val="24"/>
          <w:szCs w:val="24"/>
        </w:rPr>
        <w:t>garantire l'efficacia, l'economicità, la trasparenz</w:t>
      </w:r>
      <w:r w:rsidR="00C15FD2" w:rsidRPr="001E7917">
        <w:rPr>
          <w:rFonts w:asciiTheme="minorHAnsi" w:hAnsiTheme="minorHAnsi" w:cstheme="minorHAnsi"/>
          <w:sz w:val="24"/>
          <w:szCs w:val="24"/>
        </w:rPr>
        <w:t>a</w:t>
      </w:r>
      <w:r w:rsidRPr="001E7917">
        <w:rPr>
          <w:rFonts w:asciiTheme="minorHAnsi" w:hAnsiTheme="minorHAnsi" w:cstheme="minorHAnsi"/>
          <w:sz w:val="24"/>
          <w:szCs w:val="24"/>
        </w:rPr>
        <w:t>, l'imparzialità e la celerità delle procedure</w:t>
      </w:r>
      <w:r w:rsidR="00E367E8" w:rsidRPr="001E7917">
        <w:rPr>
          <w:rFonts w:asciiTheme="minorHAnsi" w:hAnsiTheme="minorHAnsi" w:cstheme="minorHAnsi"/>
          <w:sz w:val="24"/>
          <w:szCs w:val="24"/>
        </w:rPr>
        <w:t xml:space="preserve"> </w:t>
      </w:r>
      <w:r w:rsidRPr="001E7917">
        <w:rPr>
          <w:rFonts w:asciiTheme="minorHAnsi" w:hAnsiTheme="minorHAnsi" w:cstheme="minorHAnsi"/>
          <w:sz w:val="24"/>
          <w:szCs w:val="24"/>
        </w:rPr>
        <w:t>concorsuali.</w:t>
      </w:r>
    </w:p>
    <w:p w14:paraId="3C0B5DA9" w14:textId="77777777" w:rsidR="00CF48DA" w:rsidRPr="001E7917" w:rsidRDefault="00423FCA" w:rsidP="00BE32C1">
      <w:pPr>
        <w:pStyle w:val="Paragrafoelenco"/>
        <w:numPr>
          <w:ilvl w:val="0"/>
          <w:numId w:val="13"/>
        </w:numPr>
        <w:tabs>
          <w:tab w:val="left" w:pos="567"/>
        </w:tabs>
        <w:ind w:left="284" w:hanging="284"/>
        <w:rPr>
          <w:rFonts w:asciiTheme="minorHAnsi" w:hAnsiTheme="minorHAnsi" w:cstheme="minorHAnsi"/>
          <w:sz w:val="24"/>
          <w:szCs w:val="24"/>
        </w:rPr>
      </w:pPr>
      <w:r w:rsidRPr="001E7917">
        <w:rPr>
          <w:rFonts w:asciiTheme="minorHAnsi" w:hAnsiTheme="minorHAnsi" w:cstheme="minorHAnsi"/>
          <w:sz w:val="24"/>
          <w:szCs w:val="24"/>
        </w:rPr>
        <w:t>Le procedure concorsuali e selettive si conformano ai seguenti criteri:</w:t>
      </w:r>
    </w:p>
    <w:p w14:paraId="1B14F0FE" w14:textId="44F8BF16" w:rsidR="00423FCA" w:rsidRPr="001E7917" w:rsidRDefault="00C57C40" w:rsidP="00BE32C1">
      <w:pPr>
        <w:pStyle w:val="Paragrafoelenco"/>
        <w:numPr>
          <w:ilvl w:val="0"/>
          <w:numId w:val="80"/>
        </w:numPr>
        <w:tabs>
          <w:tab w:val="left" w:pos="1174"/>
        </w:tabs>
        <w:rPr>
          <w:rFonts w:asciiTheme="minorHAnsi" w:hAnsiTheme="minorHAnsi" w:cstheme="minorHAnsi"/>
          <w:sz w:val="24"/>
          <w:szCs w:val="24"/>
        </w:rPr>
      </w:pPr>
      <w:r w:rsidRPr="001E7917">
        <w:rPr>
          <w:rFonts w:asciiTheme="minorHAnsi" w:hAnsiTheme="minorHAnsi" w:cstheme="minorHAnsi"/>
          <w:sz w:val="24"/>
          <w:szCs w:val="24"/>
        </w:rPr>
        <w:t>m</w:t>
      </w:r>
      <w:r w:rsidR="00423FCA" w:rsidRPr="001E7917">
        <w:rPr>
          <w:rFonts w:asciiTheme="minorHAnsi" w:hAnsiTheme="minorHAnsi" w:cstheme="minorHAnsi"/>
          <w:sz w:val="24"/>
          <w:szCs w:val="24"/>
        </w:rPr>
        <w:t>odalità di accesso differenziate, flessibili ed appropriate alle esigenze di reclutamento ed in rapporto alle caratteristiche delle posizioni da ricoprire;</w:t>
      </w:r>
    </w:p>
    <w:p w14:paraId="0D6DF686" w14:textId="15C7773A" w:rsidR="00423FCA" w:rsidRPr="001E7917" w:rsidRDefault="00423FCA" w:rsidP="00BE32C1">
      <w:pPr>
        <w:pStyle w:val="Paragrafoelenco"/>
        <w:numPr>
          <w:ilvl w:val="0"/>
          <w:numId w:val="80"/>
        </w:numPr>
        <w:tabs>
          <w:tab w:val="left" w:pos="1174"/>
        </w:tabs>
        <w:rPr>
          <w:rFonts w:asciiTheme="minorHAnsi" w:hAnsiTheme="minorHAnsi" w:cstheme="minorHAnsi"/>
          <w:sz w:val="24"/>
          <w:szCs w:val="24"/>
        </w:rPr>
      </w:pPr>
      <w:r w:rsidRPr="001E7917">
        <w:rPr>
          <w:rFonts w:asciiTheme="minorHAnsi" w:hAnsiTheme="minorHAnsi" w:cstheme="minorHAnsi"/>
          <w:sz w:val="24"/>
          <w:szCs w:val="24"/>
        </w:rPr>
        <w:t>meccanismi oggettivi e idonei a verificare il possesso dei requisiti professionali richiesti;</w:t>
      </w:r>
    </w:p>
    <w:p w14:paraId="4E9739A3" w14:textId="2035A372" w:rsidR="00423FCA" w:rsidRPr="001E7917" w:rsidRDefault="00423FCA" w:rsidP="00BE32C1">
      <w:pPr>
        <w:pStyle w:val="Paragrafoelenco"/>
        <w:numPr>
          <w:ilvl w:val="0"/>
          <w:numId w:val="80"/>
        </w:numPr>
        <w:tabs>
          <w:tab w:val="left" w:pos="1174"/>
        </w:tabs>
        <w:rPr>
          <w:rFonts w:asciiTheme="minorHAnsi" w:hAnsiTheme="minorHAnsi" w:cstheme="minorHAnsi"/>
          <w:sz w:val="24"/>
          <w:szCs w:val="24"/>
        </w:rPr>
      </w:pPr>
      <w:r w:rsidRPr="001E7917">
        <w:rPr>
          <w:rFonts w:asciiTheme="minorHAnsi" w:hAnsiTheme="minorHAnsi" w:cstheme="minorHAnsi"/>
          <w:sz w:val="24"/>
          <w:szCs w:val="24"/>
        </w:rPr>
        <w:t>efficacia, trasparenza e imparzialità delle modalità di svolgimento;</w:t>
      </w:r>
    </w:p>
    <w:p w14:paraId="1A8AFC95" w14:textId="44CC08CE" w:rsidR="00C15FD2" w:rsidRPr="001E7917" w:rsidRDefault="00423FCA" w:rsidP="00BE32C1">
      <w:pPr>
        <w:pStyle w:val="Paragrafoelenco"/>
        <w:numPr>
          <w:ilvl w:val="0"/>
          <w:numId w:val="80"/>
        </w:numPr>
        <w:tabs>
          <w:tab w:val="left" w:pos="1174"/>
        </w:tabs>
        <w:rPr>
          <w:rFonts w:asciiTheme="minorHAnsi" w:hAnsiTheme="minorHAnsi" w:cstheme="minorHAnsi"/>
          <w:sz w:val="24"/>
          <w:szCs w:val="24"/>
        </w:rPr>
      </w:pPr>
      <w:r w:rsidRPr="001E7917">
        <w:rPr>
          <w:rFonts w:asciiTheme="minorHAnsi" w:hAnsiTheme="minorHAnsi" w:cstheme="minorHAnsi"/>
          <w:sz w:val="24"/>
          <w:szCs w:val="24"/>
        </w:rPr>
        <w:t>rispetto della dignità e della riservatezza dei candidati.</w:t>
      </w:r>
      <w:bookmarkStart w:id="5" w:name="ART._2"/>
      <w:bookmarkStart w:id="6" w:name="NORME_GENERALI_DI_ACCESSO"/>
      <w:bookmarkEnd w:id="5"/>
      <w:bookmarkEnd w:id="6"/>
    </w:p>
    <w:p w14:paraId="610895DA" w14:textId="77777777" w:rsidR="00C15FD2" w:rsidRPr="001E7917" w:rsidRDefault="00C15FD2" w:rsidP="00BE32C1">
      <w:pPr>
        <w:pStyle w:val="Titolo1"/>
        <w:spacing w:before="0"/>
        <w:ind w:left="0" w:right="0"/>
        <w:jc w:val="both"/>
        <w:rPr>
          <w:rFonts w:asciiTheme="minorHAnsi" w:hAnsiTheme="minorHAnsi" w:cstheme="minorHAnsi"/>
        </w:rPr>
      </w:pPr>
    </w:p>
    <w:p w14:paraId="2169AF1A" w14:textId="77777777" w:rsidR="00904534" w:rsidRPr="001E7917" w:rsidRDefault="00F40356" w:rsidP="00BE32C1">
      <w:pPr>
        <w:pStyle w:val="Titolo1"/>
        <w:spacing w:before="0"/>
        <w:ind w:left="0" w:right="0"/>
        <w:jc w:val="both"/>
        <w:rPr>
          <w:rFonts w:asciiTheme="minorHAnsi" w:hAnsiTheme="minorHAnsi" w:cstheme="minorHAnsi"/>
        </w:rPr>
      </w:pPr>
      <w:bookmarkStart w:id="7" w:name="_Toc36742749"/>
      <w:bookmarkStart w:id="8" w:name="_Toc130888473"/>
      <w:r w:rsidRPr="001E7917">
        <w:rPr>
          <w:rFonts w:asciiTheme="minorHAnsi" w:hAnsiTheme="minorHAnsi" w:cstheme="minorHAnsi"/>
        </w:rPr>
        <w:t>ART. 2</w:t>
      </w:r>
      <w:r w:rsidR="000D7BEE" w:rsidRPr="001E7917">
        <w:rPr>
          <w:rFonts w:asciiTheme="minorHAnsi" w:hAnsiTheme="minorHAnsi" w:cstheme="minorHAnsi"/>
        </w:rPr>
        <w:t xml:space="preserve"> - </w:t>
      </w:r>
      <w:r w:rsidRPr="001E7917">
        <w:rPr>
          <w:rFonts w:asciiTheme="minorHAnsi" w:hAnsiTheme="minorHAnsi" w:cstheme="minorHAnsi"/>
        </w:rPr>
        <w:t>NORME GENERALI DI ACCESSO</w:t>
      </w:r>
      <w:bookmarkEnd w:id="7"/>
      <w:bookmarkEnd w:id="8"/>
      <w:r w:rsidR="00ED62E5" w:rsidRPr="001E7917">
        <w:rPr>
          <w:rFonts w:asciiTheme="minorHAnsi" w:hAnsiTheme="minorHAnsi" w:cstheme="minorHAnsi"/>
          <w:b w:val="0"/>
        </w:rPr>
        <w:fldChar w:fldCharType="begin"/>
      </w:r>
      <w:r w:rsidR="000640AE" w:rsidRPr="001E7917">
        <w:rPr>
          <w:rFonts w:asciiTheme="minorHAnsi" w:hAnsiTheme="minorHAnsi" w:cstheme="minorHAnsi"/>
        </w:rPr>
        <w:instrText xml:space="preserve"> XE "ART. 2:Norme generali di accesso" </w:instrText>
      </w:r>
      <w:r w:rsidR="00ED62E5" w:rsidRPr="001E7917">
        <w:rPr>
          <w:rFonts w:asciiTheme="minorHAnsi" w:hAnsiTheme="minorHAnsi" w:cstheme="minorHAnsi"/>
          <w:b w:val="0"/>
        </w:rPr>
        <w:fldChar w:fldCharType="end"/>
      </w:r>
      <w:r w:rsidR="00ED62E5" w:rsidRPr="001E7917">
        <w:rPr>
          <w:rFonts w:asciiTheme="minorHAnsi" w:hAnsiTheme="minorHAnsi" w:cstheme="minorHAnsi"/>
          <w:b w:val="0"/>
        </w:rPr>
        <w:fldChar w:fldCharType="begin"/>
      </w:r>
      <w:r w:rsidR="00A25DFB" w:rsidRPr="001E7917">
        <w:rPr>
          <w:rFonts w:asciiTheme="minorHAnsi" w:hAnsiTheme="minorHAnsi" w:cstheme="minorHAnsi"/>
        </w:rPr>
        <w:instrText xml:space="preserve"> XE "ART. 2" \i </w:instrText>
      </w:r>
      <w:r w:rsidR="00ED62E5" w:rsidRPr="001E7917">
        <w:rPr>
          <w:rFonts w:asciiTheme="minorHAnsi" w:hAnsiTheme="minorHAnsi" w:cstheme="minorHAnsi"/>
          <w:b w:val="0"/>
        </w:rPr>
        <w:fldChar w:fldCharType="end"/>
      </w:r>
    </w:p>
    <w:p w14:paraId="6E6F494A" w14:textId="77777777" w:rsidR="00904534" w:rsidRPr="001E7917" w:rsidRDefault="00904534" w:rsidP="00BE32C1">
      <w:pPr>
        <w:pStyle w:val="Titolo1"/>
        <w:spacing w:before="0"/>
        <w:ind w:left="0" w:right="0"/>
        <w:jc w:val="both"/>
        <w:rPr>
          <w:rFonts w:asciiTheme="minorHAnsi" w:hAnsiTheme="minorHAnsi" w:cstheme="minorHAnsi"/>
        </w:rPr>
      </w:pPr>
    </w:p>
    <w:p w14:paraId="3E5B9BB6" w14:textId="6E77023C" w:rsidR="00D70BCE" w:rsidRPr="001E7917" w:rsidRDefault="00F40356" w:rsidP="00BE32C1">
      <w:pPr>
        <w:pStyle w:val="Paragrafoelenco"/>
        <w:numPr>
          <w:ilvl w:val="0"/>
          <w:numId w:val="14"/>
        </w:numPr>
        <w:tabs>
          <w:tab w:val="left" w:pos="934"/>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L'accesso alle singole </w:t>
      </w:r>
      <w:r w:rsidR="00930537">
        <w:rPr>
          <w:rFonts w:asciiTheme="minorHAnsi" w:hAnsiTheme="minorHAnsi" w:cstheme="minorHAnsi"/>
          <w:sz w:val="24"/>
          <w:szCs w:val="24"/>
        </w:rPr>
        <w:t>aree</w:t>
      </w:r>
      <w:r w:rsidRPr="001E7917">
        <w:rPr>
          <w:rFonts w:asciiTheme="minorHAnsi" w:hAnsiTheme="minorHAnsi" w:cstheme="minorHAnsi"/>
          <w:sz w:val="24"/>
          <w:szCs w:val="24"/>
        </w:rPr>
        <w:t xml:space="preserve"> e profili professionali </w:t>
      </w:r>
      <w:r w:rsidR="00DE661A" w:rsidRPr="001E7917">
        <w:rPr>
          <w:rFonts w:asciiTheme="minorHAnsi" w:hAnsiTheme="minorHAnsi" w:cstheme="minorHAnsi"/>
          <w:sz w:val="24"/>
          <w:szCs w:val="24"/>
        </w:rPr>
        <w:t>a tempo indeterminato o determinato avviene</w:t>
      </w:r>
      <w:r w:rsidRPr="001E7917">
        <w:rPr>
          <w:rFonts w:asciiTheme="minorHAnsi" w:hAnsiTheme="minorHAnsi" w:cstheme="minorHAnsi"/>
          <w:sz w:val="24"/>
          <w:szCs w:val="24"/>
        </w:rPr>
        <w:t xml:space="preserve"> dall'esterno mediante procedure selettive </w:t>
      </w:r>
      <w:r w:rsidR="00DE661A" w:rsidRPr="001E7917">
        <w:rPr>
          <w:rFonts w:asciiTheme="minorHAnsi" w:hAnsiTheme="minorHAnsi" w:cstheme="minorHAnsi"/>
          <w:sz w:val="24"/>
          <w:szCs w:val="24"/>
        </w:rPr>
        <w:t xml:space="preserve">o mediante avviamento degli iscritti nelle liste di collocamento, </w:t>
      </w:r>
      <w:r w:rsidRPr="001E7917">
        <w:rPr>
          <w:rFonts w:asciiTheme="minorHAnsi" w:hAnsiTheme="minorHAnsi" w:cstheme="minorHAnsi"/>
          <w:sz w:val="24"/>
          <w:szCs w:val="24"/>
        </w:rPr>
        <w:t>conformi ai principi di cui all’art. 35 del D.Lgs.</w:t>
      </w:r>
      <w:r w:rsidR="0015702C" w:rsidRPr="001E7917">
        <w:rPr>
          <w:rFonts w:asciiTheme="minorHAnsi" w:hAnsiTheme="minorHAnsi" w:cstheme="minorHAnsi"/>
          <w:sz w:val="24"/>
          <w:szCs w:val="24"/>
        </w:rPr>
        <w:t xml:space="preserve"> </w:t>
      </w:r>
      <w:r w:rsidRPr="001E7917">
        <w:rPr>
          <w:rFonts w:asciiTheme="minorHAnsi" w:hAnsiTheme="minorHAnsi" w:cstheme="minorHAnsi"/>
          <w:sz w:val="24"/>
          <w:szCs w:val="24"/>
        </w:rPr>
        <w:t>n.</w:t>
      </w:r>
      <w:r w:rsidR="0015702C" w:rsidRPr="001E7917">
        <w:rPr>
          <w:rFonts w:asciiTheme="minorHAnsi" w:hAnsiTheme="minorHAnsi" w:cstheme="minorHAnsi"/>
          <w:sz w:val="24"/>
          <w:szCs w:val="24"/>
        </w:rPr>
        <w:t xml:space="preserve"> </w:t>
      </w:r>
      <w:r w:rsidRPr="001E7917">
        <w:rPr>
          <w:rFonts w:asciiTheme="minorHAnsi" w:hAnsiTheme="minorHAnsi" w:cstheme="minorHAnsi"/>
          <w:sz w:val="24"/>
          <w:szCs w:val="24"/>
        </w:rPr>
        <w:t>165/2001.</w:t>
      </w:r>
    </w:p>
    <w:p w14:paraId="5B716A76" w14:textId="77777777" w:rsidR="00904534" w:rsidRPr="001E7917" w:rsidRDefault="00F40356" w:rsidP="00BE32C1">
      <w:pPr>
        <w:pStyle w:val="Paragrafoelenco"/>
        <w:numPr>
          <w:ilvl w:val="0"/>
          <w:numId w:val="14"/>
        </w:numPr>
        <w:tabs>
          <w:tab w:val="left" w:pos="874"/>
        </w:tabs>
        <w:ind w:left="284" w:hanging="284"/>
        <w:rPr>
          <w:rFonts w:asciiTheme="minorHAnsi" w:hAnsiTheme="minorHAnsi" w:cstheme="minorHAnsi"/>
          <w:sz w:val="24"/>
          <w:szCs w:val="24"/>
        </w:rPr>
      </w:pPr>
      <w:r w:rsidRPr="001E7917">
        <w:rPr>
          <w:rFonts w:asciiTheme="minorHAnsi" w:hAnsiTheme="minorHAnsi" w:cstheme="minorHAnsi"/>
          <w:sz w:val="24"/>
          <w:szCs w:val="24"/>
        </w:rPr>
        <w:t>I concorsi sono indetti sulla base del piano di fabbisogno di personale previsto dalla normativa vigente e nel rispetto dei presupposti di</w:t>
      </w:r>
      <w:r w:rsidR="00E367E8" w:rsidRPr="001E7917">
        <w:rPr>
          <w:rFonts w:asciiTheme="minorHAnsi" w:hAnsiTheme="minorHAnsi" w:cstheme="minorHAnsi"/>
          <w:sz w:val="24"/>
          <w:szCs w:val="24"/>
        </w:rPr>
        <w:t xml:space="preserve"> </w:t>
      </w:r>
      <w:r w:rsidRPr="001E7917">
        <w:rPr>
          <w:rFonts w:asciiTheme="minorHAnsi" w:hAnsiTheme="minorHAnsi" w:cstheme="minorHAnsi"/>
          <w:sz w:val="24"/>
          <w:szCs w:val="24"/>
        </w:rPr>
        <w:t>legge.</w:t>
      </w:r>
    </w:p>
    <w:p w14:paraId="290E0670" w14:textId="77777777" w:rsidR="005169F2" w:rsidRPr="001E7917" w:rsidRDefault="00F40356" w:rsidP="00BE32C1">
      <w:pPr>
        <w:pStyle w:val="Paragrafoelenco"/>
        <w:numPr>
          <w:ilvl w:val="0"/>
          <w:numId w:val="14"/>
        </w:numPr>
        <w:tabs>
          <w:tab w:val="left" w:pos="874"/>
        </w:tabs>
        <w:ind w:left="284" w:hanging="284"/>
        <w:rPr>
          <w:rFonts w:asciiTheme="minorHAnsi" w:hAnsiTheme="minorHAnsi" w:cstheme="minorHAnsi"/>
          <w:sz w:val="24"/>
          <w:szCs w:val="24"/>
        </w:rPr>
      </w:pPr>
      <w:r w:rsidRPr="001E7917">
        <w:rPr>
          <w:rFonts w:asciiTheme="minorHAnsi" w:hAnsiTheme="minorHAnsi" w:cstheme="minorHAnsi"/>
          <w:sz w:val="24"/>
          <w:szCs w:val="24"/>
        </w:rPr>
        <w:t>I bandi di concorso pubblico potranno destinare al personale interno, in possesso dei titoli di studio richiesti per l’accesso dall’esterno, una riserva di posti nei limiti definiti dalla</w:t>
      </w:r>
      <w:r w:rsidR="006B6A38" w:rsidRPr="001E7917">
        <w:rPr>
          <w:rFonts w:asciiTheme="minorHAnsi" w:hAnsiTheme="minorHAnsi" w:cstheme="minorHAnsi"/>
          <w:sz w:val="24"/>
          <w:szCs w:val="24"/>
        </w:rPr>
        <w:t xml:space="preserve"> </w:t>
      </w:r>
      <w:r w:rsidRPr="001E7917">
        <w:rPr>
          <w:rFonts w:asciiTheme="minorHAnsi" w:hAnsiTheme="minorHAnsi" w:cstheme="minorHAnsi"/>
          <w:sz w:val="24"/>
          <w:szCs w:val="24"/>
        </w:rPr>
        <w:t>legge.</w:t>
      </w:r>
    </w:p>
    <w:p w14:paraId="1A19BACD" w14:textId="77777777" w:rsidR="00D70BCE" w:rsidRPr="001E7917" w:rsidRDefault="005169F2" w:rsidP="00BE32C1">
      <w:pPr>
        <w:pStyle w:val="Paragrafoelenco"/>
        <w:numPr>
          <w:ilvl w:val="0"/>
          <w:numId w:val="14"/>
        </w:numPr>
        <w:tabs>
          <w:tab w:val="left" w:pos="874"/>
        </w:tabs>
        <w:ind w:left="284" w:hanging="284"/>
        <w:rPr>
          <w:rFonts w:asciiTheme="minorHAnsi" w:hAnsiTheme="minorHAnsi" w:cstheme="minorHAnsi"/>
          <w:sz w:val="24"/>
          <w:szCs w:val="24"/>
        </w:rPr>
      </w:pPr>
      <w:r w:rsidRPr="001E7917">
        <w:rPr>
          <w:rFonts w:asciiTheme="minorHAnsi" w:hAnsiTheme="minorHAnsi" w:cstheme="minorHAnsi"/>
          <w:sz w:val="24"/>
          <w:szCs w:val="24"/>
        </w:rPr>
        <w:t>I concorsi pubblici devono svolgersi con modalità che ne garantiscano la imparzialità, l'economicità e la celerità di espletamento, ricorrendo, ove necessario, all'ausilio di sistemi automatizzati diretti anche a realizzare forme di preselezione</w:t>
      </w:r>
      <w:bookmarkStart w:id="9" w:name="ART._3"/>
      <w:bookmarkStart w:id="10" w:name="MODALITA’_DI_ACCESSO_DALL'ESTERNO"/>
      <w:bookmarkEnd w:id="9"/>
      <w:bookmarkEnd w:id="10"/>
      <w:r w:rsidRPr="001E7917">
        <w:rPr>
          <w:rFonts w:asciiTheme="minorHAnsi" w:hAnsiTheme="minorHAnsi" w:cstheme="minorHAnsi"/>
          <w:sz w:val="24"/>
          <w:szCs w:val="24"/>
        </w:rPr>
        <w:t>.</w:t>
      </w:r>
    </w:p>
    <w:p w14:paraId="2F01FD94" w14:textId="77777777" w:rsidR="00C15FD2" w:rsidRPr="001E7917" w:rsidRDefault="00C15FD2" w:rsidP="00BE32C1">
      <w:pPr>
        <w:pStyle w:val="Paragrafoelenco"/>
        <w:ind w:left="0"/>
        <w:rPr>
          <w:rFonts w:asciiTheme="minorHAnsi" w:hAnsiTheme="minorHAnsi" w:cstheme="minorHAnsi"/>
          <w:sz w:val="24"/>
          <w:szCs w:val="24"/>
        </w:rPr>
      </w:pPr>
    </w:p>
    <w:p w14:paraId="17C303E2" w14:textId="77777777" w:rsidR="00383BEE" w:rsidRPr="001E7917" w:rsidRDefault="00F40356" w:rsidP="00BE32C1">
      <w:pPr>
        <w:pStyle w:val="Titolo1"/>
        <w:spacing w:before="0"/>
        <w:ind w:left="0" w:right="0"/>
        <w:jc w:val="both"/>
        <w:rPr>
          <w:rFonts w:asciiTheme="minorHAnsi" w:hAnsiTheme="minorHAnsi" w:cstheme="minorHAnsi"/>
        </w:rPr>
      </w:pPr>
      <w:bookmarkStart w:id="11" w:name="_Toc36742750"/>
      <w:bookmarkStart w:id="12" w:name="_Toc130888474"/>
      <w:r w:rsidRPr="001E7917">
        <w:rPr>
          <w:rFonts w:asciiTheme="minorHAnsi" w:hAnsiTheme="minorHAnsi" w:cstheme="minorHAnsi"/>
        </w:rPr>
        <w:t>ART. 3</w:t>
      </w:r>
      <w:r w:rsidR="00ED62E5" w:rsidRPr="001E7917">
        <w:rPr>
          <w:rFonts w:asciiTheme="minorHAnsi" w:hAnsiTheme="minorHAnsi" w:cstheme="minorHAnsi"/>
        </w:rPr>
        <w:fldChar w:fldCharType="begin"/>
      </w:r>
      <w:r w:rsidR="000640AE" w:rsidRPr="001E7917">
        <w:rPr>
          <w:rFonts w:asciiTheme="minorHAnsi" w:hAnsiTheme="minorHAnsi" w:cstheme="minorHAnsi"/>
        </w:rPr>
        <w:instrText xml:space="preserve"> XE "ART. 3:Modalità di accesso dall'esterno" </w:instrText>
      </w:r>
      <w:r w:rsidR="00ED62E5" w:rsidRPr="001E7917">
        <w:rPr>
          <w:rFonts w:asciiTheme="minorHAnsi" w:hAnsiTheme="minorHAnsi" w:cstheme="minorHAnsi"/>
        </w:rPr>
        <w:fldChar w:fldCharType="end"/>
      </w:r>
      <w:r w:rsidR="000D7BEE" w:rsidRPr="001E7917">
        <w:rPr>
          <w:rFonts w:asciiTheme="minorHAnsi" w:hAnsiTheme="minorHAnsi" w:cstheme="minorHAnsi"/>
        </w:rPr>
        <w:t xml:space="preserve"> - </w:t>
      </w:r>
      <w:r w:rsidRPr="001E7917">
        <w:rPr>
          <w:rFonts w:asciiTheme="minorHAnsi" w:hAnsiTheme="minorHAnsi" w:cstheme="minorHAnsi"/>
        </w:rPr>
        <w:t>MODALITA’ DI ACCESSO DALL'ESTERNO</w:t>
      </w:r>
      <w:bookmarkEnd w:id="11"/>
      <w:bookmarkEnd w:id="12"/>
    </w:p>
    <w:p w14:paraId="7A69EB6E" w14:textId="627AB01C" w:rsidR="00904534" w:rsidRPr="001E7917" w:rsidRDefault="00ED62E5" w:rsidP="00BE32C1">
      <w:pPr>
        <w:pStyle w:val="Titolo1"/>
        <w:spacing w:before="0"/>
        <w:ind w:left="0" w:right="0"/>
        <w:jc w:val="both"/>
        <w:rPr>
          <w:rFonts w:asciiTheme="minorHAnsi" w:hAnsiTheme="minorHAnsi" w:cstheme="minorHAnsi"/>
        </w:rPr>
      </w:pPr>
      <w:r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3" \i </w:instrText>
      </w:r>
      <w:r w:rsidRPr="001E7917">
        <w:rPr>
          <w:rFonts w:asciiTheme="minorHAnsi" w:hAnsiTheme="minorHAnsi" w:cstheme="minorHAnsi"/>
        </w:rPr>
        <w:fldChar w:fldCharType="end"/>
      </w:r>
    </w:p>
    <w:p w14:paraId="4C79E4E7" w14:textId="77777777" w:rsidR="00904534" w:rsidRPr="001E7917" w:rsidRDefault="00F40356" w:rsidP="00BE32C1">
      <w:pPr>
        <w:pStyle w:val="Paragrafoelenco"/>
        <w:numPr>
          <w:ilvl w:val="0"/>
          <w:numId w:val="12"/>
        </w:numPr>
        <w:ind w:left="284" w:hanging="284"/>
        <w:rPr>
          <w:rFonts w:asciiTheme="minorHAnsi" w:hAnsiTheme="minorHAnsi" w:cstheme="minorHAnsi"/>
          <w:sz w:val="24"/>
          <w:szCs w:val="24"/>
        </w:rPr>
      </w:pPr>
      <w:r w:rsidRPr="001E7917">
        <w:rPr>
          <w:rFonts w:asciiTheme="minorHAnsi" w:hAnsiTheme="minorHAnsi" w:cstheme="minorHAnsi"/>
          <w:sz w:val="24"/>
          <w:szCs w:val="24"/>
        </w:rPr>
        <w:t>L'assunzione dall'esterno del personale</w:t>
      </w:r>
      <w:r w:rsidR="00E367E8" w:rsidRPr="001E7917">
        <w:rPr>
          <w:rFonts w:asciiTheme="minorHAnsi" w:hAnsiTheme="minorHAnsi" w:cstheme="minorHAnsi"/>
          <w:sz w:val="24"/>
          <w:szCs w:val="24"/>
        </w:rPr>
        <w:t xml:space="preserve"> </w:t>
      </w:r>
      <w:r w:rsidRPr="001E7917">
        <w:rPr>
          <w:rFonts w:asciiTheme="minorHAnsi" w:hAnsiTheme="minorHAnsi" w:cstheme="minorHAnsi"/>
          <w:sz w:val="24"/>
          <w:szCs w:val="24"/>
        </w:rPr>
        <w:t>avviene:</w:t>
      </w:r>
    </w:p>
    <w:p w14:paraId="7B4F5B30" w14:textId="77777777" w:rsidR="00904534" w:rsidRPr="001E7917" w:rsidRDefault="005F23C9" w:rsidP="00BE32C1">
      <w:pPr>
        <w:pStyle w:val="Paragrafoelenco"/>
        <w:numPr>
          <w:ilvl w:val="1"/>
          <w:numId w:val="52"/>
        </w:numPr>
        <w:tabs>
          <w:tab w:val="left" w:pos="567"/>
        </w:tabs>
        <w:ind w:left="284" w:hanging="284"/>
        <w:rPr>
          <w:rFonts w:asciiTheme="minorHAnsi" w:hAnsiTheme="minorHAnsi" w:cstheme="minorHAnsi"/>
          <w:sz w:val="24"/>
          <w:szCs w:val="24"/>
        </w:rPr>
      </w:pPr>
      <w:r w:rsidRPr="001E7917">
        <w:rPr>
          <w:rFonts w:asciiTheme="minorHAnsi" w:hAnsiTheme="minorHAnsi" w:cstheme="minorHAnsi"/>
          <w:sz w:val="24"/>
          <w:szCs w:val="24"/>
        </w:rPr>
        <w:t>per concorso pubblico</w:t>
      </w:r>
      <w:r w:rsidR="00F40356" w:rsidRPr="001E7917">
        <w:rPr>
          <w:rFonts w:asciiTheme="minorHAnsi" w:hAnsiTheme="minorHAnsi" w:cstheme="minorHAnsi"/>
          <w:sz w:val="24"/>
          <w:szCs w:val="24"/>
        </w:rPr>
        <w:t xml:space="preserve"> </w:t>
      </w:r>
      <w:r w:rsidR="006E09FF" w:rsidRPr="001E7917">
        <w:rPr>
          <w:rFonts w:asciiTheme="minorHAnsi" w:hAnsiTheme="minorHAnsi" w:cstheme="minorHAnsi"/>
          <w:sz w:val="24"/>
          <w:szCs w:val="24"/>
        </w:rPr>
        <w:t xml:space="preserve">o per selezione, </w:t>
      </w:r>
      <w:r w:rsidR="00F40356" w:rsidRPr="001E7917">
        <w:rPr>
          <w:rFonts w:asciiTheme="minorHAnsi" w:hAnsiTheme="minorHAnsi" w:cstheme="minorHAnsi"/>
          <w:sz w:val="24"/>
          <w:szCs w:val="24"/>
        </w:rPr>
        <w:t xml:space="preserve">mediante lo svolgimento di prove volte all'accertamento della professionalità richiesta, </w:t>
      </w:r>
      <w:r w:rsidR="00F37B26" w:rsidRPr="001E7917">
        <w:rPr>
          <w:rFonts w:asciiTheme="minorHAnsi" w:hAnsiTheme="minorHAnsi" w:cstheme="minorHAnsi"/>
          <w:sz w:val="24"/>
          <w:szCs w:val="24"/>
        </w:rPr>
        <w:t>che garantiscano in misura adeguata l’accesso dall’esterno;</w:t>
      </w:r>
    </w:p>
    <w:p w14:paraId="2E6A4882" w14:textId="48670F40" w:rsidR="00904534" w:rsidRPr="001E7917" w:rsidRDefault="00F40356" w:rsidP="00BE32C1">
      <w:pPr>
        <w:pStyle w:val="Paragrafoelenco"/>
        <w:numPr>
          <w:ilvl w:val="1"/>
          <w:numId w:val="52"/>
        </w:numPr>
        <w:tabs>
          <w:tab w:val="left" w:pos="567"/>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mediante avviamento degli iscritti nelle liste di collocamento ai sensi della legislazione vigente per le </w:t>
      </w:r>
      <w:r w:rsidR="00930537">
        <w:rPr>
          <w:rFonts w:asciiTheme="minorHAnsi" w:hAnsiTheme="minorHAnsi" w:cstheme="minorHAnsi"/>
          <w:sz w:val="24"/>
          <w:szCs w:val="24"/>
        </w:rPr>
        <w:t>aree</w:t>
      </w:r>
      <w:r w:rsidRPr="001E7917">
        <w:rPr>
          <w:rFonts w:asciiTheme="minorHAnsi" w:hAnsiTheme="minorHAnsi" w:cstheme="minorHAnsi"/>
          <w:sz w:val="24"/>
          <w:szCs w:val="24"/>
        </w:rPr>
        <w:t xml:space="preserve"> per le quali è richiesto il solo requisito della scuola dell'obbligo</w:t>
      </w:r>
      <w:r w:rsidR="00D24414" w:rsidRPr="001E7917">
        <w:rPr>
          <w:rFonts w:asciiTheme="minorHAnsi" w:hAnsiTheme="minorHAnsi" w:cstheme="minorHAnsi"/>
          <w:sz w:val="24"/>
          <w:szCs w:val="24"/>
        </w:rPr>
        <w:t xml:space="preserve"> di cui all’art. 16 della </w:t>
      </w:r>
      <w:r w:rsidR="00D24414" w:rsidRPr="001E7917">
        <w:rPr>
          <w:rFonts w:asciiTheme="minorHAnsi" w:hAnsiTheme="minorHAnsi" w:cstheme="minorHAnsi"/>
          <w:sz w:val="24"/>
          <w:szCs w:val="24"/>
        </w:rPr>
        <w:lastRenderedPageBreak/>
        <w:t>legge n. 56 del 28.02. 1987</w:t>
      </w:r>
      <w:r w:rsidRPr="001E7917">
        <w:rPr>
          <w:rFonts w:asciiTheme="minorHAnsi" w:hAnsiTheme="minorHAnsi" w:cstheme="minorHAnsi"/>
          <w:sz w:val="24"/>
          <w:szCs w:val="24"/>
        </w:rPr>
        <w:t>, facendo salvi gli eventuali ulteriori requisiti prescritti per specifiche</w:t>
      </w:r>
      <w:r w:rsidR="00E367E8" w:rsidRPr="001E7917">
        <w:rPr>
          <w:rFonts w:asciiTheme="minorHAnsi" w:hAnsiTheme="minorHAnsi" w:cstheme="minorHAnsi"/>
          <w:sz w:val="24"/>
          <w:szCs w:val="24"/>
        </w:rPr>
        <w:t xml:space="preserve"> </w:t>
      </w:r>
      <w:r w:rsidRPr="001E7917">
        <w:rPr>
          <w:rFonts w:asciiTheme="minorHAnsi" w:hAnsiTheme="minorHAnsi" w:cstheme="minorHAnsi"/>
          <w:sz w:val="24"/>
          <w:szCs w:val="24"/>
        </w:rPr>
        <w:t>professionalità;</w:t>
      </w:r>
    </w:p>
    <w:p w14:paraId="3E6C77AC" w14:textId="77777777" w:rsidR="00904534" w:rsidRPr="001E7917" w:rsidRDefault="00F40356" w:rsidP="00BE32C1">
      <w:pPr>
        <w:pStyle w:val="Paragrafoelenco"/>
        <w:numPr>
          <w:ilvl w:val="1"/>
          <w:numId w:val="52"/>
        </w:numPr>
        <w:tabs>
          <w:tab w:val="left" w:pos="567"/>
        </w:tabs>
        <w:ind w:left="284" w:hanging="284"/>
        <w:rPr>
          <w:rFonts w:asciiTheme="minorHAnsi" w:hAnsiTheme="minorHAnsi" w:cstheme="minorHAnsi"/>
          <w:sz w:val="24"/>
          <w:szCs w:val="24"/>
        </w:rPr>
      </w:pPr>
      <w:r w:rsidRPr="001E7917">
        <w:rPr>
          <w:rFonts w:asciiTheme="minorHAnsi" w:hAnsiTheme="minorHAnsi" w:cstheme="minorHAnsi"/>
          <w:sz w:val="24"/>
          <w:szCs w:val="24"/>
        </w:rPr>
        <w:t>mediante chiamata numerica degli iscritti nelle apposite liste di collocamento formate dagli appartenenti all</w:t>
      </w:r>
      <w:r w:rsidR="002C35BF" w:rsidRPr="001E7917">
        <w:rPr>
          <w:rFonts w:asciiTheme="minorHAnsi" w:hAnsiTheme="minorHAnsi" w:cstheme="minorHAnsi"/>
          <w:sz w:val="24"/>
          <w:szCs w:val="24"/>
        </w:rPr>
        <w:t>e</w:t>
      </w:r>
      <w:r w:rsidRPr="001E7917">
        <w:rPr>
          <w:rFonts w:asciiTheme="minorHAnsi" w:hAnsiTheme="minorHAnsi" w:cstheme="minorHAnsi"/>
          <w:sz w:val="24"/>
          <w:szCs w:val="24"/>
        </w:rPr>
        <w:t xml:space="preserve"> categorie protette di cui alla legge n. 68/1999 o mediante concorso pubblico interamente riservato ai </w:t>
      </w:r>
      <w:r w:rsidR="00E367E8" w:rsidRPr="001E7917">
        <w:rPr>
          <w:rFonts w:asciiTheme="minorHAnsi" w:hAnsiTheme="minorHAnsi" w:cstheme="minorHAnsi"/>
          <w:sz w:val="24"/>
          <w:szCs w:val="24"/>
        </w:rPr>
        <w:t xml:space="preserve">soggetti tutelati dalla legge </w:t>
      </w:r>
      <w:r w:rsidRPr="001E7917">
        <w:rPr>
          <w:rFonts w:asciiTheme="minorHAnsi" w:hAnsiTheme="minorHAnsi" w:cstheme="minorHAnsi"/>
          <w:sz w:val="24"/>
          <w:szCs w:val="24"/>
        </w:rPr>
        <w:t>citata;</w:t>
      </w:r>
    </w:p>
    <w:p w14:paraId="6237D028" w14:textId="77777777" w:rsidR="00904534" w:rsidRPr="001E7917" w:rsidRDefault="00F40356" w:rsidP="00BE32C1">
      <w:pPr>
        <w:pStyle w:val="Paragrafoelenco"/>
        <w:numPr>
          <w:ilvl w:val="1"/>
          <w:numId w:val="52"/>
        </w:numPr>
        <w:tabs>
          <w:tab w:val="left" w:pos="567"/>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mediante selezione a </w:t>
      </w:r>
      <w:r w:rsidR="0057138F" w:rsidRPr="001E7917">
        <w:rPr>
          <w:rFonts w:asciiTheme="minorHAnsi" w:hAnsiTheme="minorHAnsi" w:cstheme="minorHAnsi"/>
          <w:sz w:val="24"/>
          <w:szCs w:val="24"/>
        </w:rPr>
        <w:t>carattere stagionale e a tempo determinato</w:t>
      </w:r>
      <w:r w:rsidRPr="001E7917">
        <w:rPr>
          <w:rFonts w:asciiTheme="minorHAnsi" w:hAnsiTheme="minorHAnsi" w:cstheme="minorHAnsi"/>
          <w:sz w:val="24"/>
          <w:szCs w:val="24"/>
        </w:rPr>
        <w:t xml:space="preserve"> ai sensi della normativa di legge e contrattuale vigente;</w:t>
      </w:r>
    </w:p>
    <w:p w14:paraId="12398419" w14:textId="77777777" w:rsidR="00904534" w:rsidRPr="001E7917" w:rsidRDefault="006F1997" w:rsidP="00BE32C1">
      <w:pPr>
        <w:pStyle w:val="Paragrafoelenco"/>
        <w:numPr>
          <w:ilvl w:val="1"/>
          <w:numId w:val="52"/>
        </w:numPr>
        <w:tabs>
          <w:tab w:val="left" w:pos="567"/>
        </w:tabs>
        <w:ind w:left="284" w:hanging="284"/>
        <w:rPr>
          <w:rFonts w:asciiTheme="minorHAnsi" w:hAnsiTheme="minorHAnsi" w:cstheme="minorHAnsi"/>
          <w:sz w:val="24"/>
          <w:szCs w:val="24"/>
        </w:rPr>
      </w:pPr>
      <w:r w:rsidRPr="001E7917">
        <w:rPr>
          <w:rFonts w:asciiTheme="minorHAnsi" w:hAnsiTheme="minorHAnsi" w:cstheme="minorHAnsi"/>
          <w:sz w:val="24"/>
          <w:szCs w:val="24"/>
        </w:rPr>
        <w:t>mediante selezione e/o procedure per passaggio diretto fra amministrazioni</w:t>
      </w:r>
      <w:r w:rsidR="002B1404" w:rsidRPr="001E7917">
        <w:rPr>
          <w:rFonts w:asciiTheme="minorHAnsi" w:hAnsiTheme="minorHAnsi" w:cstheme="minorHAnsi"/>
          <w:sz w:val="24"/>
          <w:szCs w:val="24"/>
        </w:rPr>
        <w:t xml:space="preserve"> (mobilità);</w:t>
      </w:r>
    </w:p>
    <w:p w14:paraId="438D6655" w14:textId="77777777" w:rsidR="00C32843" w:rsidRPr="001E7917" w:rsidRDefault="00F40356" w:rsidP="00BE32C1">
      <w:pPr>
        <w:pStyle w:val="Paragrafoelenco"/>
        <w:numPr>
          <w:ilvl w:val="1"/>
          <w:numId w:val="52"/>
        </w:numPr>
        <w:tabs>
          <w:tab w:val="left" w:pos="567"/>
        </w:tabs>
        <w:ind w:left="284" w:hanging="284"/>
        <w:rPr>
          <w:rFonts w:asciiTheme="minorHAnsi" w:hAnsiTheme="minorHAnsi" w:cstheme="minorHAnsi"/>
          <w:sz w:val="24"/>
          <w:szCs w:val="24"/>
        </w:rPr>
      </w:pPr>
      <w:r w:rsidRPr="001E7917">
        <w:rPr>
          <w:rFonts w:asciiTheme="minorHAnsi" w:hAnsiTheme="minorHAnsi" w:cstheme="minorHAnsi"/>
          <w:sz w:val="24"/>
          <w:szCs w:val="24"/>
        </w:rPr>
        <w:t>mediante utilizzo di graduatorie di concorsi pubblici espletati da altre Pubbliche Amministrazioni sulla base di apposita</w:t>
      </w:r>
      <w:r w:rsidR="00E367E8" w:rsidRPr="001E7917">
        <w:rPr>
          <w:rFonts w:asciiTheme="minorHAnsi" w:hAnsiTheme="minorHAnsi" w:cstheme="minorHAnsi"/>
          <w:sz w:val="24"/>
          <w:szCs w:val="24"/>
        </w:rPr>
        <w:t xml:space="preserve"> </w:t>
      </w:r>
      <w:r w:rsidRPr="001E7917">
        <w:rPr>
          <w:rFonts w:asciiTheme="minorHAnsi" w:hAnsiTheme="minorHAnsi" w:cstheme="minorHAnsi"/>
          <w:sz w:val="24"/>
          <w:szCs w:val="24"/>
        </w:rPr>
        <w:t>convenzione.</w:t>
      </w:r>
    </w:p>
    <w:p w14:paraId="229BAE03" w14:textId="77777777" w:rsidR="00C32843" w:rsidRPr="001E7917" w:rsidRDefault="005F23C9" w:rsidP="00BE32C1">
      <w:pPr>
        <w:pStyle w:val="Paragrafoelenco"/>
        <w:numPr>
          <w:ilvl w:val="0"/>
          <w:numId w:val="12"/>
        </w:numPr>
        <w:tabs>
          <w:tab w:val="left" w:pos="1364"/>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Il concorso </w:t>
      </w:r>
      <w:r w:rsidR="00C32843" w:rsidRPr="001E7917">
        <w:rPr>
          <w:rFonts w:asciiTheme="minorHAnsi" w:hAnsiTheme="minorHAnsi" w:cstheme="minorHAnsi"/>
          <w:sz w:val="24"/>
          <w:szCs w:val="24"/>
        </w:rPr>
        <w:t>per il reclutamento di personale non dirigenziale deve avvenire tramite l’ut</w:t>
      </w:r>
      <w:r w:rsidR="00DA56F9" w:rsidRPr="001E7917">
        <w:rPr>
          <w:rFonts w:asciiTheme="minorHAnsi" w:hAnsiTheme="minorHAnsi" w:cstheme="minorHAnsi"/>
          <w:sz w:val="24"/>
          <w:szCs w:val="24"/>
        </w:rPr>
        <w:t>ilizzo di strumenti informatici</w:t>
      </w:r>
      <w:r w:rsidR="00C32843" w:rsidRPr="001E7917">
        <w:rPr>
          <w:rFonts w:asciiTheme="minorHAnsi" w:hAnsiTheme="minorHAnsi" w:cstheme="minorHAnsi"/>
          <w:sz w:val="24"/>
          <w:szCs w:val="24"/>
        </w:rPr>
        <w:t xml:space="preserve"> e digitali e, facoltativamente, può prevedersi lo svolgimento in videoconferenza della prova orale, garantendo comunque l’adozione di soluzioni tecniche che ne assicurino la pubblicità, l’identificazione dei partecipanti, la sicurezza delle comunicazioni e la loro tracciabilità, nel rispetto della normativa in materia di protezione dei dati personali e nel limite delle pertinenti risorse disponibili a legislazione vigente.</w:t>
      </w:r>
    </w:p>
    <w:p w14:paraId="496F687B" w14:textId="77777777" w:rsidR="005F23C9" w:rsidRPr="001E7917" w:rsidRDefault="00C32843" w:rsidP="00BE32C1">
      <w:pPr>
        <w:pStyle w:val="Paragrafoelenco"/>
        <w:numPr>
          <w:ilvl w:val="0"/>
          <w:numId w:val="12"/>
        </w:numPr>
        <w:tabs>
          <w:tab w:val="left" w:pos="1364"/>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Il concorso per il reclutamento di personale non dirigenziale </w:t>
      </w:r>
      <w:r w:rsidR="005F23C9" w:rsidRPr="001E7917">
        <w:rPr>
          <w:rFonts w:asciiTheme="minorHAnsi" w:hAnsiTheme="minorHAnsi" w:cstheme="minorHAnsi"/>
          <w:sz w:val="24"/>
          <w:szCs w:val="24"/>
        </w:rPr>
        <w:t>può essere effettuato:</w:t>
      </w:r>
    </w:p>
    <w:p w14:paraId="520803C9" w14:textId="0573A2C8" w:rsidR="005F23C9" w:rsidRPr="001E7917" w:rsidRDefault="005F23C9" w:rsidP="00BE32C1">
      <w:pPr>
        <w:pStyle w:val="Paragrafoelenco"/>
        <w:numPr>
          <w:ilvl w:val="1"/>
          <w:numId w:val="53"/>
        </w:numPr>
        <w:ind w:left="284" w:hanging="284"/>
        <w:rPr>
          <w:rFonts w:asciiTheme="minorHAnsi" w:hAnsiTheme="minorHAnsi" w:cstheme="minorHAnsi"/>
          <w:sz w:val="24"/>
          <w:szCs w:val="24"/>
        </w:rPr>
      </w:pPr>
      <w:r w:rsidRPr="001E7917">
        <w:rPr>
          <w:rFonts w:asciiTheme="minorHAnsi" w:hAnsiTheme="minorHAnsi" w:cstheme="minorHAnsi"/>
          <w:sz w:val="24"/>
          <w:szCs w:val="24"/>
        </w:rPr>
        <w:t>per esami (con</w:t>
      </w:r>
      <w:r w:rsidR="00E367E8" w:rsidRPr="001E7917">
        <w:rPr>
          <w:rFonts w:asciiTheme="minorHAnsi" w:hAnsiTheme="minorHAnsi" w:cstheme="minorHAnsi"/>
          <w:sz w:val="24"/>
          <w:szCs w:val="24"/>
        </w:rPr>
        <w:t>siste in una sola prova scritta</w:t>
      </w:r>
      <w:r w:rsidRPr="001E7917">
        <w:rPr>
          <w:rFonts w:asciiTheme="minorHAnsi" w:hAnsiTheme="minorHAnsi" w:cstheme="minorHAnsi"/>
          <w:sz w:val="24"/>
          <w:szCs w:val="24"/>
        </w:rPr>
        <w:t xml:space="preserve"> ed una prova orale</w:t>
      </w:r>
      <w:r w:rsidR="005908E6" w:rsidRPr="001E7917">
        <w:rPr>
          <w:rFonts w:asciiTheme="minorHAnsi" w:hAnsiTheme="minorHAnsi" w:cstheme="minorHAnsi"/>
          <w:sz w:val="24"/>
          <w:szCs w:val="24"/>
        </w:rPr>
        <w:t>; può prevedersi inoltre, per specifici profili professionali, l’aggiunta di una prova pratica</w:t>
      </w:r>
      <w:r w:rsidR="00E7035A" w:rsidRPr="001E7917">
        <w:rPr>
          <w:rFonts w:asciiTheme="minorHAnsi" w:hAnsiTheme="minorHAnsi" w:cstheme="minorHAnsi"/>
          <w:sz w:val="24"/>
          <w:szCs w:val="24"/>
        </w:rPr>
        <w:t xml:space="preserve"> nell’ambito della prova orale</w:t>
      </w:r>
      <w:r w:rsidRPr="001E7917">
        <w:rPr>
          <w:rFonts w:asciiTheme="minorHAnsi" w:hAnsiTheme="minorHAnsi" w:cstheme="minorHAnsi"/>
          <w:sz w:val="24"/>
          <w:szCs w:val="24"/>
        </w:rPr>
        <w:t>)</w:t>
      </w:r>
      <w:r w:rsidR="00E367E8" w:rsidRPr="001E7917">
        <w:rPr>
          <w:rFonts w:asciiTheme="minorHAnsi" w:hAnsiTheme="minorHAnsi" w:cstheme="minorHAnsi"/>
          <w:sz w:val="24"/>
          <w:szCs w:val="24"/>
        </w:rPr>
        <w:t>; per profili qualificati dalla PA, in sede di bando, ad elevata specializzazione tecnica, è prevista una fase di valutazione dei titoli legalmente riconosciuti e strettamente correlati alla natura ed alle caratter</w:t>
      </w:r>
      <w:r w:rsidR="00E7738F" w:rsidRPr="001E7917">
        <w:rPr>
          <w:rFonts w:asciiTheme="minorHAnsi" w:hAnsiTheme="minorHAnsi" w:cstheme="minorHAnsi"/>
          <w:sz w:val="24"/>
          <w:szCs w:val="24"/>
        </w:rPr>
        <w:t>istiche delle posizioni bandite</w:t>
      </w:r>
      <w:r w:rsidR="00E367E8" w:rsidRPr="001E7917">
        <w:rPr>
          <w:rFonts w:asciiTheme="minorHAnsi" w:hAnsiTheme="minorHAnsi" w:cstheme="minorHAnsi"/>
          <w:sz w:val="24"/>
          <w:szCs w:val="24"/>
        </w:rPr>
        <w:t xml:space="preserve">, ai fini dell’ammissione </w:t>
      </w:r>
      <w:r w:rsidR="006B6A38" w:rsidRPr="001E7917">
        <w:rPr>
          <w:rFonts w:asciiTheme="minorHAnsi" w:hAnsiTheme="minorHAnsi" w:cstheme="minorHAnsi"/>
          <w:sz w:val="24"/>
          <w:szCs w:val="24"/>
        </w:rPr>
        <w:t>a successive fasi concorsuali;</w:t>
      </w:r>
      <w:r w:rsidR="00E7738F" w:rsidRPr="001E7917">
        <w:rPr>
          <w:rFonts w:asciiTheme="minorHAnsi" w:hAnsiTheme="minorHAnsi" w:cstheme="minorHAnsi"/>
          <w:sz w:val="24"/>
          <w:szCs w:val="24"/>
        </w:rPr>
        <w:t xml:space="preserve"> tale eventuale fase sarà disciplinata nel bando;</w:t>
      </w:r>
    </w:p>
    <w:p w14:paraId="18860C57" w14:textId="4DAB62D8" w:rsidR="005F23C9" w:rsidRPr="001E7917" w:rsidRDefault="005F23C9" w:rsidP="00BE32C1">
      <w:pPr>
        <w:pStyle w:val="Paragrafoelenco"/>
        <w:numPr>
          <w:ilvl w:val="1"/>
          <w:numId w:val="53"/>
        </w:numPr>
        <w:ind w:left="284" w:hanging="284"/>
        <w:rPr>
          <w:rFonts w:asciiTheme="minorHAnsi" w:hAnsiTheme="minorHAnsi" w:cstheme="minorHAnsi"/>
          <w:sz w:val="24"/>
          <w:szCs w:val="24"/>
        </w:rPr>
      </w:pPr>
      <w:r w:rsidRPr="001E7917">
        <w:rPr>
          <w:rFonts w:asciiTheme="minorHAnsi" w:hAnsiTheme="minorHAnsi" w:cstheme="minorHAnsi"/>
          <w:sz w:val="24"/>
          <w:szCs w:val="24"/>
        </w:rPr>
        <w:t>per titoli (consiste nella sola valutazione dei titoli indicati nel bando)</w:t>
      </w:r>
      <w:r w:rsidR="005247F6" w:rsidRPr="001E7917">
        <w:rPr>
          <w:rFonts w:asciiTheme="minorHAnsi" w:hAnsiTheme="minorHAnsi" w:cstheme="minorHAnsi"/>
          <w:sz w:val="24"/>
          <w:szCs w:val="24"/>
        </w:rPr>
        <w:t>;</w:t>
      </w:r>
    </w:p>
    <w:p w14:paraId="699422AB" w14:textId="6B4D8978" w:rsidR="005F23C9" w:rsidRPr="001E7917" w:rsidRDefault="005F23C9" w:rsidP="00BE32C1">
      <w:pPr>
        <w:pStyle w:val="Paragrafoelenco"/>
        <w:numPr>
          <w:ilvl w:val="1"/>
          <w:numId w:val="53"/>
        </w:numPr>
        <w:ind w:left="284" w:hanging="284"/>
        <w:rPr>
          <w:rFonts w:asciiTheme="minorHAnsi" w:hAnsiTheme="minorHAnsi" w:cstheme="minorHAnsi"/>
          <w:sz w:val="24"/>
          <w:szCs w:val="24"/>
        </w:rPr>
      </w:pPr>
      <w:r w:rsidRPr="001E7917">
        <w:rPr>
          <w:rFonts w:asciiTheme="minorHAnsi" w:hAnsiTheme="minorHAnsi" w:cstheme="minorHAnsi"/>
          <w:sz w:val="24"/>
          <w:szCs w:val="24"/>
        </w:rPr>
        <w:t>per titoli ed esami (cumula tanto le prove</w:t>
      </w:r>
      <w:r w:rsidR="006B6A38" w:rsidRPr="001E7917">
        <w:rPr>
          <w:rFonts w:asciiTheme="minorHAnsi" w:hAnsiTheme="minorHAnsi" w:cstheme="minorHAnsi"/>
          <w:sz w:val="24"/>
          <w:szCs w:val="24"/>
        </w:rPr>
        <w:t xml:space="preserve"> di cui al punto a)</w:t>
      </w:r>
      <w:r w:rsidRPr="001E7917">
        <w:rPr>
          <w:rFonts w:asciiTheme="minorHAnsi" w:hAnsiTheme="minorHAnsi" w:cstheme="minorHAnsi"/>
          <w:sz w:val="24"/>
          <w:szCs w:val="24"/>
        </w:rPr>
        <w:t xml:space="preserve"> per esami quanto la valutazione dei titoli)</w:t>
      </w:r>
      <w:r w:rsidR="006B6A38" w:rsidRPr="001E7917">
        <w:rPr>
          <w:rFonts w:asciiTheme="minorHAnsi" w:hAnsiTheme="minorHAnsi" w:cstheme="minorHAnsi"/>
          <w:sz w:val="24"/>
          <w:szCs w:val="24"/>
        </w:rPr>
        <w:t>; in tal caso i titoli e l’eventuale esperienza professionale, inclusi i titoli di ser</w:t>
      </w:r>
      <w:r w:rsidR="00C32843" w:rsidRPr="001E7917">
        <w:rPr>
          <w:rFonts w:asciiTheme="minorHAnsi" w:hAnsiTheme="minorHAnsi" w:cstheme="minorHAnsi"/>
          <w:sz w:val="24"/>
          <w:szCs w:val="24"/>
        </w:rPr>
        <w:t>vizio, non potranno</w:t>
      </w:r>
      <w:r w:rsidR="006B6A38" w:rsidRPr="001E7917">
        <w:rPr>
          <w:rFonts w:asciiTheme="minorHAnsi" w:hAnsiTheme="minorHAnsi" w:cstheme="minorHAnsi"/>
          <w:sz w:val="24"/>
          <w:szCs w:val="24"/>
        </w:rPr>
        <w:t xml:space="preserve"> concorrere in misura superiore ad 1/3 alla formazione del punteggio finale.  </w:t>
      </w:r>
    </w:p>
    <w:p w14:paraId="7302FBBF" w14:textId="77777777" w:rsidR="00C32843" w:rsidRPr="001E7917" w:rsidRDefault="005F23C9" w:rsidP="00BE32C1">
      <w:pPr>
        <w:pStyle w:val="Paragrafoelenco"/>
        <w:ind w:left="284" w:hanging="284"/>
        <w:rPr>
          <w:rFonts w:asciiTheme="minorHAnsi" w:hAnsiTheme="minorHAnsi" w:cstheme="minorHAnsi"/>
          <w:sz w:val="24"/>
          <w:szCs w:val="24"/>
        </w:rPr>
      </w:pPr>
      <w:r w:rsidRPr="001E7917">
        <w:rPr>
          <w:rFonts w:asciiTheme="minorHAnsi" w:hAnsiTheme="minorHAnsi" w:cstheme="minorHAnsi"/>
          <w:sz w:val="24"/>
          <w:szCs w:val="24"/>
        </w:rPr>
        <w:t>Il concorso si conclude con la formazione di una graduatoria di merito.</w:t>
      </w:r>
    </w:p>
    <w:p w14:paraId="68213B0A" w14:textId="1C0B296D" w:rsidR="005F23C9" w:rsidRPr="001E7917" w:rsidRDefault="005F23C9" w:rsidP="00BE32C1">
      <w:pPr>
        <w:pStyle w:val="Paragrafoelenco"/>
        <w:numPr>
          <w:ilvl w:val="0"/>
          <w:numId w:val="12"/>
        </w:numPr>
        <w:ind w:left="284" w:hanging="284"/>
        <w:rPr>
          <w:rFonts w:asciiTheme="minorHAnsi" w:hAnsiTheme="minorHAnsi" w:cstheme="minorHAnsi"/>
          <w:sz w:val="24"/>
          <w:szCs w:val="24"/>
        </w:rPr>
      </w:pPr>
      <w:r w:rsidRPr="001E7917">
        <w:rPr>
          <w:rFonts w:asciiTheme="minorHAnsi" w:hAnsiTheme="minorHAnsi" w:cstheme="minorHAnsi"/>
          <w:sz w:val="24"/>
          <w:szCs w:val="24"/>
        </w:rPr>
        <w:t>La selezione può essere effettuata con strumenti diversi da definire in rapporto alle competenze professionali da accertare</w:t>
      </w:r>
      <w:r w:rsidR="009228A1" w:rsidRPr="001E7917">
        <w:rPr>
          <w:rFonts w:asciiTheme="minorHAnsi" w:hAnsiTheme="minorHAnsi" w:cstheme="minorHAnsi"/>
          <w:sz w:val="24"/>
          <w:szCs w:val="24"/>
        </w:rPr>
        <w:t xml:space="preserve">, </w:t>
      </w:r>
      <w:r w:rsidRPr="001E7917">
        <w:rPr>
          <w:rFonts w:asciiTheme="minorHAnsi" w:hAnsiTheme="minorHAnsi" w:cstheme="minorHAnsi"/>
          <w:sz w:val="24"/>
          <w:szCs w:val="24"/>
        </w:rPr>
        <w:t>con una</w:t>
      </w:r>
      <w:r w:rsidR="00E367E8" w:rsidRPr="001E7917">
        <w:rPr>
          <w:rFonts w:asciiTheme="minorHAnsi" w:hAnsiTheme="minorHAnsi" w:cstheme="minorHAnsi"/>
          <w:sz w:val="24"/>
          <w:szCs w:val="24"/>
        </w:rPr>
        <w:t xml:space="preserve"> </w:t>
      </w:r>
      <w:r w:rsidR="000E632F" w:rsidRPr="001E7917">
        <w:rPr>
          <w:rFonts w:asciiTheme="minorHAnsi" w:hAnsiTheme="minorHAnsi" w:cstheme="minorHAnsi"/>
          <w:sz w:val="24"/>
          <w:szCs w:val="24"/>
        </w:rPr>
        <w:t>o più</w:t>
      </w:r>
      <w:r w:rsidRPr="001E7917">
        <w:rPr>
          <w:rFonts w:asciiTheme="minorHAnsi" w:hAnsiTheme="minorHAnsi" w:cstheme="minorHAnsi"/>
          <w:sz w:val="24"/>
          <w:szCs w:val="24"/>
        </w:rPr>
        <w:t xml:space="preserve"> delle seguenti modalità:</w:t>
      </w:r>
    </w:p>
    <w:p w14:paraId="5DE2CAF1" w14:textId="670D0774" w:rsidR="005F23C9" w:rsidRPr="001E7917" w:rsidRDefault="0086449A" w:rsidP="00BE32C1">
      <w:pPr>
        <w:pStyle w:val="Paragrafoelenco"/>
        <w:numPr>
          <w:ilvl w:val="1"/>
          <w:numId w:val="54"/>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espletamento</w:t>
      </w:r>
      <w:r w:rsidR="00E367E8" w:rsidRPr="001E7917">
        <w:rPr>
          <w:rFonts w:asciiTheme="minorHAnsi" w:hAnsiTheme="minorHAnsi" w:cstheme="minorHAnsi"/>
          <w:sz w:val="24"/>
          <w:szCs w:val="24"/>
        </w:rPr>
        <w:t xml:space="preserve"> di una sola prova scritta</w:t>
      </w:r>
      <w:r w:rsidR="005F23C9" w:rsidRPr="001E7917">
        <w:rPr>
          <w:rFonts w:asciiTheme="minorHAnsi" w:hAnsiTheme="minorHAnsi" w:cstheme="minorHAnsi"/>
          <w:sz w:val="24"/>
          <w:szCs w:val="24"/>
        </w:rPr>
        <w:t>;</w:t>
      </w:r>
    </w:p>
    <w:p w14:paraId="6090775C" w14:textId="79E3E1A7" w:rsidR="005F23C9" w:rsidRPr="001E7917" w:rsidRDefault="0086449A" w:rsidP="00BE32C1">
      <w:pPr>
        <w:pStyle w:val="Paragrafoelenco"/>
        <w:numPr>
          <w:ilvl w:val="1"/>
          <w:numId w:val="54"/>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svolgimento</w:t>
      </w:r>
      <w:r w:rsidR="005F23C9" w:rsidRPr="001E7917">
        <w:rPr>
          <w:rFonts w:asciiTheme="minorHAnsi" w:hAnsiTheme="minorHAnsi" w:cstheme="minorHAnsi"/>
          <w:sz w:val="24"/>
          <w:szCs w:val="24"/>
        </w:rPr>
        <w:t xml:space="preserve"> del solo colloquio;</w:t>
      </w:r>
    </w:p>
    <w:p w14:paraId="213FEF46" w14:textId="3654AED1" w:rsidR="002B1404" w:rsidRPr="001E7917" w:rsidRDefault="005F23C9" w:rsidP="00BE32C1">
      <w:pPr>
        <w:pStyle w:val="Paragrafoelenco"/>
        <w:numPr>
          <w:ilvl w:val="1"/>
          <w:numId w:val="54"/>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valutazione di titoli;</w:t>
      </w:r>
    </w:p>
    <w:p w14:paraId="2CCB04A8" w14:textId="69C3582C" w:rsidR="002B1404" w:rsidRPr="001E7917" w:rsidRDefault="005F23C9" w:rsidP="00BE32C1">
      <w:pPr>
        <w:pStyle w:val="Paragrafoelenco"/>
        <w:numPr>
          <w:ilvl w:val="1"/>
          <w:numId w:val="54"/>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analisi e valutazione del curriculum professionale</w:t>
      </w:r>
      <w:r w:rsidR="000E632F" w:rsidRPr="001E7917">
        <w:rPr>
          <w:rFonts w:asciiTheme="minorHAnsi" w:hAnsiTheme="minorHAnsi" w:cstheme="minorHAnsi"/>
          <w:sz w:val="24"/>
          <w:szCs w:val="24"/>
        </w:rPr>
        <w:t>.</w:t>
      </w:r>
    </w:p>
    <w:p w14:paraId="037E6BAA" w14:textId="77777777" w:rsidR="005F23C9" w:rsidRPr="001E7917" w:rsidRDefault="005F23C9" w:rsidP="00BE32C1">
      <w:pPr>
        <w:pStyle w:val="Paragrafoelenco"/>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Per l’ammissione alle selezioni potranno essere richiesti requisiti minimi e particolari, specificati nell’avviso di selezione.</w:t>
      </w:r>
    </w:p>
    <w:p w14:paraId="23F508F0" w14:textId="77777777" w:rsidR="001D2F09" w:rsidRPr="001E7917" w:rsidRDefault="005F23C9" w:rsidP="00BE32C1">
      <w:pPr>
        <w:pStyle w:val="Paragrafoelenco"/>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La selezione può prevedere il solo giudizio finale di idoneità senza una valutazione comparativa.</w:t>
      </w:r>
    </w:p>
    <w:p w14:paraId="28B0A791" w14:textId="77777777" w:rsidR="00933CCD" w:rsidRPr="001E7917" w:rsidRDefault="00933CCD" w:rsidP="00BE32C1">
      <w:pPr>
        <w:tabs>
          <w:tab w:val="left" w:pos="10773"/>
        </w:tabs>
        <w:rPr>
          <w:rFonts w:asciiTheme="minorHAnsi" w:hAnsiTheme="minorHAnsi" w:cstheme="minorHAnsi"/>
          <w:b/>
          <w:bCs/>
          <w:caps/>
          <w:sz w:val="24"/>
          <w:szCs w:val="24"/>
        </w:rPr>
      </w:pPr>
    </w:p>
    <w:p w14:paraId="03FF8842" w14:textId="0F25656C" w:rsidR="00D25537" w:rsidRPr="001E7917" w:rsidRDefault="00D25537" w:rsidP="00BE32C1">
      <w:pPr>
        <w:pStyle w:val="Titolo1"/>
        <w:spacing w:before="0"/>
        <w:ind w:left="0" w:right="0"/>
        <w:jc w:val="both"/>
        <w:rPr>
          <w:rFonts w:asciiTheme="minorHAnsi" w:hAnsiTheme="minorHAnsi" w:cstheme="minorHAnsi"/>
          <w:caps/>
        </w:rPr>
      </w:pPr>
      <w:bookmarkStart w:id="13" w:name="_Toc130888475"/>
      <w:r w:rsidRPr="001E7917">
        <w:rPr>
          <w:rFonts w:asciiTheme="minorHAnsi" w:hAnsiTheme="minorHAnsi" w:cstheme="minorHAnsi"/>
          <w:caps/>
        </w:rPr>
        <w:t xml:space="preserve">Art. 3 bis </w:t>
      </w:r>
      <w:r w:rsidR="0089234A" w:rsidRPr="001E7917">
        <w:rPr>
          <w:rFonts w:asciiTheme="minorHAnsi" w:hAnsiTheme="minorHAnsi" w:cstheme="minorHAnsi"/>
          <w:caps/>
        </w:rPr>
        <w:t xml:space="preserve">- </w:t>
      </w:r>
      <w:r w:rsidR="00200DC6" w:rsidRPr="001E7917">
        <w:rPr>
          <w:rFonts w:asciiTheme="minorHAnsi" w:hAnsiTheme="minorHAnsi" w:cstheme="minorHAnsi"/>
          <w:caps/>
        </w:rPr>
        <w:t>Liste di c</w:t>
      </w:r>
      <w:r w:rsidRPr="001E7917">
        <w:rPr>
          <w:rFonts w:asciiTheme="minorHAnsi" w:hAnsiTheme="minorHAnsi" w:cstheme="minorHAnsi"/>
          <w:caps/>
        </w:rPr>
        <w:t>ollocamento</w:t>
      </w:r>
      <w:bookmarkEnd w:id="13"/>
    </w:p>
    <w:p w14:paraId="0B9CF7EC" w14:textId="77777777" w:rsidR="003837EB" w:rsidRPr="001E7917" w:rsidRDefault="003837EB" w:rsidP="00BE32C1">
      <w:pPr>
        <w:widowControl/>
        <w:adjustRightInd w:val="0"/>
        <w:jc w:val="both"/>
        <w:rPr>
          <w:rFonts w:asciiTheme="minorHAnsi" w:hAnsiTheme="minorHAnsi" w:cstheme="minorHAnsi"/>
          <w:sz w:val="24"/>
          <w:szCs w:val="24"/>
        </w:rPr>
      </w:pPr>
    </w:p>
    <w:p w14:paraId="77F113EF" w14:textId="4DF26A3B" w:rsidR="00D25537" w:rsidRPr="001E7917" w:rsidRDefault="00200DC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1. Il ricorso alle liste del collocamento ordinario, nel rispetto delle disposizioni contenute nell’art. 16 della legge 28 febbraio 1987 n. 56, e successive modifiche ed integrazioni, è obbligatorio per il reclutamento del personale dell</w:t>
      </w:r>
      <w:r w:rsidR="00930537">
        <w:rPr>
          <w:rFonts w:asciiTheme="minorHAnsi" w:hAnsiTheme="minorHAnsi" w:cstheme="minorHAnsi"/>
          <w:sz w:val="24"/>
          <w:szCs w:val="24"/>
        </w:rPr>
        <w:t>’area</w:t>
      </w:r>
      <w:r w:rsidRPr="001E7917">
        <w:rPr>
          <w:rFonts w:asciiTheme="minorHAnsi" w:hAnsiTheme="minorHAnsi" w:cstheme="minorHAnsi"/>
          <w:sz w:val="24"/>
          <w:szCs w:val="24"/>
        </w:rPr>
        <w:t xml:space="preserve"> “</w:t>
      </w:r>
      <w:r w:rsidR="00930537">
        <w:rPr>
          <w:rFonts w:asciiTheme="minorHAnsi" w:hAnsiTheme="minorHAnsi" w:cstheme="minorHAnsi"/>
          <w:sz w:val="24"/>
          <w:szCs w:val="24"/>
        </w:rPr>
        <w:t>Operatori</w:t>
      </w:r>
      <w:r w:rsidRPr="001E7917">
        <w:rPr>
          <w:rFonts w:asciiTheme="minorHAnsi" w:hAnsiTheme="minorHAnsi" w:cstheme="minorHAnsi"/>
          <w:sz w:val="24"/>
          <w:szCs w:val="24"/>
        </w:rPr>
        <w:t xml:space="preserve">” (da inquadrare nei profili professionali per i quali non è richiesto un titolo di studio superiore a quello della scuola dell’obbligo) mediante prove selettive (test attitudinali e/o prove pratiche) ai sensi del D.P.C.M. 18 settembre 1987, n. 392. Il titolo di studio della scuola dell’obbligo è costituito dalla licenza della scuola media inferiore o dalla licenza della scuola elementare, accompagnato da una attestazione di aver assolto l’obbligo scolastico sino al </w:t>
      </w:r>
      <w:proofErr w:type="gramStart"/>
      <w:r w:rsidRPr="001E7917">
        <w:rPr>
          <w:rFonts w:asciiTheme="minorHAnsi" w:hAnsiTheme="minorHAnsi" w:cstheme="minorHAnsi"/>
          <w:sz w:val="24"/>
          <w:szCs w:val="24"/>
        </w:rPr>
        <w:t>14°</w:t>
      </w:r>
      <w:proofErr w:type="gramEnd"/>
      <w:r w:rsidRPr="001E7917">
        <w:rPr>
          <w:rFonts w:asciiTheme="minorHAnsi" w:hAnsiTheme="minorHAnsi" w:cstheme="minorHAnsi"/>
          <w:sz w:val="24"/>
          <w:szCs w:val="24"/>
        </w:rPr>
        <w:t xml:space="preserve"> anno di età.</w:t>
      </w:r>
    </w:p>
    <w:p w14:paraId="01548D85" w14:textId="49C96343" w:rsidR="00200DC6" w:rsidRPr="001E7917" w:rsidRDefault="00200DC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lastRenderedPageBreak/>
        <w:t xml:space="preserve">2. Per alcune figure con </w:t>
      </w:r>
      <w:r w:rsidR="00930537">
        <w:rPr>
          <w:rFonts w:asciiTheme="minorHAnsi" w:hAnsiTheme="minorHAnsi" w:cstheme="minorHAnsi"/>
          <w:sz w:val="24"/>
          <w:szCs w:val="24"/>
        </w:rPr>
        <w:t>area</w:t>
      </w:r>
      <w:r w:rsidRPr="001E7917">
        <w:rPr>
          <w:rFonts w:asciiTheme="minorHAnsi" w:hAnsiTheme="minorHAnsi" w:cstheme="minorHAnsi"/>
          <w:sz w:val="24"/>
          <w:szCs w:val="24"/>
        </w:rPr>
        <w:t xml:space="preserve"> “</w:t>
      </w:r>
      <w:r w:rsidR="00930537">
        <w:rPr>
          <w:rFonts w:asciiTheme="minorHAnsi" w:hAnsiTheme="minorHAnsi" w:cstheme="minorHAnsi"/>
          <w:sz w:val="24"/>
          <w:szCs w:val="24"/>
        </w:rPr>
        <w:t>Operatori Esperti</w:t>
      </w:r>
      <w:r w:rsidRPr="001E7917">
        <w:rPr>
          <w:rFonts w:asciiTheme="minorHAnsi" w:hAnsiTheme="minorHAnsi" w:cstheme="minorHAnsi"/>
          <w:sz w:val="24"/>
          <w:szCs w:val="24"/>
        </w:rPr>
        <w:t xml:space="preserve">” </w:t>
      </w:r>
      <w:r w:rsidR="00930537">
        <w:rPr>
          <w:rFonts w:asciiTheme="minorHAnsi" w:hAnsiTheme="minorHAnsi" w:cstheme="minorHAnsi"/>
          <w:sz w:val="24"/>
          <w:szCs w:val="24"/>
        </w:rPr>
        <w:t xml:space="preserve">(ex categoria B3) </w:t>
      </w:r>
      <w:r w:rsidRPr="001E7917">
        <w:rPr>
          <w:rFonts w:asciiTheme="minorHAnsi" w:hAnsiTheme="minorHAnsi" w:cstheme="minorHAnsi"/>
          <w:sz w:val="24"/>
          <w:szCs w:val="24"/>
        </w:rPr>
        <w:t>è richiesta anche la dimostrazione di possedere la specifica professionalità prevista dalla declaratoria dei profili professionali allegati al presente regolamento acquisita sulla base di precedenti lavorativi, anche nell’impiego privato, purché documentati.</w:t>
      </w:r>
    </w:p>
    <w:p w14:paraId="3E5A09CC" w14:textId="4D4E0D7D" w:rsidR="00200DC6" w:rsidRPr="001E7917" w:rsidRDefault="00200DC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 xml:space="preserve">3. La professionalità esclusa dalle procedure selettive tramite ricorso alle liste del collocamento ordinario è quella riferita a specifici profili professionali, di </w:t>
      </w:r>
      <w:r w:rsidR="00930537">
        <w:rPr>
          <w:rFonts w:asciiTheme="minorHAnsi" w:hAnsiTheme="minorHAnsi" w:cstheme="minorHAnsi"/>
          <w:sz w:val="24"/>
          <w:szCs w:val="24"/>
        </w:rPr>
        <w:t>area</w:t>
      </w:r>
      <w:r w:rsidRPr="001E7917">
        <w:rPr>
          <w:rFonts w:asciiTheme="minorHAnsi" w:hAnsiTheme="minorHAnsi" w:cstheme="minorHAnsi"/>
          <w:sz w:val="24"/>
          <w:szCs w:val="24"/>
        </w:rPr>
        <w:t xml:space="preserve"> “</w:t>
      </w:r>
      <w:r w:rsidR="00930537">
        <w:rPr>
          <w:rFonts w:asciiTheme="minorHAnsi" w:hAnsiTheme="minorHAnsi" w:cstheme="minorHAnsi"/>
          <w:sz w:val="24"/>
          <w:szCs w:val="24"/>
        </w:rPr>
        <w:t>Operatori Esperti</w:t>
      </w:r>
      <w:r w:rsidRPr="001E7917">
        <w:rPr>
          <w:rFonts w:asciiTheme="minorHAnsi" w:hAnsiTheme="minorHAnsi" w:cstheme="minorHAnsi"/>
          <w:sz w:val="24"/>
          <w:szCs w:val="24"/>
        </w:rPr>
        <w:t xml:space="preserve">” </w:t>
      </w:r>
      <w:r w:rsidR="00930537">
        <w:rPr>
          <w:rFonts w:asciiTheme="minorHAnsi" w:hAnsiTheme="minorHAnsi" w:cstheme="minorHAnsi"/>
          <w:sz w:val="24"/>
          <w:szCs w:val="24"/>
        </w:rPr>
        <w:t>(ex categoria B3)</w:t>
      </w:r>
      <w:r w:rsidRPr="001E7917">
        <w:rPr>
          <w:rFonts w:asciiTheme="minorHAnsi" w:hAnsiTheme="minorHAnsi" w:cstheme="minorHAnsi"/>
          <w:sz w:val="24"/>
          <w:szCs w:val="24"/>
        </w:rPr>
        <w:t>, per la copertura dei quali è ritenuto necessario: il possesso di titoli di studio rilasciati dagli Istituti Professionali di Stato o Istituti equipollenti di carattere regionale conseguiti dopo non meno di un biennio di frequenza; titoli professionali abilitanti a particolare attività lavorative previste dalle leggi dello Stato; specifiche patenti di guida, superiori alla patente auto categ</w:t>
      </w:r>
      <w:r w:rsidR="00847827" w:rsidRPr="001E7917">
        <w:rPr>
          <w:rFonts w:asciiTheme="minorHAnsi" w:hAnsiTheme="minorHAnsi" w:cstheme="minorHAnsi"/>
          <w:sz w:val="24"/>
          <w:szCs w:val="24"/>
        </w:rPr>
        <w:t>oria</w:t>
      </w:r>
      <w:r w:rsidRPr="001E7917">
        <w:rPr>
          <w:rFonts w:asciiTheme="minorHAnsi" w:hAnsiTheme="minorHAnsi" w:cstheme="minorHAnsi"/>
          <w:sz w:val="24"/>
          <w:szCs w:val="24"/>
        </w:rPr>
        <w:t xml:space="preserve"> B, per le posizioni di autista o conduttore di macchine operatrici complesse.</w:t>
      </w:r>
    </w:p>
    <w:p w14:paraId="0E662084" w14:textId="77777777" w:rsidR="00200DC6" w:rsidRPr="001E7917" w:rsidRDefault="00200DC6" w:rsidP="00BE32C1">
      <w:pPr>
        <w:tabs>
          <w:tab w:val="left" w:pos="10773"/>
        </w:tabs>
        <w:rPr>
          <w:rFonts w:asciiTheme="minorHAnsi" w:hAnsiTheme="minorHAnsi" w:cstheme="minorHAnsi"/>
          <w:sz w:val="24"/>
          <w:szCs w:val="24"/>
        </w:rPr>
      </w:pPr>
    </w:p>
    <w:p w14:paraId="530EC76D" w14:textId="48A288AF" w:rsidR="00D25537" w:rsidRPr="001E7917" w:rsidRDefault="00D25537" w:rsidP="00BE32C1">
      <w:pPr>
        <w:pStyle w:val="Titolo1"/>
        <w:spacing w:before="0"/>
        <w:ind w:left="0" w:right="0"/>
        <w:jc w:val="both"/>
        <w:rPr>
          <w:rFonts w:asciiTheme="minorHAnsi" w:hAnsiTheme="minorHAnsi" w:cstheme="minorHAnsi"/>
          <w:caps/>
        </w:rPr>
      </w:pPr>
      <w:bookmarkStart w:id="14" w:name="_Toc130888476"/>
      <w:r w:rsidRPr="001E7917">
        <w:rPr>
          <w:rFonts w:asciiTheme="minorHAnsi" w:hAnsiTheme="minorHAnsi" w:cstheme="minorHAnsi"/>
          <w:caps/>
        </w:rPr>
        <w:t xml:space="preserve">Art. 3 ter </w:t>
      </w:r>
      <w:r w:rsidR="0089234A" w:rsidRPr="001E7917">
        <w:rPr>
          <w:rFonts w:asciiTheme="minorHAnsi" w:hAnsiTheme="minorHAnsi" w:cstheme="minorHAnsi"/>
          <w:caps/>
        </w:rPr>
        <w:t xml:space="preserve">- </w:t>
      </w:r>
      <w:r w:rsidRPr="001E7917">
        <w:rPr>
          <w:rFonts w:asciiTheme="minorHAnsi" w:hAnsiTheme="minorHAnsi" w:cstheme="minorHAnsi"/>
          <w:caps/>
        </w:rPr>
        <w:t>Categorie protette</w:t>
      </w:r>
      <w:bookmarkEnd w:id="14"/>
    </w:p>
    <w:p w14:paraId="2D93EF58" w14:textId="77777777" w:rsidR="00282BDF" w:rsidRPr="001E7917" w:rsidRDefault="00282BDF" w:rsidP="00BE32C1">
      <w:pPr>
        <w:pStyle w:val="Titolo1"/>
        <w:spacing w:before="0"/>
        <w:ind w:left="0" w:right="0"/>
        <w:jc w:val="both"/>
        <w:rPr>
          <w:rFonts w:asciiTheme="minorHAnsi" w:hAnsiTheme="minorHAnsi" w:cstheme="minorHAnsi"/>
          <w:caps/>
        </w:rPr>
      </w:pPr>
    </w:p>
    <w:p w14:paraId="0A727A1B" w14:textId="2CBC65D6" w:rsidR="00340185" w:rsidRPr="001E7917" w:rsidRDefault="00340185" w:rsidP="00BE32C1">
      <w:pPr>
        <w:pStyle w:val="Paragrafoelenco"/>
        <w:widowControl/>
        <w:numPr>
          <w:ilvl w:val="0"/>
          <w:numId w:val="83"/>
        </w:numPr>
        <w:adjustRightInd w:val="0"/>
        <w:rPr>
          <w:rFonts w:asciiTheme="minorHAnsi" w:hAnsiTheme="minorHAnsi" w:cstheme="minorHAnsi"/>
          <w:sz w:val="24"/>
          <w:szCs w:val="24"/>
        </w:rPr>
      </w:pPr>
      <w:r w:rsidRPr="001E7917">
        <w:rPr>
          <w:rFonts w:asciiTheme="minorHAnsi" w:hAnsiTheme="minorHAnsi" w:cstheme="minorHAnsi"/>
          <w:sz w:val="24"/>
          <w:szCs w:val="24"/>
        </w:rPr>
        <w:t xml:space="preserve">L’Assolvimento dell’obbligo di assunzione dei soggetti disabili nonché quelli di cui all’art. 18, comma 2° della legge 68/99, previa verifica della compatibilità della menomazione con le mansioni da svolgere osservando i parametri previsti </w:t>
      </w:r>
      <w:r w:rsidR="002819A6" w:rsidRPr="001E7917">
        <w:rPr>
          <w:rFonts w:asciiTheme="minorHAnsi" w:hAnsiTheme="minorHAnsi" w:cstheme="minorHAnsi"/>
          <w:sz w:val="24"/>
          <w:szCs w:val="24"/>
        </w:rPr>
        <w:t>da legge</w:t>
      </w:r>
      <w:r w:rsidRPr="001E7917">
        <w:rPr>
          <w:rFonts w:asciiTheme="minorHAnsi" w:hAnsiTheme="minorHAnsi" w:cstheme="minorHAnsi"/>
          <w:sz w:val="24"/>
          <w:szCs w:val="24"/>
        </w:rPr>
        <w:t xml:space="preserve">, viene effettuato mediante procedure selettive o concorsuali e, per le </w:t>
      </w:r>
      <w:r w:rsidR="00930537">
        <w:rPr>
          <w:rFonts w:asciiTheme="minorHAnsi" w:hAnsiTheme="minorHAnsi" w:cstheme="minorHAnsi"/>
          <w:sz w:val="24"/>
          <w:szCs w:val="24"/>
        </w:rPr>
        <w:t>aree</w:t>
      </w:r>
      <w:r w:rsidRPr="001E7917">
        <w:rPr>
          <w:rFonts w:asciiTheme="minorHAnsi" w:hAnsiTheme="minorHAnsi" w:cstheme="minorHAnsi"/>
          <w:sz w:val="24"/>
          <w:szCs w:val="24"/>
        </w:rPr>
        <w:t xml:space="preserve"> o profili per i quali è richiesto il solo requisito della scuola dell’obbligo, mediante l’avviamento a selezione ai sensi dell’art. 16 della legge 28/02/1987, 56. Conseguentemente la possibilità di effettuare assunzioni con chiamata diretta nominativa viene limitata solo al caso in cui l’Ente stipuli le convenzioni previste dall’art. 11 e seguenti della legge 68/99.</w:t>
      </w:r>
    </w:p>
    <w:p w14:paraId="2FBDFD6A" w14:textId="77777777" w:rsidR="00D25537" w:rsidRPr="001E7917" w:rsidRDefault="00D25537" w:rsidP="00BE32C1">
      <w:pPr>
        <w:pStyle w:val="Titolo1"/>
        <w:spacing w:before="0"/>
        <w:ind w:left="0" w:right="0"/>
        <w:jc w:val="both"/>
        <w:rPr>
          <w:rFonts w:asciiTheme="minorHAnsi" w:hAnsiTheme="minorHAnsi" w:cstheme="minorHAnsi"/>
          <w:caps/>
        </w:rPr>
      </w:pPr>
    </w:p>
    <w:p w14:paraId="69B7BBDD" w14:textId="266DA556" w:rsidR="00D25537" w:rsidRPr="001E7917" w:rsidRDefault="00D25537" w:rsidP="00BE32C1">
      <w:pPr>
        <w:pStyle w:val="Titolo1"/>
        <w:spacing w:before="0"/>
        <w:ind w:left="0" w:right="0"/>
        <w:jc w:val="both"/>
        <w:rPr>
          <w:rFonts w:asciiTheme="minorHAnsi" w:hAnsiTheme="minorHAnsi" w:cstheme="minorHAnsi"/>
          <w:caps/>
        </w:rPr>
      </w:pPr>
      <w:bookmarkStart w:id="15" w:name="_Toc130888477"/>
      <w:r w:rsidRPr="001E7917">
        <w:rPr>
          <w:rFonts w:asciiTheme="minorHAnsi" w:hAnsiTheme="minorHAnsi" w:cstheme="minorHAnsi"/>
          <w:caps/>
        </w:rPr>
        <w:t xml:space="preserve">Art. 3 quater </w:t>
      </w:r>
      <w:r w:rsidR="0089234A" w:rsidRPr="001E7917">
        <w:rPr>
          <w:rFonts w:asciiTheme="minorHAnsi" w:hAnsiTheme="minorHAnsi" w:cstheme="minorHAnsi"/>
          <w:caps/>
        </w:rPr>
        <w:t xml:space="preserve">- </w:t>
      </w:r>
      <w:r w:rsidRPr="001E7917">
        <w:rPr>
          <w:rFonts w:asciiTheme="minorHAnsi" w:hAnsiTheme="minorHAnsi" w:cstheme="minorHAnsi"/>
          <w:caps/>
        </w:rPr>
        <w:t>Tempo determinato</w:t>
      </w:r>
      <w:bookmarkEnd w:id="15"/>
    </w:p>
    <w:p w14:paraId="0D4CEBAB" w14:textId="77777777" w:rsidR="00282BDF" w:rsidRPr="001E7917" w:rsidRDefault="00282BDF" w:rsidP="00BE32C1">
      <w:pPr>
        <w:pStyle w:val="Titolo1"/>
        <w:spacing w:before="0"/>
        <w:ind w:left="0" w:right="0"/>
        <w:jc w:val="both"/>
        <w:rPr>
          <w:rFonts w:asciiTheme="minorHAnsi" w:hAnsiTheme="minorHAnsi" w:cstheme="minorHAnsi"/>
          <w:caps/>
        </w:rPr>
      </w:pPr>
    </w:p>
    <w:p w14:paraId="3C6276E5" w14:textId="14BB53FC" w:rsidR="00A124F7" w:rsidRPr="001E7917" w:rsidRDefault="00C96BB8" w:rsidP="00BE32C1">
      <w:pPr>
        <w:pStyle w:val="Paragrafoelenco"/>
        <w:numPr>
          <w:ilvl w:val="0"/>
          <w:numId w:val="82"/>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L</w:t>
      </w:r>
      <w:r w:rsidR="00A124F7" w:rsidRPr="001E7917">
        <w:rPr>
          <w:rFonts w:asciiTheme="minorHAnsi" w:hAnsiTheme="minorHAnsi" w:cstheme="minorHAnsi"/>
          <w:sz w:val="24"/>
          <w:szCs w:val="24"/>
        </w:rPr>
        <w:t>'Amministrazione può stipulare contratti individuali per l'assunzione di personale a tempo determinato nei seguenti casi:</w:t>
      </w:r>
    </w:p>
    <w:p w14:paraId="21AB2E5B" w14:textId="405DDB93" w:rsidR="00A124F7" w:rsidRPr="001E7917" w:rsidRDefault="00A124F7" w:rsidP="00BE32C1">
      <w:pPr>
        <w:pStyle w:val="Paragrafoelenco"/>
        <w:widowControl/>
        <w:numPr>
          <w:ilvl w:val="1"/>
          <w:numId w:val="84"/>
        </w:numPr>
        <w:adjustRightInd w:val="0"/>
        <w:ind w:left="284" w:hanging="284"/>
        <w:rPr>
          <w:rFonts w:asciiTheme="minorHAnsi" w:hAnsiTheme="minorHAnsi" w:cstheme="minorHAnsi"/>
          <w:sz w:val="24"/>
          <w:szCs w:val="24"/>
        </w:rPr>
      </w:pPr>
      <w:r w:rsidRPr="001E7917">
        <w:rPr>
          <w:rFonts w:asciiTheme="minorHAnsi" w:hAnsiTheme="minorHAnsi" w:cstheme="minorHAnsi"/>
          <w:sz w:val="24"/>
          <w:szCs w:val="24"/>
        </w:rPr>
        <w:t>per la sostituzione di personale assente con diritto alla conservazione del posto</w:t>
      </w:r>
      <w:r w:rsidR="00A2017A" w:rsidRPr="001E7917">
        <w:rPr>
          <w:rFonts w:asciiTheme="minorHAnsi" w:hAnsiTheme="minorHAnsi" w:cstheme="minorHAnsi"/>
          <w:sz w:val="24"/>
          <w:szCs w:val="24"/>
        </w:rPr>
        <w:t>;</w:t>
      </w:r>
    </w:p>
    <w:p w14:paraId="40C2CEDB" w14:textId="5FE34938" w:rsidR="00A124F7" w:rsidRPr="001E7917" w:rsidRDefault="00A124F7" w:rsidP="00BE32C1">
      <w:pPr>
        <w:pStyle w:val="Paragrafoelenco"/>
        <w:widowControl/>
        <w:numPr>
          <w:ilvl w:val="1"/>
          <w:numId w:val="84"/>
        </w:numPr>
        <w:adjustRightInd w:val="0"/>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per soddisfare le esigenze organizzative </w:t>
      </w:r>
      <w:r w:rsidR="00F625AB" w:rsidRPr="001E7917">
        <w:rPr>
          <w:rFonts w:asciiTheme="minorHAnsi" w:hAnsiTheme="minorHAnsi" w:cstheme="minorHAnsi"/>
          <w:sz w:val="24"/>
          <w:szCs w:val="24"/>
        </w:rPr>
        <w:t xml:space="preserve">immediate e non previste </w:t>
      </w:r>
      <w:r w:rsidRPr="001E7917">
        <w:rPr>
          <w:rFonts w:asciiTheme="minorHAnsi" w:hAnsiTheme="minorHAnsi" w:cstheme="minorHAnsi"/>
          <w:sz w:val="24"/>
          <w:szCs w:val="24"/>
        </w:rPr>
        <w:t>dell’Ente;</w:t>
      </w:r>
    </w:p>
    <w:p w14:paraId="0C868359" w14:textId="5EB61319" w:rsidR="00A124F7" w:rsidRPr="001E7917" w:rsidRDefault="00A124F7" w:rsidP="00BE32C1">
      <w:pPr>
        <w:pStyle w:val="Paragrafoelenco"/>
        <w:widowControl/>
        <w:numPr>
          <w:ilvl w:val="1"/>
          <w:numId w:val="84"/>
        </w:numPr>
        <w:adjustRightInd w:val="0"/>
        <w:ind w:left="284" w:hanging="284"/>
        <w:rPr>
          <w:rFonts w:asciiTheme="minorHAnsi" w:hAnsiTheme="minorHAnsi" w:cstheme="minorHAnsi"/>
          <w:sz w:val="24"/>
          <w:szCs w:val="24"/>
        </w:rPr>
      </w:pPr>
      <w:r w:rsidRPr="001E7917">
        <w:rPr>
          <w:rFonts w:asciiTheme="minorHAnsi" w:hAnsiTheme="minorHAnsi" w:cstheme="minorHAnsi"/>
          <w:sz w:val="24"/>
          <w:szCs w:val="24"/>
        </w:rPr>
        <w:t>per lo svolgimento di attività stagionali, nell’ambito delle vigenti disposizioni;</w:t>
      </w:r>
    </w:p>
    <w:p w14:paraId="774511AE" w14:textId="2F658EF2" w:rsidR="00A124F7" w:rsidRPr="001E7917" w:rsidRDefault="00A124F7" w:rsidP="00BE32C1">
      <w:pPr>
        <w:pStyle w:val="Paragrafoelenco"/>
        <w:widowControl/>
        <w:numPr>
          <w:ilvl w:val="1"/>
          <w:numId w:val="84"/>
        </w:numPr>
        <w:adjustRightInd w:val="0"/>
        <w:ind w:left="284" w:hanging="284"/>
        <w:rPr>
          <w:rFonts w:asciiTheme="minorHAnsi" w:hAnsiTheme="minorHAnsi" w:cstheme="minorHAnsi"/>
          <w:sz w:val="24"/>
          <w:szCs w:val="24"/>
        </w:rPr>
      </w:pPr>
      <w:r w:rsidRPr="001E7917">
        <w:rPr>
          <w:rFonts w:asciiTheme="minorHAnsi" w:hAnsiTheme="minorHAnsi" w:cstheme="minorHAnsi"/>
          <w:sz w:val="24"/>
          <w:szCs w:val="24"/>
        </w:rPr>
        <w:t>per soddisfare particolari esigenze straordinarie, anche derivanti dall’assunzione di nuovi servizi o dall’introduzione di nuove tecnologie, non fronteggiabili con il personale in servizio;</w:t>
      </w:r>
    </w:p>
    <w:p w14:paraId="3A22370E" w14:textId="1C2E0970" w:rsidR="00A124F7" w:rsidRPr="001E7917" w:rsidRDefault="00A124F7" w:rsidP="00BE32C1">
      <w:pPr>
        <w:pStyle w:val="Paragrafoelenco"/>
        <w:widowControl/>
        <w:numPr>
          <w:ilvl w:val="1"/>
          <w:numId w:val="84"/>
        </w:numPr>
        <w:adjustRightInd w:val="0"/>
        <w:ind w:left="284" w:hanging="284"/>
        <w:rPr>
          <w:rFonts w:asciiTheme="minorHAnsi" w:hAnsiTheme="minorHAnsi" w:cstheme="minorHAnsi"/>
          <w:sz w:val="24"/>
          <w:szCs w:val="24"/>
        </w:rPr>
      </w:pPr>
      <w:r w:rsidRPr="001E7917">
        <w:rPr>
          <w:rFonts w:asciiTheme="minorHAnsi" w:hAnsiTheme="minorHAnsi" w:cstheme="minorHAnsi"/>
          <w:sz w:val="24"/>
          <w:szCs w:val="24"/>
        </w:rPr>
        <w:t>per attività connesse allo svolgimento di specifici progetti o programmi quando alle stesse non sia possibile far fronte con il personale in servizio;</w:t>
      </w:r>
    </w:p>
    <w:p w14:paraId="37DE7A8C" w14:textId="31ED8A30" w:rsidR="00A124F7" w:rsidRPr="001E7917" w:rsidRDefault="00A124F7" w:rsidP="00BE32C1">
      <w:pPr>
        <w:pStyle w:val="Paragrafoelenco"/>
        <w:widowControl/>
        <w:numPr>
          <w:ilvl w:val="1"/>
          <w:numId w:val="84"/>
        </w:numPr>
        <w:adjustRightInd w:val="0"/>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per la temporanea copertura di posti vacanti nelle diverse </w:t>
      </w:r>
      <w:r w:rsidR="00930537">
        <w:rPr>
          <w:rFonts w:asciiTheme="minorHAnsi" w:hAnsiTheme="minorHAnsi" w:cstheme="minorHAnsi"/>
          <w:sz w:val="24"/>
          <w:szCs w:val="24"/>
        </w:rPr>
        <w:t>aree</w:t>
      </w:r>
      <w:r w:rsidR="00A2017A" w:rsidRPr="001E7917">
        <w:rPr>
          <w:rFonts w:asciiTheme="minorHAnsi" w:hAnsiTheme="minorHAnsi" w:cstheme="minorHAnsi"/>
          <w:sz w:val="24"/>
          <w:szCs w:val="24"/>
        </w:rPr>
        <w:t xml:space="preserve"> </w:t>
      </w:r>
      <w:r w:rsidRPr="001E7917">
        <w:rPr>
          <w:rFonts w:asciiTheme="minorHAnsi" w:hAnsiTheme="minorHAnsi" w:cstheme="minorHAnsi"/>
          <w:sz w:val="24"/>
          <w:szCs w:val="24"/>
        </w:rPr>
        <w:t>purché siano avviate le procedure per la copertura dei posti stessi.</w:t>
      </w:r>
    </w:p>
    <w:p w14:paraId="7D7435EA" w14:textId="275E9F16" w:rsidR="00F625AB" w:rsidRPr="001E7917" w:rsidRDefault="00F625AB" w:rsidP="00BE32C1">
      <w:pPr>
        <w:pStyle w:val="Paragrafoelenco"/>
        <w:widowControl/>
        <w:numPr>
          <w:ilvl w:val="0"/>
          <w:numId w:val="82"/>
        </w:numPr>
        <w:adjustRightInd w:val="0"/>
        <w:ind w:left="284" w:hanging="284"/>
        <w:rPr>
          <w:rFonts w:asciiTheme="minorHAnsi" w:hAnsiTheme="minorHAnsi" w:cstheme="minorHAnsi"/>
          <w:sz w:val="24"/>
          <w:szCs w:val="24"/>
        </w:rPr>
      </w:pPr>
      <w:r w:rsidRPr="001E7917">
        <w:rPr>
          <w:rFonts w:asciiTheme="minorHAnsi" w:hAnsiTheme="minorHAnsi" w:cstheme="minorHAnsi"/>
          <w:sz w:val="24"/>
          <w:szCs w:val="24"/>
        </w:rPr>
        <w:t>Per la selezione del personale da reclutare, le amministrazioni applicano i principi previsti nel presente regolamento anche con procedure semplificate che devono essere previste all’interno dei bandi di concorso.</w:t>
      </w:r>
    </w:p>
    <w:p w14:paraId="1B6DF57F" w14:textId="2B71C765" w:rsidR="00B4649B" w:rsidRPr="001E7917" w:rsidRDefault="00B4649B" w:rsidP="00BE32C1">
      <w:pPr>
        <w:pStyle w:val="Paragrafoelenco"/>
        <w:widowControl/>
        <w:numPr>
          <w:ilvl w:val="0"/>
          <w:numId w:val="82"/>
        </w:numPr>
        <w:adjustRightInd w:val="0"/>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Al personale assunto a tempo determinato si applicano </w:t>
      </w:r>
      <w:proofErr w:type="gramStart"/>
      <w:r w:rsidRPr="001E7917">
        <w:rPr>
          <w:rFonts w:asciiTheme="minorHAnsi" w:hAnsiTheme="minorHAnsi" w:cstheme="minorHAnsi"/>
          <w:sz w:val="24"/>
          <w:szCs w:val="24"/>
        </w:rPr>
        <w:t>i</w:t>
      </w:r>
      <w:proofErr w:type="gramEnd"/>
      <w:r w:rsidRPr="001E7917">
        <w:rPr>
          <w:rFonts w:asciiTheme="minorHAnsi" w:hAnsiTheme="minorHAnsi" w:cstheme="minorHAnsi"/>
          <w:sz w:val="24"/>
          <w:szCs w:val="24"/>
        </w:rPr>
        <w:t xml:space="preserve"> stessi diritti e doveri del personale assunto a tempo indeterminato nonché le </w:t>
      </w:r>
      <w:r w:rsidR="00D63C86" w:rsidRPr="001E7917">
        <w:rPr>
          <w:rFonts w:asciiTheme="minorHAnsi" w:hAnsiTheme="minorHAnsi" w:cstheme="minorHAnsi"/>
          <w:sz w:val="24"/>
          <w:szCs w:val="24"/>
        </w:rPr>
        <w:t xml:space="preserve">esplicite </w:t>
      </w:r>
      <w:r w:rsidRPr="001E7917">
        <w:rPr>
          <w:rFonts w:asciiTheme="minorHAnsi" w:hAnsiTheme="minorHAnsi" w:cstheme="minorHAnsi"/>
          <w:sz w:val="24"/>
          <w:szCs w:val="24"/>
        </w:rPr>
        <w:t>previsioni normative e contrattuali.</w:t>
      </w:r>
    </w:p>
    <w:p w14:paraId="413E730A" w14:textId="6E2EC249" w:rsidR="00AD17B8" w:rsidRPr="001E7917" w:rsidRDefault="00D63C86" w:rsidP="00BE32C1">
      <w:pPr>
        <w:pStyle w:val="Paragrafoelenco"/>
        <w:numPr>
          <w:ilvl w:val="0"/>
          <w:numId w:val="82"/>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I contratti di lavoro a tempo determinato possono essere s</w:t>
      </w:r>
      <w:r w:rsidR="00AD17B8" w:rsidRPr="001E7917">
        <w:rPr>
          <w:rFonts w:asciiTheme="minorHAnsi" w:hAnsiTheme="minorHAnsi" w:cstheme="minorHAnsi"/>
          <w:sz w:val="24"/>
          <w:szCs w:val="24"/>
        </w:rPr>
        <w:t>tabilizza</w:t>
      </w:r>
      <w:r w:rsidRPr="001E7917">
        <w:rPr>
          <w:rFonts w:asciiTheme="minorHAnsi" w:hAnsiTheme="minorHAnsi" w:cstheme="minorHAnsi"/>
          <w:sz w:val="24"/>
          <w:szCs w:val="24"/>
        </w:rPr>
        <w:t xml:space="preserve">ti con la trasformazione a tempo determinato in ragione di esigenze organizzative qualora ricorrano i </w:t>
      </w:r>
      <w:r w:rsidR="00C96BB8" w:rsidRPr="001E7917">
        <w:rPr>
          <w:rFonts w:asciiTheme="minorHAnsi" w:hAnsiTheme="minorHAnsi" w:cstheme="minorHAnsi"/>
          <w:sz w:val="24"/>
          <w:szCs w:val="24"/>
        </w:rPr>
        <w:t xml:space="preserve">requisiti e i </w:t>
      </w:r>
      <w:r w:rsidRPr="001E7917">
        <w:rPr>
          <w:rFonts w:asciiTheme="minorHAnsi" w:hAnsiTheme="minorHAnsi" w:cstheme="minorHAnsi"/>
          <w:sz w:val="24"/>
          <w:szCs w:val="24"/>
        </w:rPr>
        <w:t>presupposti di legge.</w:t>
      </w:r>
    </w:p>
    <w:p w14:paraId="1AF3227E" w14:textId="77777777" w:rsidR="00370A7A" w:rsidRPr="001E7917" w:rsidRDefault="00370A7A" w:rsidP="00BE32C1">
      <w:pPr>
        <w:pStyle w:val="Paragrafoelenco"/>
        <w:tabs>
          <w:tab w:val="left" w:pos="10773"/>
        </w:tabs>
        <w:ind w:left="720" w:firstLine="0"/>
        <w:rPr>
          <w:rFonts w:asciiTheme="minorHAnsi" w:hAnsiTheme="minorHAnsi" w:cstheme="minorHAnsi"/>
          <w:sz w:val="24"/>
          <w:szCs w:val="24"/>
        </w:rPr>
      </w:pPr>
    </w:p>
    <w:p w14:paraId="78169F20" w14:textId="02E85409" w:rsidR="00370A7A" w:rsidRPr="001E7917" w:rsidRDefault="00370A7A" w:rsidP="00BE32C1">
      <w:pPr>
        <w:pStyle w:val="Titolo1"/>
        <w:spacing w:before="0"/>
        <w:ind w:left="0" w:right="0"/>
        <w:jc w:val="both"/>
        <w:rPr>
          <w:rFonts w:asciiTheme="minorHAnsi" w:hAnsiTheme="minorHAnsi" w:cstheme="minorHAnsi"/>
          <w:caps/>
        </w:rPr>
      </w:pPr>
      <w:bookmarkStart w:id="16" w:name="_Toc130888478"/>
      <w:r w:rsidRPr="001E7917">
        <w:rPr>
          <w:rFonts w:asciiTheme="minorHAnsi" w:hAnsiTheme="minorHAnsi" w:cstheme="minorHAnsi"/>
          <w:caps/>
        </w:rPr>
        <w:t>ART. 3 QUINQUIES – CONTRATTO FORMAZIONE E LAVORO</w:t>
      </w:r>
      <w:bookmarkEnd w:id="16"/>
    </w:p>
    <w:p w14:paraId="11359C9D" w14:textId="77777777" w:rsidR="00282BDF" w:rsidRPr="001E7917" w:rsidRDefault="00282BDF" w:rsidP="00BE32C1">
      <w:pPr>
        <w:pStyle w:val="Titolo1"/>
        <w:spacing w:before="0"/>
        <w:ind w:left="0" w:right="0"/>
        <w:jc w:val="both"/>
        <w:rPr>
          <w:rFonts w:asciiTheme="minorHAnsi" w:hAnsiTheme="minorHAnsi" w:cstheme="minorHAnsi"/>
          <w:caps/>
        </w:rPr>
      </w:pPr>
    </w:p>
    <w:p w14:paraId="25EC9FBC" w14:textId="3FF8F8A8" w:rsidR="00370A7A" w:rsidRPr="001E7917" w:rsidRDefault="005143F7" w:rsidP="00BE32C1">
      <w:pPr>
        <w:pStyle w:val="Paragrafoelenco"/>
        <w:numPr>
          <w:ilvl w:val="0"/>
          <w:numId w:val="85"/>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Le selezioni dei candidati destinatari del contratto </w:t>
      </w:r>
      <w:r w:rsidR="00685706" w:rsidRPr="001E7917">
        <w:rPr>
          <w:rFonts w:asciiTheme="minorHAnsi" w:hAnsiTheme="minorHAnsi" w:cstheme="minorHAnsi"/>
          <w:sz w:val="24"/>
          <w:szCs w:val="24"/>
        </w:rPr>
        <w:t xml:space="preserve">a tempo determinato </w:t>
      </w:r>
      <w:r w:rsidRPr="001E7917">
        <w:rPr>
          <w:rFonts w:asciiTheme="minorHAnsi" w:hAnsiTheme="minorHAnsi" w:cstheme="minorHAnsi"/>
          <w:sz w:val="24"/>
          <w:szCs w:val="24"/>
        </w:rPr>
        <w:t xml:space="preserve">di formazione e lavoro </w:t>
      </w:r>
      <w:r w:rsidRPr="001E7917">
        <w:rPr>
          <w:rFonts w:asciiTheme="minorHAnsi" w:hAnsiTheme="minorHAnsi" w:cstheme="minorHAnsi"/>
          <w:sz w:val="24"/>
          <w:szCs w:val="24"/>
        </w:rPr>
        <w:lastRenderedPageBreak/>
        <w:t>avvengono nel rispetto della normativa generale vigente in tema di reclutamento nelle pubbliche amministrazioni, ivi comprese le disposizioni riferite a riserve, precedenze e preferenze, utilizzando procedure semplificate.</w:t>
      </w:r>
    </w:p>
    <w:p w14:paraId="3C365DD6" w14:textId="24F8FFDC" w:rsidR="005143F7" w:rsidRPr="001E7917" w:rsidRDefault="005143F7" w:rsidP="00BE32C1">
      <w:pPr>
        <w:pStyle w:val="Paragrafoelenco"/>
        <w:numPr>
          <w:ilvl w:val="0"/>
          <w:numId w:val="85"/>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Il contratto di formazione e lavoro può essere stipulato:</w:t>
      </w:r>
    </w:p>
    <w:p w14:paraId="0CBAA466" w14:textId="2F505BC1" w:rsidR="005143F7" w:rsidRPr="001E7917" w:rsidRDefault="005143F7" w:rsidP="00BE32C1">
      <w:pPr>
        <w:pStyle w:val="Paragrafoelenco"/>
        <w:numPr>
          <w:ilvl w:val="0"/>
          <w:numId w:val="86"/>
        </w:numPr>
        <w:tabs>
          <w:tab w:val="left" w:pos="10773"/>
        </w:tabs>
        <w:rPr>
          <w:rFonts w:asciiTheme="minorHAnsi" w:hAnsiTheme="minorHAnsi" w:cstheme="minorHAnsi"/>
          <w:sz w:val="24"/>
          <w:szCs w:val="24"/>
        </w:rPr>
      </w:pPr>
      <w:r w:rsidRPr="001E7917">
        <w:rPr>
          <w:rFonts w:asciiTheme="minorHAnsi" w:hAnsiTheme="minorHAnsi" w:cstheme="minorHAnsi"/>
          <w:sz w:val="24"/>
          <w:szCs w:val="24"/>
        </w:rPr>
        <w:t>per l’acquisizione di professionalità elevate;</w:t>
      </w:r>
    </w:p>
    <w:p w14:paraId="63DB9707" w14:textId="1D8125BA" w:rsidR="005143F7" w:rsidRPr="001E7917" w:rsidRDefault="005143F7" w:rsidP="00BE32C1">
      <w:pPr>
        <w:pStyle w:val="Paragrafoelenco"/>
        <w:numPr>
          <w:ilvl w:val="0"/>
          <w:numId w:val="86"/>
        </w:numPr>
        <w:tabs>
          <w:tab w:val="left" w:pos="10773"/>
        </w:tabs>
        <w:rPr>
          <w:rFonts w:asciiTheme="minorHAnsi" w:hAnsiTheme="minorHAnsi" w:cstheme="minorHAnsi"/>
          <w:sz w:val="24"/>
          <w:szCs w:val="24"/>
        </w:rPr>
      </w:pPr>
      <w:r w:rsidRPr="001E7917">
        <w:rPr>
          <w:rFonts w:asciiTheme="minorHAnsi" w:hAnsiTheme="minorHAnsi" w:cstheme="minorHAnsi"/>
          <w:sz w:val="24"/>
          <w:szCs w:val="24"/>
        </w:rPr>
        <w:t>per agevolare l’inserimento professionale mediante un’esperienza lavorativa che consenta un</w:t>
      </w:r>
      <w:r w:rsidR="00F600A5" w:rsidRPr="001E7917">
        <w:rPr>
          <w:rFonts w:asciiTheme="minorHAnsi" w:hAnsiTheme="minorHAnsi" w:cstheme="minorHAnsi"/>
          <w:sz w:val="24"/>
          <w:szCs w:val="24"/>
        </w:rPr>
        <w:t xml:space="preserve"> </w:t>
      </w:r>
      <w:r w:rsidRPr="001E7917">
        <w:rPr>
          <w:rFonts w:asciiTheme="minorHAnsi" w:hAnsiTheme="minorHAnsi" w:cstheme="minorHAnsi"/>
          <w:sz w:val="24"/>
          <w:szCs w:val="24"/>
        </w:rPr>
        <w:t>adeguamento delle capacità professionali al contesto organizzativo e di servizio.</w:t>
      </w:r>
    </w:p>
    <w:p w14:paraId="0601A71D" w14:textId="4438C016" w:rsidR="00C62B8C" w:rsidRPr="001E7917" w:rsidRDefault="002C4DF3" w:rsidP="00BE32C1">
      <w:pPr>
        <w:pStyle w:val="Paragrafoelenco"/>
        <w:numPr>
          <w:ilvl w:val="0"/>
          <w:numId w:val="85"/>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P</w:t>
      </w:r>
      <w:r w:rsidR="005143F7" w:rsidRPr="001E7917">
        <w:rPr>
          <w:rFonts w:asciiTheme="minorHAnsi" w:hAnsiTheme="minorHAnsi" w:cstheme="minorHAnsi"/>
          <w:sz w:val="24"/>
          <w:szCs w:val="24"/>
        </w:rPr>
        <w:t>er i lavoratori assunti con contratto di formazione e lavoro, nell’ambito del periodo stabilito di durata del rapporto, è previsto un periodo obbligatorio di formazione, che esclude ogni prestazione lavorativa, non inferiore a 130 ore complessive ed è destinato anche alla formazione di base relativa alla disciplina del rapporto di lavoro, all’organizzazione del lavoro nonché alla prevenzione ambientale ed antinfortunistica.</w:t>
      </w:r>
    </w:p>
    <w:p w14:paraId="28A4F7FD" w14:textId="14FB4137" w:rsidR="00C62B8C" w:rsidRPr="001E7917" w:rsidRDefault="00C62B8C" w:rsidP="00BE32C1">
      <w:pPr>
        <w:pStyle w:val="Paragrafoelenco"/>
        <w:numPr>
          <w:ilvl w:val="0"/>
          <w:numId w:val="85"/>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Il contratto di formazione lavoro si risolve automaticamente alla scadenza prefissata e non può essere prorogato o rinnovato. Ai soli fini del completamento della formazione prevista, in presenza dei seguenti eventi oggettivamente impeditivi della formazione il contratto può essere prorogato per un periodo corrispondente a quello di durata della sospensione stessa:</w:t>
      </w:r>
    </w:p>
    <w:p w14:paraId="5BCA7E86" w14:textId="1C0C69B2" w:rsidR="00C62B8C" w:rsidRPr="001E7917" w:rsidRDefault="00C62B8C" w:rsidP="00BE32C1">
      <w:pPr>
        <w:pStyle w:val="Paragrafoelenco"/>
        <w:widowControl/>
        <w:numPr>
          <w:ilvl w:val="0"/>
          <w:numId w:val="87"/>
        </w:numPr>
        <w:adjustRightInd w:val="0"/>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Malattia;</w:t>
      </w:r>
    </w:p>
    <w:p w14:paraId="0264BDD0" w14:textId="1DEDBB57" w:rsidR="00C62B8C" w:rsidRPr="001E7917" w:rsidRDefault="00C62B8C" w:rsidP="00BE32C1">
      <w:pPr>
        <w:pStyle w:val="Paragrafoelenco"/>
        <w:widowControl/>
        <w:numPr>
          <w:ilvl w:val="0"/>
          <w:numId w:val="87"/>
        </w:numPr>
        <w:adjustRightInd w:val="0"/>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 xml:space="preserve">gravidanza, astensione facoltativa </w:t>
      </w:r>
      <w:r w:rsidR="00114B02" w:rsidRPr="001E7917">
        <w:rPr>
          <w:rFonts w:asciiTheme="minorHAnsi" w:eastAsiaTheme="minorHAnsi" w:hAnsiTheme="minorHAnsi" w:cstheme="minorHAnsi"/>
          <w:sz w:val="24"/>
          <w:szCs w:val="24"/>
          <w:lang w:eastAsia="en-US" w:bidi="ar-SA"/>
        </w:rPr>
        <w:t>per maternità</w:t>
      </w:r>
      <w:r w:rsidRPr="001E7917">
        <w:rPr>
          <w:rFonts w:asciiTheme="minorHAnsi" w:eastAsiaTheme="minorHAnsi" w:hAnsiTheme="minorHAnsi" w:cstheme="minorHAnsi"/>
          <w:sz w:val="24"/>
          <w:szCs w:val="24"/>
          <w:lang w:eastAsia="en-US" w:bidi="ar-SA"/>
        </w:rPr>
        <w:t>;</w:t>
      </w:r>
    </w:p>
    <w:p w14:paraId="6DD293F3" w14:textId="59B5074A" w:rsidR="00C62B8C" w:rsidRPr="001E7917" w:rsidRDefault="00C62B8C" w:rsidP="00BE32C1">
      <w:pPr>
        <w:pStyle w:val="Paragrafoelenco"/>
        <w:widowControl/>
        <w:numPr>
          <w:ilvl w:val="0"/>
          <w:numId w:val="87"/>
        </w:numPr>
        <w:adjustRightInd w:val="0"/>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servizio militare di leva e richiamo alle armi;</w:t>
      </w:r>
    </w:p>
    <w:p w14:paraId="2BA137EA" w14:textId="4EED9832" w:rsidR="005143F7" w:rsidRPr="001E7917" w:rsidRDefault="00C62B8C" w:rsidP="00BE32C1">
      <w:pPr>
        <w:pStyle w:val="Paragrafoelenco"/>
        <w:widowControl/>
        <w:numPr>
          <w:ilvl w:val="0"/>
          <w:numId w:val="87"/>
        </w:numPr>
        <w:adjustRightInd w:val="0"/>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infortunio sul lavoro.</w:t>
      </w:r>
    </w:p>
    <w:p w14:paraId="3F385A4D" w14:textId="65479A7D" w:rsidR="005143F7" w:rsidRPr="001E7917" w:rsidRDefault="00114B02" w:rsidP="00BE32C1">
      <w:pPr>
        <w:pStyle w:val="Paragrafoelenco"/>
        <w:numPr>
          <w:ilvl w:val="0"/>
          <w:numId w:val="85"/>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Le selezioni dei candidati destinatari del contratto di formazione e lavoro avvengono nel rispetto della normativa generale del presente Regolamento, utilizzando anche procedure semplificate espressamente previste nel bando di concorso.</w:t>
      </w:r>
    </w:p>
    <w:p w14:paraId="06FE9D6F" w14:textId="0335DF65" w:rsidR="00114B02" w:rsidRPr="001E7917" w:rsidRDefault="00114B02" w:rsidP="00BE32C1">
      <w:pPr>
        <w:pStyle w:val="Paragrafoelenco"/>
        <w:numPr>
          <w:ilvl w:val="0"/>
          <w:numId w:val="85"/>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Il rapporto di formazione e lavoro può essere trasformato in contratto di lavoro a tempo indeterminato, in tal caso il periodo di formazione e lavoro viene computato a tutti gli effetti nell’anzianità di servizio.</w:t>
      </w:r>
    </w:p>
    <w:p w14:paraId="74E22603" w14:textId="7D94CB1B" w:rsidR="00A80E02" w:rsidRPr="001E7917" w:rsidRDefault="00492E42" w:rsidP="00BE32C1">
      <w:pPr>
        <w:pStyle w:val="Paragrafoelenco"/>
        <w:numPr>
          <w:ilvl w:val="0"/>
          <w:numId w:val="85"/>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Qualora vi siano più candidati per un numero inferiori di posti si procede a</w:t>
      </w:r>
      <w:r w:rsidR="00A80E02" w:rsidRPr="001E7917">
        <w:rPr>
          <w:rFonts w:asciiTheme="minorHAnsi" w:hAnsiTheme="minorHAnsi" w:cstheme="minorHAnsi"/>
          <w:sz w:val="24"/>
          <w:szCs w:val="24"/>
        </w:rPr>
        <w:t xml:space="preserve"> selezioni interne </w:t>
      </w:r>
      <w:r w:rsidRPr="001E7917">
        <w:rPr>
          <w:rFonts w:asciiTheme="minorHAnsi" w:hAnsiTheme="minorHAnsi" w:cstheme="minorHAnsi"/>
          <w:sz w:val="24"/>
          <w:szCs w:val="24"/>
        </w:rPr>
        <w:t xml:space="preserve">alle quali </w:t>
      </w:r>
      <w:r w:rsidR="00A80E02" w:rsidRPr="001E7917">
        <w:rPr>
          <w:rFonts w:asciiTheme="minorHAnsi" w:hAnsiTheme="minorHAnsi" w:cstheme="minorHAnsi"/>
          <w:sz w:val="24"/>
          <w:szCs w:val="24"/>
        </w:rPr>
        <w:t>possono accedere i candidati in possesso dei seguenti requisiti:</w:t>
      </w:r>
    </w:p>
    <w:p w14:paraId="22D93F0C" w14:textId="70B5AAE6" w:rsidR="00A80E02" w:rsidRPr="001E7917" w:rsidRDefault="00A80E02" w:rsidP="00BE32C1">
      <w:pPr>
        <w:pStyle w:val="Paragrafoelenco"/>
        <w:widowControl/>
        <w:numPr>
          <w:ilvl w:val="0"/>
          <w:numId w:val="88"/>
        </w:numPr>
        <w:adjustRightInd w:val="0"/>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avere completato, nei 24 mesi precedenti, il periodo previsto dal contratto di formazione con</w:t>
      </w:r>
    </w:p>
    <w:p w14:paraId="530C8F7B" w14:textId="77777777" w:rsidR="00A80E02" w:rsidRPr="001E7917" w:rsidRDefault="00A80E02" w:rsidP="00BE32C1">
      <w:pPr>
        <w:pStyle w:val="Paragrafoelenco"/>
        <w:widowControl/>
        <w:numPr>
          <w:ilvl w:val="0"/>
          <w:numId w:val="88"/>
        </w:numPr>
        <w:adjustRightInd w:val="0"/>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l’Amministrazione per l’espletamento delle mansioni corrispondenti al profilo professionale del posto a tempo indeterminato messo a selezione;</w:t>
      </w:r>
    </w:p>
    <w:p w14:paraId="4DAA2D3D" w14:textId="77777777" w:rsidR="00A80E02" w:rsidRPr="001E7917" w:rsidRDefault="00A80E02" w:rsidP="00BE32C1">
      <w:pPr>
        <w:pStyle w:val="Paragrafoelenco"/>
        <w:widowControl/>
        <w:numPr>
          <w:ilvl w:val="0"/>
          <w:numId w:val="88"/>
        </w:numPr>
        <w:adjustRightInd w:val="0"/>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essere in possesso dell’attestato dell’attività di formazione svolta;</w:t>
      </w:r>
    </w:p>
    <w:p w14:paraId="1810DC13" w14:textId="55B9A2DF" w:rsidR="00114B02" w:rsidRPr="001E7917" w:rsidRDefault="00A80E02" w:rsidP="00BE32C1">
      <w:pPr>
        <w:pStyle w:val="Paragrafoelenco"/>
        <w:widowControl/>
        <w:numPr>
          <w:ilvl w:val="0"/>
          <w:numId w:val="88"/>
        </w:numPr>
        <w:adjustRightInd w:val="0"/>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aver riportato, al termine del rapporto con l’Amministrazione, in ragione dei risultati formativi e lavorativi conseguiti una valutazione positiva.</w:t>
      </w:r>
    </w:p>
    <w:p w14:paraId="41397FED" w14:textId="33F0BC04" w:rsidR="00A80E02" w:rsidRPr="001E7917" w:rsidRDefault="00A80E02" w:rsidP="00BE32C1">
      <w:pPr>
        <w:pStyle w:val="Paragrafoelenco"/>
        <w:numPr>
          <w:ilvl w:val="0"/>
          <w:numId w:val="85"/>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Per quanto riguarda la formulazione del</w:t>
      </w:r>
      <w:r w:rsidR="00492E42" w:rsidRPr="001E7917">
        <w:rPr>
          <w:rFonts w:asciiTheme="minorHAnsi" w:hAnsiTheme="minorHAnsi" w:cstheme="minorHAnsi"/>
          <w:sz w:val="24"/>
          <w:szCs w:val="24"/>
        </w:rPr>
        <w:t>l’eventuale</w:t>
      </w:r>
      <w:r w:rsidRPr="001E7917">
        <w:rPr>
          <w:rFonts w:asciiTheme="minorHAnsi" w:hAnsiTheme="minorHAnsi" w:cstheme="minorHAnsi"/>
          <w:sz w:val="24"/>
          <w:szCs w:val="24"/>
        </w:rPr>
        <w:t xml:space="preserve"> bando di selezione si richiamano le disposizioni degli articoli del presente Regolamento.</w:t>
      </w:r>
    </w:p>
    <w:p w14:paraId="691C7CBF" w14:textId="77777777" w:rsidR="00A80E02" w:rsidRPr="001E7917" w:rsidRDefault="00A80E02" w:rsidP="00BE32C1">
      <w:pPr>
        <w:tabs>
          <w:tab w:val="left" w:pos="10773"/>
        </w:tabs>
        <w:rPr>
          <w:rFonts w:asciiTheme="minorHAnsi" w:hAnsiTheme="minorHAnsi" w:cstheme="minorHAnsi"/>
          <w:b/>
          <w:bCs/>
          <w:sz w:val="24"/>
          <w:szCs w:val="24"/>
        </w:rPr>
      </w:pPr>
    </w:p>
    <w:p w14:paraId="23F306FA" w14:textId="0CEA6AD3" w:rsidR="00370A7A" w:rsidRPr="001E7917" w:rsidRDefault="00370A7A" w:rsidP="00BE32C1">
      <w:pPr>
        <w:pStyle w:val="Titolo1"/>
        <w:spacing w:before="0"/>
        <w:ind w:left="0" w:right="0"/>
        <w:jc w:val="both"/>
        <w:rPr>
          <w:rFonts w:asciiTheme="minorHAnsi" w:hAnsiTheme="minorHAnsi" w:cstheme="minorHAnsi"/>
          <w:caps/>
        </w:rPr>
      </w:pPr>
      <w:bookmarkStart w:id="17" w:name="_Toc130888479"/>
      <w:r w:rsidRPr="001E7917">
        <w:rPr>
          <w:rFonts w:asciiTheme="minorHAnsi" w:hAnsiTheme="minorHAnsi" w:cstheme="minorHAnsi"/>
          <w:caps/>
        </w:rPr>
        <w:t>ART. 3 SEXIES – CONTRATTO DI FORNITURA DI LAVORO TEMPORANEO</w:t>
      </w:r>
      <w:bookmarkEnd w:id="17"/>
    </w:p>
    <w:p w14:paraId="171965CA" w14:textId="60418552" w:rsidR="00370A7A" w:rsidRPr="001E7917" w:rsidRDefault="00370A7A" w:rsidP="00BE32C1">
      <w:pPr>
        <w:pStyle w:val="Paragrafoelenco"/>
        <w:tabs>
          <w:tab w:val="left" w:pos="10773"/>
        </w:tabs>
        <w:ind w:left="284" w:firstLine="0"/>
        <w:rPr>
          <w:rFonts w:asciiTheme="minorHAnsi" w:hAnsiTheme="minorHAnsi" w:cstheme="minorHAnsi"/>
          <w:sz w:val="24"/>
          <w:szCs w:val="24"/>
        </w:rPr>
      </w:pPr>
    </w:p>
    <w:p w14:paraId="04469E52" w14:textId="53F33681" w:rsidR="00B843E6" w:rsidRPr="001E7917" w:rsidRDefault="00B843E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1. L’Ente può stipulare contratti di lavoro temporaneo, secondo la disciplina della legge n.196/1997 e s.m.i., per soddisfare esigenze a carattere non continuativo e/o a cadenza periodica, o collegate a situazioni di urgenza non fronteggiabili con il personale in servizio o attraverso le modalità del reclutamento ordinario.</w:t>
      </w:r>
    </w:p>
    <w:p w14:paraId="28AEBA94" w14:textId="2819846D" w:rsidR="00B843E6" w:rsidRPr="001E7917" w:rsidRDefault="00B843E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2. In particolare, oltre che nei casi previsti dall'art.1, comma 2, lett. b) e c) della legge n.196/1997 e s.m.i., i contratti di fornitura sono stipulati nelle ipotesi di seguito illustrate e nel rispetto dei criteri generali indicati nel comma precedente:</w:t>
      </w:r>
    </w:p>
    <w:p w14:paraId="5DFF9CC9" w14:textId="63800D82" w:rsidR="00B843E6" w:rsidRPr="001E7917" w:rsidRDefault="00B843E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lastRenderedPageBreak/>
        <w:t>a) per consentire la temporanea utilizzazione di professionalità non previste nell'ordinamento dell'amministrazione, anche al fine di sperimentarne la necessità;</w:t>
      </w:r>
    </w:p>
    <w:p w14:paraId="26544187" w14:textId="13DF990D" w:rsidR="00B843E6" w:rsidRPr="001E7917" w:rsidRDefault="00B843E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b) in presenza di eventi eccezionali e motivati non considerati in sede di programmazione dei fabbisogni, per la temporanea copertura di posti vacanti, per la temporanea copertura di posti relativi a profili professionali non facilmente reperibili o comunque necessari a garantire standard definiti di prestazioni, in particolare nell'ambito dei servizi ai cittadini;</w:t>
      </w:r>
    </w:p>
    <w:p w14:paraId="09629DC4" w14:textId="77777777" w:rsidR="00B843E6" w:rsidRPr="001E7917" w:rsidRDefault="00B843E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c) per punte di attività o per attività connesse ad esigenze straordinarie, derivanti anche da</w:t>
      </w:r>
    </w:p>
    <w:p w14:paraId="0A6A01AE" w14:textId="102C4D90" w:rsidR="00B843E6" w:rsidRPr="001E7917" w:rsidRDefault="00B843E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innovazioni legislative che comportino l'attribuzione di nuove funzioni, alle quali non possa farsi fronte con il personale in servizio;</w:t>
      </w:r>
    </w:p>
    <w:p w14:paraId="62B76EDA" w14:textId="0430F81A" w:rsidR="00B843E6" w:rsidRPr="001E7917" w:rsidRDefault="00B843E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d) per particolari fabbisogni professionali connessi all'attivazione e aggiornamento di sistemi informativi ovvero di controllo di gestione e di elaborazione di manuali di qualità e carte di servizi, che non possono essere soddisfatti ricorrendo unicamente al personale in servizio;</w:t>
      </w:r>
    </w:p>
    <w:p w14:paraId="4CA49107" w14:textId="5CFAEC98" w:rsidR="00A309C2" w:rsidRPr="001E7917" w:rsidRDefault="00B843E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e) per soddisfare specifiche esigenze di supporto tecnico e per creare le relative competenze nel campo della prevenzione, della sicurezza, dell'ambiente di lavoro e dei servizi alla persona con standards predefiniti.</w:t>
      </w:r>
    </w:p>
    <w:p w14:paraId="586CC0D8" w14:textId="14A33330" w:rsidR="00A309C2" w:rsidRPr="001E7917" w:rsidRDefault="00B843E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3. L'Ente comunica tempestivamente all'impresa fornitrice, titolare del rapporto di lavoro nei confronti dei lavoratori temporanei, le circostanze di fatto disciplinarmente rilevanti da contestare al lavoratore temporaneo.</w:t>
      </w:r>
    </w:p>
    <w:p w14:paraId="6620C6BE" w14:textId="7565D05D" w:rsidR="00B843E6" w:rsidRPr="001E7917" w:rsidRDefault="00B843E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 xml:space="preserve">4. In conformità alle vigenti disposizioni di legge, l’Ente non può attivare rapporti per l'assunzione di personale di cui al presente articolo con soggetti diversi dalle agenzie </w:t>
      </w:r>
      <w:r w:rsidR="00BE165C" w:rsidRPr="001E7917">
        <w:rPr>
          <w:rFonts w:asciiTheme="minorHAnsi" w:hAnsiTheme="minorHAnsi" w:cstheme="minorHAnsi"/>
          <w:sz w:val="24"/>
          <w:szCs w:val="24"/>
        </w:rPr>
        <w:t xml:space="preserve">accreditate e </w:t>
      </w:r>
      <w:r w:rsidRPr="001E7917">
        <w:rPr>
          <w:rFonts w:asciiTheme="minorHAnsi" w:hAnsiTheme="minorHAnsi" w:cstheme="minorHAnsi"/>
          <w:sz w:val="24"/>
          <w:szCs w:val="24"/>
        </w:rPr>
        <w:t>abilitate alla fornitura di lavoro temporaneo.</w:t>
      </w:r>
    </w:p>
    <w:p w14:paraId="3CC0F0D9" w14:textId="77777777" w:rsidR="00B843E6" w:rsidRPr="001E7917" w:rsidRDefault="00B843E6" w:rsidP="00BE32C1">
      <w:pPr>
        <w:pStyle w:val="Paragrafoelenco"/>
        <w:tabs>
          <w:tab w:val="left" w:pos="10773"/>
        </w:tabs>
        <w:ind w:left="284" w:firstLine="0"/>
        <w:rPr>
          <w:rFonts w:asciiTheme="minorHAnsi" w:hAnsiTheme="minorHAnsi" w:cstheme="minorHAnsi"/>
          <w:sz w:val="24"/>
          <w:szCs w:val="24"/>
        </w:rPr>
      </w:pPr>
    </w:p>
    <w:p w14:paraId="28FA79A3" w14:textId="761FFE45" w:rsidR="00D25537" w:rsidRPr="001E7917" w:rsidRDefault="00D25537" w:rsidP="00BE32C1">
      <w:pPr>
        <w:pStyle w:val="Titolo1"/>
        <w:spacing w:before="0"/>
        <w:ind w:left="0" w:right="0"/>
        <w:jc w:val="both"/>
        <w:rPr>
          <w:rFonts w:asciiTheme="minorHAnsi" w:hAnsiTheme="minorHAnsi" w:cstheme="minorHAnsi"/>
          <w:caps/>
        </w:rPr>
      </w:pPr>
      <w:bookmarkStart w:id="18" w:name="_Toc130888480"/>
      <w:r w:rsidRPr="001E7917">
        <w:rPr>
          <w:rFonts w:asciiTheme="minorHAnsi" w:hAnsiTheme="minorHAnsi" w:cstheme="minorHAnsi"/>
          <w:caps/>
        </w:rPr>
        <w:t>Art. 3</w:t>
      </w:r>
      <w:r w:rsidR="00604306" w:rsidRPr="001E7917">
        <w:rPr>
          <w:rFonts w:asciiTheme="minorHAnsi" w:hAnsiTheme="minorHAnsi" w:cstheme="minorHAnsi"/>
          <w:caps/>
        </w:rPr>
        <w:t xml:space="preserve"> </w:t>
      </w:r>
      <w:r w:rsidR="00370A7A" w:rsidRPr="001E7917">
        <w:rPr>
          <w:rFonts w:asciiTheme="minorHAnsi" w:hAnsiTheme="minorHAnsi" w:cstheme="minorHAnsi"/>
          <w:caps/>
        </w:rPr>
        <w:t>SEPTIES</w:t>
      </w:r>
      <w:r w:rsidRPr="001E7917">
        <w:rPr>
          <w:rFonts w:asciiTheme="minorHAnsi" w:hAnsiTheme="minorHAnsi" w:cstheme="minorHAnsi"/>
          <w:caps/>
        </w:rPr>
        <w:t xml:space="preserve"> </w:t>
      </w:r>
      <w:r w:rsidR="0037772F" w:rsidRPr="001E7917">
        <w:rPr>
          <w:rFonts w:asciiTheme="minorHAnsi" w:hAnsiTheme="minorHAnsi" w:cstheme="minorHAnsi"/>
          <w:caps/>
        </w:rPr>
        <w:t xml:space="preserve">- </w:t>
      </w:r>
      <w:r w:rsidR="00282BDF" w:rsidRPr="001E7917">
        <w:rPr>
          <w:rFonts w:asciiTheme="minorHAnsi" w:hAnsiTheme="minorHAnsi" w:cstheme="minorHAnsi"/>
          <w:caps/>
        </w:rPr>
        <w:t>Scorrimento graduatorie</w:t>
      </w:r>
      <w:bookmarkEnd w:id="18"/>
    </w:p>
    <w:p w14:paraId="36C31C43" w14:textId="77777777" w:rsidR="00282BDF" w:rsidRPr="001E7917" w:rsidRDefault="00282BDF" w:rsidP="00BE32C1">
      <w:pPr>
        <w:pStyle w:val="Titolo1"/>
        <w:spacing w:before="0"/>
        <w:ind w:left="0" w:right="0"/>
        <w:jc w:val="both"/>
        <w:rPr>
          <w:rFonts w:asciiTheme="minorHAnsi" w:hAnsiTheme="minorHAnsi" w:cstheme="minorHAnsi"/>
          <w:caps/>
        </w:rPr>
      </w:pPr>
    </w:p>
    <w:p w14:paraId="30E412A4" w14:textId="34BC9A9F" w:rsidR="00393F16" w:rsidRPr="001E7917" w:rsidRDefault="00393F16" w:rsidP="00BE32C1">
      <w:pPr>
        <w:pStyle w:val="Paragrafoelenco"/>
        <w:numPr>
          <w:ilvl w:val="2"/>
          <w:numId w:val="53"/>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L’Ente per ricoprire i posti disponibili ricorre prioritariamente allo scorrimento delle proprie graduatorie concorsuali vigenti qualora coincidano i profili professionali ricercati.</w:t>
      </w:r>
    </w:p>
    <w:p w14:paraId="63515CD6" w14:textId="624CA1B2" w:rsidR="00CF04C8" w:rsidRPr="001E7917" w:rsidRDefault="00CF04C8" w:rsidP="00BE32C1">
      <w:pPr>
        <w:pStyle w:val="Paragrafoelenco"/>
        <w:numPr>
          <w:ilvl w:val="2"/>
          <w:numId w:val="53"/>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L’Ente</w:t>
      </w:r>
      <w:r w:rsidR="009548AA" w:rsidRPr="001E7917">
        <w:rPr>
          <w:rFonts w:asciiTheme="minorHAnsi" w:hAnsiTheme="minorHAnsi" w:cstheme="minorHAnsi"/>
          <w:sz w:val="24"/>
          <w:szCs w:val="24"/>
        </w:rPr>
        <w:t>,</w:t>
      </w:r>
      <w:r w:rsidRPr="001E7917">
        <w:rPr>
          <w:rFonts w:asciiTheme="minorHAnsi" w:hAnsiTheme="minorHAnsi" w:cstheme="minorHAnsi"/>
          <w:sz w:val="24"/>
          <w:szCs w:val="24"/>
        </w:rPr>
        <w:t xml:space="preserve"> può ricoprire i posti disponibili utilizzando gli idonei di graduatorie di pubblici concorsi approvate da altre amministrazioni pubbliche appartenenti al comparto </w:t>
      </w:r>
      <w:r w:rsidR="001C2808" w:rsidRPr="001E7917">
        <w:rPr>
          <w:rFonts w:asciiTheme="minorHAnsi" w:hAnsiTheme="minorHAnsi" w:cstheme="minorHAnsi"/>
          <w:sz w:val="24"/>
          <w:szCs w:val="24"/>
        </w:rPr>
        <w:t>Funzioni</w:t>
      </w:r>
      <w:r w:rsidRPr="001E7917">
        <w:rPr>
          <w:rFonts w:asciiTheme="minorHAnsi" w:hAnsiTheme="minorHAnsi" w:cstheme="minorHAnsi"/>
          <w:sz w:val="24"/>
          <w:szCs w:val="24"/>
        </w:rPr>
        <w:t xml:space="preserve"> Locali, utilmente collocati in graduatorie a seguito di concorsi o selezioni indett</w:t>
      </w:r>
      <w:r w:rsidR="001D0863" w:rsidRPr="001E7917">
        <w:rPr>
          <w:rFonts w:asciiTheme="minorHAnsi" w:hAnsiTheme="minorHAnsi" w:cstheme="minorHAnsi"/>
          <w:sz w:val="24"/>
          <w:szCs w:val="24"/>
        </w:rPr>
        <w:t>e</w:t>
      </w:r>
      <w:r w:rsidRPr="001E7917">
        <w:rPr>
          <w:rFonts w:asciiTheme="minorHAnsi" w:hAnsiTheme="minorHAnsi" w:cstheme="minorHAnsi"/>
          <w:sz w:val="24"/>
          <w:szCs w:val="24"/>
        </w:rPr>
        <w:t xml:space="preserve"> per la copertura di posti a tempo determinato o indeterminato, in profilo professionale analogo o equivalente a quello da ricoprire.</w:t>
      </w:r>
      <w:r w:rsidR="009548AA" w:rsidRPr="001E7917">
        <w:rPr>
          <w:rFonts w:asciiTheme="minorHAnsi" w:hAnsiTheme="minorHAnsi" w:cstheme="minorHAnsi"/>
          <w:sz w:val="24"/>
          <w:szCs w:val="24"/>
        </w:rPr>
        <w:t xml:space="preserve"> </w:t>
      </w:r>
      <w:r w:rsidRPr="001E7917">
        <w:rPr>
          <w:rFonts w:asciiTheme="minorHAnsi" w:hAnsiTheme="minorHAnsi" w:cstheme="minorHAnsi"/>
          <w:sz w:val="24"/>
          <w:szCs w:val="24"/>
        </w:rPr>
        <w:t xml:space="preserve">L’utilizzo </w:t>
      </w:r>
      <w:r w:rsidR="00110DAF" w:rsidRPr="001E7917">
        <w:rPr>
          <w:rFonts w:asciiTheme="minorHAnsi" w:hAnsiTheme="minorHAnsi" w:cstheme="minorHAnsi"/>
          <w:sz w:val="24"/>
          <w:szCs w:val="24"/>
        </w:rPr>
        <w:t>deve</w:t>
      </w:r>
      <w:r w:rsidRPr="001E7917">
        <w:rPr>
          <w:rFonts w:asciiTheme="minorHAnsi" w:hAnsiTheme="minorHAnsi" w:cstheme="minorHAnsi"/>
          <w:sz w:val="24"/>
          <w:szCs w:val="24"/>
        </w:rPr>
        <w:t xml:space="preserve"> avvenire previo accordo tra le amministrazioni interessate stipulato anche successivamente all’approvazione della graduatoria.</w:t>
      </w:r>
    </w:p>
    <w:p w14:paraId="403386B7" w14:textId="77777777" w:rsidR="004D2ECB" w:rsidRPr="001E7917" w:rsidRDefault="00CF04C8" w:rsidP="00BE32C1">
      <w:pPr>
        <w:pStyle w:val="Paragrafoelenco"/>
        <w:numPr>
          <w:ilvl w:val="2"/>
          <w:numId w:val="53"/>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Si ricorre a tale tipo di accesso agli impieghi quando occorra semplificare i procedimenti di selezione, economizzare gli atti, ridurre i tempi ed i costi occorrenti per</w:t>
      </w:r>
      <w:r w:rsidR="009548AA" w:rsidRPr="001E7917">
        <w:rPr>
          <w:rFonts w:asciiTheme="minorHAnsi" w:hAnsiTheme="minorHAnsi" w:cstheme="minorHAnsi"/>
          <w:sz w:val="24"/>
          <w:szCs w:val="24"/>
        </w:rPr>
        <w:t xml:space="preserve"> la copertura dei posti vacanti e non si disponga di proprie graduatorie</w:t>
      </w:r>
      <w:r w:rsidR="001D0863" w:rsidRPr="001E7917">
        <w:rPr>
          <w:rFonts w:asciiTheme="minorHAnsi" w:hAnsiTheme="minorHAnsi" w:cstheme="minorHAnsi"/>
          <w:sz w:val="24"/>
          <w:szCs w:val="24"/>
        </w:rPr>
        <w:t xml:space="preserve"> vigenti</w:t>
      </w:r>
      <w:r w:rsidR="009548AA" w:rsidRPr="001E7917">
        <w:rPr>
          <w:rFonts w:asciiTheme="minorHAnsi" w:hAnsiTheme="minorHAnsi" w:cstheme="minorHAnsi"/>
          <w:sz w:val="24"/>
          <w:szCs w:val="24"/>
        </w:rPr>
        <w:t xml:space="preserve">. </w:t>
      </w:r>
    </w:p>
    <w:p w14:paraId="57CFE205" w14:textId="782F0DDB" w:rsidR="006F1A55" w:rsidRPr="001E7917" w:rsidRDefault="009548AA" w:rsidP="00BE32C1">
      <w:pPr>
        <w:pStyle w:val="Paragrafoelenco"/>
        <w:numPr>
          <w:ilvl w:val="2"/>
          <w:numId w:val="53"/>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L’assunzione, in ogni caso, dovrà rispettare il principio di equivalenza delle posizioni professionali, avuto riguardo alla categoria giuridica, alla posizione economica ed al profilo professionale mentre non assume rilevanza la diversa articolazione della prestazione lavorativa (tempo pieno o tempo parziale) rispetto a quella individuata nella graduatoria. </w:t>
      </w:r>
    </w:p>
    <w:p w14:paraId="004BE9C6" w14:textId="6026F610" w:rsidR="00405F9D" w:rsidRPr="001E7917" w:rsidRDefault="004D2ECB" w:rsidP="00BE32C1">
      <w:pPr>
        <w:pStyle w:val="Paragrafoelenco"/>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4</w:t>
      </w:r>
      <w:r w:rsidR="006F1A55" w:rsidRPr="001E7917">
        <w:rPr>
          <w:rFonts w:asciiTheme="minorHAnsi" w:hAnsiTheme="minorHAnsi" w:cstheme="minorHAnsi"/>
          <w:sz w:val="24"/>
          <w:szCs w:val="24"/>
        </w:rPr>
        <w:t>.</w:t>
      </w:r>
      <w:r w:rsidR="00405F9D" w:rsidRPr="001E7917">
        <w:rPr>
          <w:rFonts w:asciiTheme="minorHAnsi" w:hAnsiTheme="minorHAnsi" w:cstheme="minorHAnsi"/>
          <w:sz w:val="24"/>
          <w:szCs w:val="24"/>
        </w:rPr>
        <w:t xml:space="preserve">  In caso di graduatorie approvate da altri enti l'individuazione avviene nel seguente modo: </w:t>
      </w:r>
    </w:p>
    <w:p w14:paraId="7B53FC29" w14:textId="6B91E143" w:rsidR="00405F9D" w:rsidRPr="001E7917" w:rsidRDefault="00405F9D" w:rsidP="00BE32C1">
      <w:pPr>
        <w:pStyle w:val="Paragrafoelenco"/>
        <w:numPr>
          <w:ilvl w:val="0"/>
          <w:numId w:val="56"/>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il  Comune  pubblica  un  avviso,  per  un  periodo  non  inferiore  a  15  giorni,  all'Albo pretorio e sul sito istituzionale dell'Ente e lo invia alla P</w:t>
      </w:r>
      <w:r w:rsidR="00E7738F" w:rsidRPr="001E7917">
        <w:rPr>
          <w:rFonts w:asciiTheme="minorHAnsi" w:hAnsiTheme="minorHAnsi" w:cstheme="minorHAnsi"/>
          <w:sz w:val="24"/>
          <w:szCs w:val="24"/>
        </w:rPr>
        <w:t xml:space="preserve">rovincia di </w:t>
      </w:r>
      <w:r w:rsidR="00847827" w:rsidRPr="001E7917">
        <w:rPr>
          <w:rFonts w:asciiTheme="minorHAnsi" w:hAnsiTheme="minorHAnsi" w:cstheme="minorHAnsi"/>
          <w:sz w:val="24"/>
          <w:szCs w:val="24"/>
        </w:rPr>
        <w:t>appartenenza</w:t>
      </w:r>
      <w:r w:rsidR="00E7738F" w:rsidRPr="001E7917">
        <w:rPr>
          <w:rFonts w:asciiTheme="minorHAnsi" w:hAnsiTheme="minorHAnsi" w:cstheme="minorHAnsi"/>
          <w:sz w:val="24"/>
          <w:szCs w:val="24"/>
        </w:rPr>
        <w:t xml:space="preserve"> ed a tutti i C</w:t>
      </w:r>
      <w:r w:rsidRPr="001E7917">
        <w:rPr>
          <w:rFonts w:asciiTheme="minorHAnsi" w:hAnsiTheme="minorHAnsi" w:cstheme="minorHAnsi"/>
          <w:sz w:val="24"/>
          <w:szCs w:val="24"/>
        </w:rPr>
        <w:t xml:space="preserve">omuni </w:t>
      </w:r>
      <w:r w:rsidR="00847827" w:rsidRPr="001E7917">
        <w:rPr>
          <w:rFonts w:asciiTheme="minorHAnsi" w:hAnsiTheme="minorHAnsi" w:cstheme="minorHAnsi"/>
          <w:sz w:val="24"/>
          <w:szCs w:val="24"/>
        </w:rPr>
        <w:t>della provincia stessa</w:t>
      </w:r>
      <w:r w:rsidRPr="001E7917">
        <w:rPr>
          <w:rFonts w:asciiTheme="minorHAnsi" w:hAnsiTheme="minorHAnsi" w:cstheme="minorHAnsi"/>
          <w:sz w:val="24"/>
          <w:szCs w:val="24"/>
        </w:rPr>
        <w:t xml:space="preserve">, </w:t>
      </w:r>
      <w:r w:rsidR="00D7237E" w:rsidRPr="001E7917">
        <w:rPr>
          <w:rFonts w:asciiTheme="minorHAnsi" w:hAnsiTheme="minorHAnsi" w:cstheme="minorHAnsi"/>
          <w:sz w:val="24"/>
          <w:szCs w:val="24"/>
        </w:rPr>
        <w:t>se ritenuto necessario alle</w:t>
      </w:r>
      <w:r w:rsidRPr="001E7917">
        <w:rPr>
          <w:rFonts w:asciiTheme="minorHAnsi" w:hAnsiTheme="minorHAnsi" w:cstheme="minorHAnsi"/>
          <w:sz w:val="24"/>
          <w:szCs w:val="24"/>
        </w:rPr>
        <w:t xml:space="preserve"> Province </w:t>
      </w:r>
      <w:r w:rsidR="006B2486" w:rsidRPr="001E7917">
        <w:rPr>
          <w:rFonts w:asciiTheme="minorHAnsi" w:hAnsiTheme="minorHAnsi" w:cstheme="minorHAnsi"/>
          <w:sz w:val="24"/>
          <w:szCs w:val="24"/>
        </w:rPr>
        <w:t>confinanti</w:t>
      </w:r>
      <w:r w:rsidR="00393F16" w:rsidRPr="001E7917">
        <w:rPr>
          <w:rFonts w:asciiTheme="minorHAnsi" w:hAnsiTheme="minorHAnsi" w:cstheme="minorHAnsi"/>
          <w:sz w:val="24"/>
          <w:szCs w:val="24"/>
        </w:rPr>
        <w:t xml:space="preserve"> e vicine</w:t>
      </w:r>
      <w:r w:rsidRPr="001E7917">
        <w:rPr>
          <w:rFonts w:asciiTheme="minorHAnsi" w:hAnsiTheme="minorHAnsi" w:cstheme="minorHAnsi"/>
          <w:sz w:val="24"/>
          <w:szCs w:val="24"/>
        </w:rPr>
        <w:t xml:space="preserve">; detto avviso è rivolto ai soggetti idonei collocati nelle graduatorie in corso di validità approvate da Enti pubblici in seguito all'espletamento di selezione per la copertura di posti  in  profilo  professionale  analogo  o  equivalente  a  quello  che  si intende ricoprire, indicati nell’avviso medesimo; </w:t>
      </w:r>
    </w:p>
    <w:p w14:paraId="216358F2" w14:textId="00475572" w:rsidR="00405F9D" w:rsidRPr="001E7917" w:rsidRDefault="00405F9D" w:rsidP="00BE32C1">
      <w:pPr>
        <w:pStyle w:val="Paragrafoelenco"/>
        <w:numPr>
          <w:ilvl w:val="0"/>
          <w:numId w:val="56"/>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scaduti i termini indicati nell'avviso pubblico il Comune</w:t>
      </w:r>
      <w:r w:rsidR="006B2486" w:rsidRPr="001E7917">
        <w:rPr>
          <w:rFonts w:asciiTheme="minorHAnsi" w:hAnsiTheme="minorHAnsi" w:cstheme="minorHAnsi"/>
          <w:sz w:val="24"/>
          <w:szCs w:val="24"/>
        </w:rPr>
        <w:t xml:space="preserve"> </w:t>
      </w:r>
      <w:r w:rsidRPr="001E7917">
        <w:rPr>
          <w:rFonts w:asciiTheme="minorHAnsi" w:hAnsiTheme="minorHAnsi" w:cstheme="minorHAnsi"/>
          <w:sz w:val="24"/>
          <w:szCs w:val="24"/>
        </w:rPr>
        <w:t xml:space="preserve">contatta gli enti pubblici detentori delle graduatorie </w:t>
      </w:r>
      <w:r w:rsidR="006B2486" w:rsidRPr="001E7917">
        <w:rPr>
          <w:rFonts w:asciiTheme="minorHAnsi" w:hAnsiTheme="minorHAnsi" w:cstheme="minorHAnsi"/>
          <w:sz w:val="24"/>
          <w:szCs w:val="24"/>
        </w:rPr>
        <w:t xml:space="preserve">che hanno manifestato la disponibilità allo scorrimento delle proprie graduatorie </w:t>
      </w:r>
      <w:r w:rsidR="006B2486" w:rsidRPr="001E7917">
        <w:rPr>
          <w:rFonts w:asciiTheme="minorHAnsi" w:hAnsiTheme="minorHAnsi" w:cstheme="minorHAnsi"/>
          <w:sz w:val="24"/>
          <w:szCs w:val="24"/>
        </w:rPr>
        <w:lastRenderedPageBreak/>
        <w:t xml:space="preserve">da parte di </w:t>
      </w:r>
      <w:r w:rsidR="00713CE4" w:rsidRPr="001E7917">
        <w:rPr>
          <w:rFonts w:asciiTheme="minorHAnsi" w:hAnsiTheme="minorHAnsi" w:cstheme="minorHAnsi"/>
          <w:sz w:val="24"/>
          <w:szCs w:val="24"/>
        </w:rPr>
        <w:t>questa Amministrazione</w:t>
      </w:r>
      <w:r w:rsidRPr="001E7917">
        <w:rPr>
          <w:rFonts w:asciiTheme="minorHAnsi" w:hAnsiTheme="minorHAnsi" w:cstheme="minorHAnsi"/>
          <w:sz w:val="24"/>
          <w:szCs w:val="24"/>
        </w:rPr>
        <w:t xml:space="preserve">; </w:t>
      </w:r>
    </w:p>
    <w:p w14:paraId="61C2A724" w14:textId="0638F469" w:rsidR="00D24414" w:rsidRPr="001E7917" w:rsidRDefault="00847827" w:rsidP="00BE32C1">
      <w:pPr>
        <w:pStyle w:val="Paragrafoelenco"/>
        <w:numPr>
          <w:ilvl w:val="0"/>
          <w:numId w:val="56"/>
        </w:numPr>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I</w:t>
      </w:r>
      <w:r w:rsidR="006B2486" w:rsidRPr="001E7917">
        <w:rPr>
          <w:rFonts w:asciiTheme="minorHAnsi" w:hAnsiTheme="minorHAnsi" w:cstheme="minorHAnsi"/>
          <w:sz w:val="24"/>
          <w:szCs w:val="24"/>
        </w:rPr>
        <w:t>n caso sia manifestata la disponibilità dei suddetti enti, il Responsabile procede a contattare direttamente i candidati idonei collocati nelle graduatorie in posizione utile in ordine crescente;</w:t>
      </w:r>
    </w:p>
    <w:p w14:paraId="65DB62C8" w14:textId="79C8FE1B" w:rsidR="00263459" w:rsidRPr="001E7917" w:rsidRDefault="00263459" w:rsidP="00BE32C1">
      <w:pPr>
        <w:tabs>
          <w:tab w:val="left" w:pos="10773"/>
        </w:tabs>
        <w:ind w:left="284" w:hanging="284"/>
        <w:jc w:val="both"/>
        <w:rPr>
          <w:rFonts w:asciiTheme="minorHAnsi" w:hAnsiTheme="minorHAnsi" w:cstheme="minorHAnsi"/>
          <w:sz w:val="24"/>
          <w:szCs w:val="24"/>
        </w:rPr>
      </w:pPr>
      <w:r w:rsidRPr="001E7917">
        <w:rPr>
          <w:rFonts w:asciiTheme="minorHAnsi" w:hAnsiTheme="minorHAnsi" w:cstheme="minorHAnsi"/>
          <w:sz w:val="24"/>
          <w:szCs w:val="24"/>
        </w:rPr>
        <w:t xml:space="preserve">6. </w:t>
      </w:r>
      <w:r w:rsidR="0074668F" w:rsidRPr="001E7917">
        <w:rPr>
          <w:rFonts w:asciiTheme="minorHAnsi" w:hAnsiTheme="minorHAnsi" w:cstheme="minorHAnsi"/>
          <w:sz w:val="24"/>
          <w:szCs w:val="24"/>
        </w:rPr>
        <w:t xml:space="preserve">Qual ora siano disponibili più graduatorie la precedenza va data in primo ordine alla maggiore coerenza con il profilo ricercato e in secondo ordine con la maggiore vicinanza chilometrica dell’ente titolare della graduatoria. </w:t>
      </w:r>
      <w:r w:rsidR="00EF75B0" w:rsidRPr="001E7917">
        <w:rPr>
          <w:rFonts w:asciiTheme="minorHAnsi" w:hAnsiTheme="minorHAnsi" w:cstheme="minorHAnsi"/>
          <w:sz w:val="24"/>
          <w:szCs w:val="24"/>
        </w:rPr>
        <w:t>A parità di priorità si sceglierà la graduatoria più recente, avuto riguardo alla data di approvazione della stessa, in considerazione della preparazio</w:t>
      </w:r>
      <w:r w:rsidR="005776F2" w:rsidRPr="001E7917">
        <w:rPr>
          <w:rFonts w:asciiTheme="minorHAnsi" w:hAnsiTheme="minorHAnsi" w:cstheme="minorHAnsi"/>
          <w:sz w:val="24"/>
          <w:szCs w:val="24"/>
        </w:rPr>
        <w:t xml:space="preserve">ne professionale più aggiornata </w:t>
      </w:r>
      <w:r w:rsidR="00EF75B0" w:rsidRPr="001E7917">
        <w:rPr>
          <w:rFonts w:asciiTheme="minorHAnsi" w:hAnsiTheme="minorHAnsi" w:cstheme="minorHAnsi"/>
          <w:sz w:val="24"/>
          <w:szCs w:val="24"/>
        </w:rPr>
        <w:t>degli idonei alla luce dell</w:t>
      </w:r>
      <w:r w:rsidR="00264DFE" w:rsidRPr="001E7917">
        <w:rPr>
          <w:rFonts w:asciiTheme="minorHAnsi" w:hAnsiTheme="minorHAnsi" w:cstheme="minorHAnsi"/>
          <w:sz w:val="24"/>
          <w:szCs w:val="24"/>
        </w:rPr>
        <w:t>a</w:t>
      </w:r>
      <w:r w:rsidR="00EF75B0" w:rsidRPr="001E7917">
        <w:rPr>
          <w:rFonts w:asciiTheme="minorHAnsi" w:hAnsiTheme="minorHAnsi" w:cstheme="minorHAnsi"/>
          <w:sz w:val="24"/>
          <w:szCs w:val="24"/>
        </w:rPr>
        <w:t xml:space="preserve"> rapida evoluzione normativa che caratterizza le pubbliche amministrazioni. </w:t>
      </w:r>
    </w:p>
    <w:p w14:paraId="5E2F042E" w14:textId="2819CB26" w:rsidR="00EF75B0" w:rsidRPr="001E7917" w:rsidRDefault="00263459" w:rsidP="00BE32C1">
      <w:pPr>
        <w:tabs>
          <w:tab w:val="left" w:pos="10773"/>
        </w:tabs>
        <w:ind w:left="284" w:hanging="284"/>
        <w:jc w:val="both"/>
        <w:rPr>
          <w:rFonts w:asciiTheme="minorHAnsi" w:hAnsiTheme="minorHAnsi" w:cstheme="minorHAnsi"/>
          <w:sz w:val="24"/>
          <w:szCs w:val="24"/>
        </w:rPr>
      </w:pPr>
      <w:r w:rsidRPr="001E7917">
        <w:rPr>
          <w:rFonts w:asciiTheme="minorHAnsi" w:hAnsiTheme="minorHAnsi" w:cstheme="minorHAnsi"/>
          <w:sz w:val="24"/>
          <w:szCs w:val="24"/>
        </w:rPr>
        <w:t xml:space="preserve">7. </w:t>
      </w:r>
      <w:r w:rsidR="005428B3" w:rsidRPr="001E7917">
        <w:rPr>
          <w:rFonts w:asciiTheme="minorHAnsi" w:hAnsiTheme="minorHAnsi" w:cstheme="minorHAnsi"/>
          <w:sz w:val="24"/>
          <w:szCs w:val="24"/>
        </w:rPr>
        <w:t>I</w:t>
      </w:r>
      <w:r w:rsidR="00EF75B0" w:rsidRPr="001E7917">
        <w:rPr>
          <w:rFonts w:asciiTheme="minorHAnsi" w:hAnsiTheme="minorHAnsi" w:cstheme="minorHAnsi"/>
          <w:sz w:val="24"/>
          <w:szCs w:val="24"/>
        </w:rPr>
        <w:t>ndividuata la graduatoria, che sarà utilizzata ai fini della copertura dei posti indicati nell’avviso</w:t>
      </w:r>
      <w:r w:rsidR="005776F2" w:rsidRPr="001E7917">
        <w:rPr>
          <w:rFonts w:asciiTheme="minorHAnsi" w:hAnsiTheme="minorHAnsi" w:cstheme="minorHAnsi"/>
          <w:sz w:val="24"/>
          <w:szCs w:val="24"/>
        </w:rPr>
        <w:t>, si</w:t>
      </w:r>
      <w:r w:rsidR="00EF75B0" w:rsidRPr="001E7917">
        <w:rPr>
          <w:rFonts w:asciiTheme="minorHAnsi" w:hAnsiTheme="minorHAnsi" w:cstheme="minorHAnsi"/>
          <w:sz w:val="24"/>
          <w:szCs w:val="24"/>
        </w:rPr>
        <w:t xml:space="preserve"> procede al suo utilizzo previo accordo con l'Ente detentore, mediante scorrimento, in base all'ordine della graduatoria, dei soggetti utilmente collocati, ai quali è di volta in volta assegnato un termine di 5 giorni per confermare la propria disponibilità in merito all'assunzione. </w:t>
      </w:r>
    </w:p>
    <w:p w14:paraId="4CC04F8C" w14:textId="181DECDF" w:rsidR="00CF04C8" w:rsidRPr="001E7917" w:rsidRDefault="00263459" w:rsidP="00BE32C1">
      <w:pPr>
        <w:pStyle w:val="Paragrafoelenco"/>
        <w:tabs>
          <w:tab w:val="left" w:pos="10773"/>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8. </w:t>
      </w:r>
      <w:r w:rsidR="00CF04C8" w:rsidRPr="001E7917">
        <w:rPr>
          <w:rFonts w:asciiTheme="minorHAnsi" w:hAnsiTheme="minorHAnsi" w:cstheme="minorHAnsi"/>
          <w:sz w:val="24"/>
          <w:szCs w:val="24"/>
        </w:rPr>
        <w:t xml:space="preserve">Il </w:t>
      </w:r>
      <w:r w:rsidR="00A858E5" w:rsidRPr="001E7917">
        <w:rPr>
          <w:rFonts w:asciiTheme="minorHAnsi" w:hAnsiTheme="minorHAnsi" w:cstheme="minorHAnsi"/>
          <w:sz w:val="24"/>
          <w:szCs w:val="24"/>
        </w:rPr>
        <w:t xml:space="preserve">Comune </w:t>
      </w:r>
      <w:r w:rsidR="00CF04C8" w:rsidRPr="001E7917">
        <w:rPr>
          <w:rFonts w:asciiTheme="minorHAnsi" w:hAnsiTheme="minorHAnsi" w:cstheme="minorHAnsi"/>
          <w:sz w:val="24"/>
          <w:szCs w:val="24"/>
        </w:rPr>
        <w:t>si riserva la facoltà di non procedere all’assunzione del candidato posizionato utilmente qualora, a seguito di colloquio, non venga ritenuto idoneo alla posizione da ricoprire</w:t>
      </w:r>
      <w:r w:rsidR="008E0741" w:rsidRPr="001E7917">
        <w:rPr>
          <w:rFonts w:asciiTheme="minorHAnsi" w:hAnsiTheme="minorHAnsi" w:cstheme="minorHAnsi"/>
          <w:sz w:val="24"/>
          <w:szCs w:val="24"/>
        </w:rPr>
        <w:t>.</w:t>
      </w:r>
    </w:p>
    <w:p w14:paraId="2AB36A45" w14:textId="77777777" w:rsidR="00960B3A" w:rsidRPr="001E7917" w:rsidRDefault="00960B3A" w:rsidP="00BE32C1">
      <w:pPr>
        <w:pStyle w:val="Titolo1"/>
        <w:spacing w:before="0"/>
        <w:ind w:left="0" w:right="0"/>
        <w:jc w:val="both"/>
        <w:rPr>
          <w:rFonts w:asciiTheme="minorHAnsi" w:hAnsiTheme="minorHAnsi" w:cstheme="minorHAnsi"/>
        </w:rPr>
      </w:pPr>
    </w:p>
    <w:p w14:paraId="2A12EF27" w14:textId="77777777" w:rsidR="00C025B7" w:rsidRPr="001E7917" w:rsidRDefault="00F40356" w:rsidP="00BE32C1">
      <w:pPr>
        <w:pStyle w:val="Titolo1"/>
        <w:spacing w:before="0"/>
        <w:ind w:left="0" w:right="0"/>
        <w:jc w:val="both"/>
        <w:rPr>
          <w:rFonts w:asciiTheme="minorHAnsi" w:hAnsiTheme="minorHAnsi" w:cstheme="minorHAnsi"/>
          <w:caps/>
        </w:rPr>
      </w:pPr>
      <w:bookmarkStart w:id="19" w:name="_Toc36742751"/>
      <w:bookmarkStart w:id="20" w:name="_Toc130888481"/>
      <w:r w:rsidRPr="001E7917">
        <w:rPr>
          <w:rFonts w:asciiTheme="minorHAnsi" w:hAnsiTheme="minorHAnsi" w:cstheme="minorHAnsi"/>
          <w:caps/>
        </w:rPr>
        <w:t>ART. 4</w:t>
      </w:r>
      <w:r w:rsidR="000D7BEE" w:rsidRPr="001E7917">
        <w:rPr>
          <w:rFonts w:asciiTheme="minorHAnsi" w:hAnsiTheme="minorHAnsi" w:cstheme="minorHAnsi"/>
          <w:caps/>
        </w:rPr>
        <w:t xml:space="preserve"> - </w:t>
      </w:r>
      <w:r w:rsidRPr="001E7917">
        <w:rPr>
          <w:rFonts w:asciiTheme="minorHAnsi" w:hAnsiTheme="minorHAnsi" w:cstheme="minorHAnsi"/>
          <w:caps/>
        </w:rPr>
        <w:t xml:space="preserve">RISERVE DI POSTI NEI CONCORSI PUBBLICI E/O SELEZIONI PUBBLICHE PER ASSUNZIONI A TEMPO </w:t>
      </w:r>
      <w:r w:rsidR="00846608" w:rsidRPr="001E7917">
        <w:rPr>
          <w:rFonts w:asciiTheme="minorHAnsi" w:hAnsiTheme="minorHAnsi" w:cstheme="minorHAnsi"/>
          <w:caps/>
        </w:rPr>
        <w:t>IN</w:t>
      </w:r>
      <w:r w:rsidRPr="001E7917">
        <w:rPr>
          <w:rFonts w:asciiTheme="minorHAnsi" w:hAnsiTheme="minorHAnsi" w:cstheme="minorHAnsi"/>
          <w:caps/>
        </w:rPr>
        <w:t>DETERMINATO</w:t>
      </w:r>
      <w:bookmarkEnd w:id="19"/>
      <w:bookmarkEnd w:id="20"/>
    </w:p>
    <w:p w14:paraId="40009ED3" w14:textId="3FC956C7" w:rsidR="00904534" w:rsidRPr="001E7917" w:rsidRDefault="00ED62E5" w:rsidP="00BE32C1">
      <w:pPr>
        <w:pStyle w:val="Titolo1"/>
        <w:spacing w:before="0"/>
        <w:ind w:left="0" w:right="0" w:firstLine="284"/>
        <w:jc w:val="both"/>
        <w:rPr>
          <w:rFonts w:asciiTheme="minorHAnsi" w:hAnsiTheme="minorHAnsi" w:cstheme="minorHAnsi"/>
        </w:rPr>
      </w:pPr>
      <w:r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4" \i </w:instrText>
      </w:r>
      <w:r w:rsidRPr="001E7917">
        <w:rPr>
          <w:rFonts w:asciiTheme="minorHAnsi" w:hAnsiTheme="minorHAnsi" w:cstheme="minorHAnsi"/>
        </w:rPr>
        <w:fldChar w:fldCharType="end"/>
      </w:r>
    </w:p>
    <w:p w14:paraId="72D9E29C" w14:textId="77777777" w:rsidR="00904534" w:rsidRPr="001E7917" w:rsidRDefault="00F40356" w:rsidP="00BE32C1">
      <w:pPr>
        <w:pStyle w:val="Corpotesto"/>
        <w:numPr>
          <w:ilvl w:val="0"/>
          <w:numId w:val="32"/>
        </w:numPr>
        <w:ind w:left="0"/>
        <w:jc w:val="both"/>
        <w:rPr>
          <w:rFonts w:asciiTheme="minorHAnsi" w:hAnsiTheme="minorHAnsi" w:cstheme="minorHAnsi"/>
        </w:rPr>
      </w:pPr>
      <w:proofErr w:type="gramStart"/>
      <w:r w:rsidRPr="001E7917">
        <w:rPr>
          <w:rFonts w:asciiTheme="minorHAnsi" w:hAnsiTheme="minorHAnsi" w:cstheme="minorHAnsi"/>
        </w:rPr>
        <w:t>L’entità della riserva di posti a favore delle categorie di aventi diritto per legge,</w:t>
      </w:r>
      <w:proofErr w:type="gramEnd"/>
      <w:r w:rsidRPr="001E7917">
        <w:rPr>
          <w:rFonts w:asciiTheme="minorHAnsi" w:hAnsiTheme="minorHAnsi" w:cstheme="minorHAnsi"/>
        </w:rPr>
        <w:t xml:space="preserve"> verrà </w:t>
      </w:r>
      <w:r w:rsidR="006973A0" w:rsidRPr="001E7917">
        <w:rPr>
          <w:rFonts w:asciiTheme="minorHAnsi" w:hAnsiTheme="minorHAnsi" w:cstheme="minorHAnsi"/>
        </w:rPr>
        <w:t xml:space="preserve">stabilita nel piano del fabbisogno triennale del personale e </w:t>
      </w:r>
      <w:r w:rsidRPr="001E7917">
        <w:rPr>
          <w:rFonts w:asciiTheme="minorHAnsi" w:hAnsiTheme="minorHAnsi" w:cstheme="minorHAnsi"/>
        </w:rPr>
        <w:t>determinata in sede di bando di concorso</w:t>
      </w:r>
      <w:r w:rsidR="008E0741" w:rsidRPr="001E7917">
        <w:rPr>
          <w:rFonts w:asciiTheme="minorHAnsi" w:hAnsiTheme="minorHAnsi" w:cstheme="minorHAnsi"/>
        </w:rPr>
        <w:t>,</w:t>
      </w:r>
      <w:r w:rsidRPr="001E7917">
        <w:rPr>
          <w:rFonts w:asciiTheme="minorHAnsi" w:hAnsiTheme="minorHAnsi" w:cstheme="minorHAnsi"/>
        </w:rPr>
        <w:t xml:space="preserve"> nel rispetto delle norme in materia vigenti alla data di adozione del bando stesso.</w:t>
      </w:r>
    </w:p>
    <w:p w14:paraId="2BD77255" w14:textId="77777777" w:rsidR="003504C8" w:rsidRPr="001E7917" w:rsidRDefault="003504C8" w:rsidP="00BE32C1">
      <w:pPr>
        <w:pStyle w:val="Paragrafoelenco"/>
        <w:widowControl/>
        <w:numPr>
          <w:ilvl w:val="0"/>
          <w:numId w:val="32"/>
        </w:numPr>
        <w:adjustRightInd w:val="0"/>
        <w:ind w:left="0"/>
        <w:rPr>
          <w:rFonts w:asciiTheme="minorHAnsi" w:hAnsiTheme="minorHAnsi" w:cstheme="minorHAnsi"/>
          <w:sz w:val="24"/>
          <w:szCs w:val="24"/>
        </w:rPr>
      </w:pPr>
      <w:r w:rsidRPr="001E7917">
        <w:rPr>
          <w:rFonts w:asciiTheme="minorHAnsi" w:eastAsia="TimesNewRomanUnicode" w:hAnsiTheme="minorHAnsi" w:cstheme="minorHAnsi"/>
          <w:sz w:val="24"/>
          <w:szCs w:val="24"/>
          <w:lang w:eastAsia="en-US" w:bidi="ar-SA"/>
        </w:rPr>
        <w:t>In attuazione di particolari previsioni contenute nella programmazione del fabbisogno, le procedure di assunzione di cui al presente regolamento possono prevedere l’eventuale quota di posti riservata al personale interno in servizio a tempo indeterminato.</w:t>
      </w:r>
    </w:p>
    <w:p w14:paraId="034A03DE" w14:textId="3652EE6D" w:rsidR="003504C8" w:rsidRPr="001E7917" w:rsidRDefault="003504C8" w:rsidP="00BE32C1">
      <w:pPr>
        <w:pStyle w:val="Paragrafoelenco"/>
        <w:widowControl/>
        <w:numPr>
          <w:ilvl w:val="0"/>
          <w:numId w:val="32"/>
        </w:numPr>
        <w:adjustRightInd w:val="0"/>
        <w:ind w:left="0"/>
        <w:rPr>
          <w:rFonts w:asciiTheme="minorHAnsi" w:hAnsiTheme="minorHAnsi" w:cstheme="minorHAnsi"/>
          <w:sz w:val="24"/>
          <w:szCs w:val="24"/>
        </w:rPr>
      </w:pPr>
      <w:r w:rsidRPr="001E7917">
        <w:rPr>
          <w:rFonts w:asciiTheme="minorHAnsi" w:eastAsia="TimesNewRomanUnicode" w:hAnsiTheme="minorHAnsi" w:cstheme="minorHAnsi"/>
          <w:sz w:val="24"/>
          <w:szCs w:val="24"/>
          <w:lang w:eastAsia="en-US" w:bidi="ar-SA"/>
        </w:rPr>
        <w:t>Il personale interno che intende usufruire della riserva di posti deve farne esplicita menzione nella domanda di ammissione al concorso.</w:t>
      </w:r>
    </w:p>
    <w:p w14:paraId="49831F15" w14:textId="26919F25" w:rsidR="00DD55E0" w:rsidRPr="001E7917" w:rsidRDefault="003504C8" w:rsidP="00BE32C1">
      <w:pPr>
        <w:pStyle w:val="Corpotesto"/>
        <w:numPr>
          <w:ilvl w:val="0"/>
          <w:numId w:val="32"/>
        </w:numPr>
        <w:ind w:left="0"/>
        <w:jc w:val="both"/>
        <w:rPr>
          <w:rFonts w:asciiTheme="minorHAnsi" w:hAnsiTheme="minorHAnsi" w:cstheme="minorHAnsi"/>
        </w:rPr>
      </w:pPr>
      <w:r w:rsidRPr="001E7917">
        <w:rPr>
          <w:rFonts w:asciiTheme="minorHAnsi" w:eastAsia="TimesNewRomanUnicode" w:hAnsiTheme="minorHAnsi" w:cstheme="minorHAnsi"/>
          <w:lang w:eastAsia="en-US" w:bidi="ar-SA"/>
        </w:rPr>
        <w:t>La graduatoria del concorso è unica; il personale interno, esauriti i posti riservati, può coprire quelli non coperti dagli esterni</w:t>
      </w:r>
      <w:r w:rsidR="008D4631" w:rsidRPr="001E7917">
        <w:rPr>
          <w:rFonts w:asciiTheme="minorHAnsi" w:eastAsia="TimesNewRomanUnicode" w:hAnsiTheme="minorHAnsi" w:cstheme="minorHAnsi"/>
          <w:lang w:eastAsia="en-US" w:bidi="ar-SA"/>
        </w:rPr>
        <w:t>.</w:t>
      </w:r>
      <w:bookmarkStart w:id="21" w:name="ART._5"/>
      <w:bookmarkStart w:id="22" w:name="INDIZIONE_DEI_CONCORSI_E_SELEZIONI"/>
      <w:bookmarkEnd w:id="21"/>
      <w:bookmarkEnd w:id="22"/>
    </w:p>
    <w:p w14:paraId="464C54C1" w14:textId="77777777" w:rsidR="00F84A3A" w:rsidRPr="001E7917" w:rsidRDefault="00F84A3A" w:rsidP="00BE32C1">
      <w:pPr>
        <w:jc w:val="both"/>
        <w:rPr>
          <w:rFonts w:asciiTheme="minorHAnsi" w:hAnsiTheme="minorHAnsi" w:cstheme="minorHAnsi"/>
          <w:b/>
          <w:sz w:val="24"/>
          <w:szCs w:val="24"/>
        </w:rPr>
      </w:pPr>
    </w:p>
    <w:p w14:paraId="795C3EB6" w14:textId="77777777" w:rsidR="00F84A3A" w:rsidRPr="001E7917" w:rsidRDefault="00F84A3A" w:rsidP="00BE32C1">
      <w:pPr>
        <w:jc w:val="both"/>
        <w:rPr>
          <w:rFonts w:asciiTheme="minorHAnsi" w:hAnsiTheme="minorHAnsi" w:cstheme="minorHAnsi"/>
          <w:b/>
          <w:sz w:val="24"/>
          <w:szCs w:val="24"/>
        </w:rPr>
      </w:pPr>
    </w:p>
    <w:p w14:paraId="62DEBAB6" w14:textId="77777777" w:rsidR="004C1150" w:rsidRPr="001E7917" w:rsidRDefault="00C15FD2" w:rsidP="00BE32C1">
      <w:pPr>
        <w:pStyle w:val="Titolo1"/>
        <w:spacing w:before="0"/>
        <w:ind w:left="0" w:right="0" w:firstLine="509"/>
        <w:jc w:val="both"/>
        <w:rPr>
          <w:rFonts w:asciiTheme="minorHAnsi" w:hAnsiTheme="minorHAnsi" w:cstheme="minorHAnsi"/>
        </w:rPr>
      </w:pPr>
      <w:bookmarkStart w:id="23" w:name="_Toc36742752"/>
      <w:bookmarkStart w:id="24" w:name="_Toc130888482"/>
      <w:r w:rsidRPr="001E7917">
        <w:rPr>
          <w:rFonts w:asciiTheme="minorHAnsi" w:hAnsiTheme="minorHAnsi" w:cstheme="minorHAnsi"/>
        </w:rPr>
        <w:t>T</w:t>
      </w:r>
      <w:r w:rsidR="004C1150" w:rsidRPr="001E7917">
        <w:rPr>
          <w:rFonts w:asciiTheme="minorHAnsi" w:hAnsiTheme="minorHAnsi" w:cstheme="minorHAnsi"/>
        </w:rPr>
        <w:t>ITOLO II - LE P</w:t>
      </w:r>
      <w:r w:rsidR="00054517" w:rsidRPr="001E7917">
        <w:rPr>
          <w:rFonts w:asciiTheme="minorHAnsi" w:hAnsiTheme="minorHAnsi" w:cstheme="minorHAnsi"/>
        </w:rPr>
        <w:t>ROCEDURE CONCORSUALI E SELETTIVE DEL PERSONALE NON DIRIGENZIALE</w:t>
      </w:r>
      <w:bookmarkEnd w:id="23"/>
      <w:bookmarkEnd w:id="24"/>
    </w:p>
    <w:p w14:paraId="15ADB5DB" w14:textId="77777777" w:rsidR="004C1150" w:rsidRPr="001E7917" w:rsidRDefault="004C1150" w:rsidP="00BE32C1">
      <w:pPr>
        <w:jc w:val="both"/>
        <w:rPr>
          <w:rFonts w:asciiTheme="minorHAnsi" w:hAnsiTheme="minorHAnsi" w:cstheme="minorHAnsi"/>
          <w:b/>
          <w:sz w:val="24"/>
          <w:szCs w:val="24"/>
        </w:rPr>
      </w:pPr>
    </w:p>
    <w:p w14:paraId="44264EF3" w14:textId="77777777" w:rsidR="00904534" w:rsidRPr="001E7917" w:rsidRDefault="00F40356" w:rsidP="00BE32C1">
      <w:pPr>
        <w:pStyle w:val="Titolo1"/>
        <w:spacing w:before="0"/>
        <w:ind w:left="0" w:right="0" w:firstLine="651"/>
        <w:jc w:val="both"/>
        <w:rPr>
          <w:rFonts w:asciiTheme="minorHAnsi" w:hAnsiTheme="minorHAnsi" w:cstheme="minorHAnsi"/>
        </w:rPr>
      </w:pPr>
      <w:bookmarkStart w:id="25" w:name="_Toc36742753"/>
      <w:bookmarkStart w:id="26" w:name="_Toc130888483"/>
      <w:r w:rsidRPr="001E7917">
        <w:rPr>
          <w:rFonts w:asciiTheme="minorHAnsi" w:hAnsiTheme="minorHAnsi" w:cstheme="minorHAnsi"/>
        </w:rPr>
        <w:t>ART. 5</w:t>
      </w:r>
      <w:r w:rsidR="000D7BEE" w:rsidRPr="001E7917">
        <w:rPr>
          <w:rFonts w:asciiTheme="minorHAnsi" w:hAnsiTheme="minorHAnsi" w:cstheme="minorHAnsi"/>
        </w:rPr>
        <w:t xml:space="preserve"> - </w:t>
      </w:r>
      <w:r w:rsidRPr="001E7917">
        <w:rPr>
          <w:rFonts w:asciiTheme="minorHAnsi" w:hAnsiTheme="minorHAnsi" w:cstheme="minorHAnsi"/>
        </w:rPr>
        <w:t>INDIZIONE DEI CONCORSI E SELEZIONI</w:t>
      </w:r>
      <w:bookmarkEnd w:id="25"/>
      <w:bookmarkEnd w:id="26"/>
      <w:r w:rsidR="00ED62E5"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5" \i </w:instrText>
      </w:r>
      <w:r w:rsidR="00ED62E5" w:rsidRPr="001E7917">
        <w:rPr>
          <w:rFonts w:asciiTheme="minorHAnsi" w:hAnsiTheme="minorHAnsi" w:cstheme="minorHAnsi"/>
        </w:rPr>
        <w:fldChar w:fldCharType="end"/>
      </w:r>
    </w:p>
    <w:p w14:paraId="0CAFA98E" w14:textId="77777777" w:rsidR="00904534" w:rsidRPr="001E7917" w:rsidRDefault="00904534" w:rsidP="00BE32C1">
      <w:pPr>
        <w:pStyle w:val="Corpotesto"/>
        <w:jc w:val="both"/>
        <w:rPr>
          <w:rFonts w:asciiTheme="minorHAnsi" w:hAnsiTheme="minorHAnsi" w:cstheme="minorHAnsi"/>
          <w:b/>
        </w:rPr>
      </w:pPr>
    </w:p>
    <w:p w14:paraId="4A0867EE" w14:textId="77777777" w:rsidR="0050133C" w:rsidRPr="001E7917" w:rsidRDefault="0050133C" w:rsidP="00BE32C1">
      <w:pPr>
        <w:pStyle w:val="Paragrafoelenco"/>
        <w:numPr>
          <w:ilvl w:val="0"/>
          <w:numId w:val="26"/>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La procedura concorsuale e</w:t>
      </w:r>
      <w:r w:rsidR="00BB573F" w:rsidRPr="001E7917">
        <w:rPr>
          <w:rFonts w:asciiTheme="minorHAnsi" w:hAnsiTheme="minorHAnsi" w:cstheme="minorHAnsi"/>
          <w:sz w:val="24"/>
          <w:szCs w:val="24"/>
        </w:rPr>
        <w:t>/o</w:t>
      </w:r>
      <w:r w:rsidRPr="001E7917">
        <w:rPr>
          <w:rFonts w:asciiTheme="minorHAnsi" w:hAnsiTheme="minorHAnsi" w:cstheme="minorHAnsi"/>
          <w:sz w:val="24"/>
          <w:szCs w:val="24"/>
        </w:rPr>
        <w:t xml:space="preserve"> selettiva è costituita dalle seguenti fasi:</w:t>
      </w:r>
    </w:p>
    <w:p w14:paraId="3F87E9E8" w14:textId="3B439BCC" w:rsidR="0050133C" w:rsidRPr="001E7917" w:rsidRDefault="0050133C" w:rsidP="00BE32C1">
      <w:pPr>
        <w:pStyle w:val="Paragrafoelenco"/>
        <w:numPr>
          <w:ilvl w:val="1"/>
          <w:numId w:val="58"/>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emanazione e pubblicazione del bando di concorso o dell’avviso di selezione;</w:t>
      </w:r>
    </w:p>
    <w:p w14:paraId="5C2537F4" w14:textId="2BBCAA9E" w:rsidR="0050133C" w:rsidRPr="001E7917" w:rsidRDefault="0050133C" w:rsidP="00BE32C1">
      <w:pPr>
        <w:pStyle w:val="Paragrafoelenco"/>
        <w:numPr>
          <w:ilvl w:val="1"/>
          <w:numId w:val="58"/>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presentazione delle domande</w:t>
      </w:r>
      <w:r w:rsidR="006420E5" w:rsidRPr="001E7917">
        <w:rPr>
          <w:rFonts w:asciiTheme="minorHAnsi" w:hAnsiTheme="minorHAnsi" w:cstheme="minorHAnsi"/>
          <w:sz w:val="24"/>
          <w:szCs w:val="24"/>
        </w:rPr>
        <w:t>, esame delle istanze</w:t>
      </w:r>
      <w:r w:rsidRPr="001E7917">
        <w:rPr>
          <w:rFonts w:asciiTheme="minorHAnsi" w:hAnsiTheme="minorHAnsi" w:cstheme="minorHAnsi"/>
          <w:sz w:val="24"/>
          <w:szCs w:val="24"/>
        </w:rPr>
        <w:t xml:space="preserve"> ed ammissione dei candidati;</w:t>
      </w:r>
    </w:p>
    <w:p w14:paraId="1AE08135" w14:textId="7FEA2A23" w:rsidR="0050133C" w:rsidRPr="001E7917" w:rsidRDefault="0050133C" w:rsidP="00BE32C1">
      <w:pPr>
        <w:pStyle w:val="Paragrafoelenco"/>
        <w:numPr>
          <w:ilvl w:val="1"/>
          <w:numId w:val="58"/>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nomina e funzionamento della Commissione esaminatrice;</w:t>
      </w:r>
    </w:p>
    <w:p w14:paraId="0E2B4204" w14:textId="77777777" w:rsidR="00201355" w:rsidRPr="001E7917" w:rsidRDefault="00201355" w:rsidP="00BE32C1">
      <w:pPr>
        <w:pStyle w:val="Paragrafoelenco"/>
        <w:numPr>
          <w:ilvl w:val="1"/>
          <w:numId w:val="58"/>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valutazione di eventuali titoli; per i soli profili qualificati espressamente dalla PA, in sede di bando, ad elevata specializzazione tecnica, è prevista una fase di valutazione dei titoli legalmente riconosciuti e strettamente correlati alla natura ed alle caratteristiche delle posizioni bandite, ai fini dell’ammissione a successive fasi concorsuali;</w:t>
      </w:r>
    </w:p>
    <w:p w14:paraId="31C98182" w14:textId="2C904967" w:rsidR="0050133C" w:rsidRPr="001E7917" w:rsidRDefault="0050133C" w:rsidP="00BE32C1">
      <w:pPr>
        <w:pStyle w:val="Paragrafoelenco"/>
        <w:numPr>
          <w:ilvl w:val="1"/>
          <w:numId w:val="58"/>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espletamento e valutazione delle prove;</w:t>
      </w:r>
    </w:p>
    <w:p w14:paraId="1EDE1A96" w14:textId="01621C3E" w:rsidR="00201355" w:rsidRPr="001E7917" w:rsidRDefault="00201355" w:rsidP="00BE32C1">
      <w:pPr>
        <w:pStyle w:val="Paragrafoelenco"/>
        <w:numPr>
          <w:ilvl w:val="1"/>
          <w:numId w:val="58"/>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titoli ed eventuale esperienza professionale possono concorrere al punteggio finale dove esplicitamente previsto;</w:t>
      </w:r>
    </w:p>
    <w:p w14:paraId="58843A06" w14:textId="3F8C2D84" w:rsidR="0050133C" w:rsidRPr="001E7917" w:rsidRDefault="0050133C" w:rsidP="00BE32C1">
      <w:pPr>
        <w:pStyle w:val="Paragrafoelenco"/>
        <w:numPr>
          <w:ilvl w:val="1"/>
          <w:numId w:val="58"/>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giudizio di idoneità e graduatoria di merito.</w:t>
      </w:r>
    </w:p>
    <w:p w14:paraId="6206EF42" w14:textId="15C1A824" w:rsidR="0050133C" w:rsidRPr="001E7917" w:rsidRDefault="0050133C" w:rsidP="00BE32C1">
      <w:pPr>
        <w:pStyle w:val="Paragrafoelenco"/>
        <w:numPr>
          <w:ilvl w:val="0"/>
          <w:numId w:val="26"/>
        </w:numPr>
        <w:tabs>
          <w:tab w:val="left" w:pos="874"/>
        </w:tabs>
        <w:ind w:left="0"/>
        <w:rPr>
          <w:rFonts w:asciiTheme="minorHAnsi" w:hAnsiTheme="minorHAnsi" w:cstheme="minorHAnsi"/>
          <w:sz w:val="24"/>
          <w:szCs w:val="24"/>
        </w:rPr>
      </w:pPr>
      <w:proofErr w:type="spellStart"/>
      <w:r w:rsidRPr="001E7917">
        <w:rPr>
          <w:rFonts w:asciiTheme="minorHAnsi" w:hAnsiTheme="minorHAnsi" w:cstheme="minorHAnsi"/>
          <w:sz w:val="24"/>
          <w:szCs w:val="24"/>
        </w:rPr>
        <w:t>ll</w:t>
      </w:r>
      <w:proofErr w:type="spellEnd"/>
      <w:r w:rsidRPr="001E7917">
        <w:rPr>
          <w:rFonts w:asciiTheme="minorHAnsi" w:hAnsiTheme="minorHAnsi" w:cstheme="minorHAnsi"/>
          <w:sz w:val="24"/>
          <w:szCs w:val="24"/>
        </w:rPr>
        <w:t xml:space="preserve"> </w:t>
      </w:r>
      <w:r w:rsidR="000E632F" w:rsidRPr="001E7917">
        <w:rPr>
          <w:rFonts w:asciiTheme="minorHAnsi" w:hAnsiTheme="minorHAnsi" w:cstheme="minorHAnsi"/>
          <w:sz w:val="24"/>
          <w:szCs w:val="24"/>
        </w:rPr>
        <w:t>Responsabile</w:t>
      </w:r>
      <w:r w:rsidRPr="001E7917">
        <w:rPr>
          <w:rFonts w:asciiTheme="minorHAnsi" w:hAnsiTheme="minorHAnsi" w:cstheme="minorHAnsi"/>
          <w:sz w:val="24"/>
          <w:szCs w:val="24"/>
        </w:rPr>
        <w:t xml:space="preserve"> competente del</w:t>
      </w:r>
      <w:r w:rsidR="002F731B" w:rsidRPr="001E7917">
        <w:rPr>
          <w:rFonts w:asciiTheme="minorHAnsi" w:hAnsiTheme="minorHAnsi" w:cstheme="minorHAnsi"/>
          <w:sz w:val="24"/>
          <w:szCs w:val="24"/>
        </w:rPr>
        <w:t>l’ufficio del</w:t>
      </w:r>
      <w:r w:rsidR="00F51877" w:rsidRPr="001E7917">
        <w:rPr>
          <w:rFonts w:asciiTheme="minorHAnsi" w:hAnsiTheme="minorHAnsi" w:cstheme="minorHAnsi"/>
          <w:sz w:val="24"/>
          <w:szCs w:val="24"/>
        </w:rPr>
        <w:t xml:space="preserve"> </w:t>
      </w:r>
      <w:r w:rsidR="000E632F" w:rsidRPr="001E7917">
        <w:rPr>
          <w:rFonts w:asciiTheme="minorHAnsi" w:hAnsiTheme="minorHAnsi" w:cstheme="minorHAnsi"/>
          <w:sz w:val="24"/>
          <w:szCs w:val="24"/>
        </w:rPr>
        <w:t>personale</w:t>
      </w:r>
      <w:r w:rsidR="001F754E" w:rsidRPr="001E7917">
        <w:rPr>
          <w:rFonts w:asciiTheme="minorHAnsi" w:hAnsiTheme="minorHAnsi" w:cstheme="minorHAnsi"/>
          <w:sz w:val="24"/>
          <w:szCs w:val="24"/>
        </w:rPr>
        <w:t xml:space="preserve"> predispone ed</w:t>
      </w:r>
      <w:r w:rsidRPr="001E7917">
        <w:rPr>
          <w:rFonts w:asciiTheme="minorHAnsi" w:hAnsiTheme="minorHAnsi" w:cstheme="minorHAnsi"/>
          <w:sz w:val="24"/>
          <w:szCs w:val="24"/>
        </w:rPr>
        <w:t xml:space="preserve"> approva il bando di concorso </w:t>
      </w:r>
      <w:r w:rsidRPr="001E7917">
        <w:rPr>
          <w:rFonts w:asciiTheme="minorHAnsi" w:hAnsiTheme="minorHAnsi" w:cstheme="minorHAnsi"/>
          <w:sz w:val="24"/>
          <w:szCs w:val="24"/>
        </w:rPr>
        <w:lastRenderedPageBreak/>
        <w:t xml:space="preserve">per assunzioni a tempo indeterminato o di selezione per assunzioni a tempo determinato, sulla base dei documenti di programmazione delle assunzioni, nell’osservanza del presente Regolamento e </w:t>
      </w:r>
      <w:r w:rsidR="001503F6" w:rsidRPr="001E7917">
        <w:rPr>
          <w:rFonts w:asciiTheme="minorHAnsi" w:hAnsiTheme="minorHAnsi" w:cstheme="minorHAnsi"/>
          <w:sz w:val="24"/>
          <w:szCs w:val="24"/>
        </w:rPr>
        <w:t xml:space="preserve">degli artt. </w:t>
      </w:r>
      <w:r w:rsidRPr="001E7917">
        <w:rPr>
          <w:rFonts w:asciiTheme="minorHAnsi" w:hAnsiTheme="minorHAnsi" w:cstheme="minorHAnsi"/>
          <w:sz w:val="24"/>
          <w:szCs w:val="24"/>
        </w:rPr>
        <w:t xml:space="preserve">34 bis e 30 del </w:t>
      </w:r>
      <w:r w:rsidR="0086449A" w:rsidRPr="001E7917">
        <w:rPr>
          <w:rFonts w:asciiTheme="minorHAnsi" w:hAnsiTheme="minorHAnsi" w:cstheme="minorHAnsi"/>
          <w:sz w:val="24"/>
          <w:szCs w:val="24"/>
        </w:rPr>
        <w:t>D.lgs.</w:t>
      </w:r>
      <w:r w:rsidRPr="001E7917">
        <w:rPr>
          <w:rFonts w:asciiTheme="minorHAnsi" w:hAnsiTheme="minorHAnsi" w:cstheme="minorHAnsi"/>
          <w:sz w:val="24"/>
          <w:szCs w:val="24"/>
        </w:rPr>
        <w:t xml:space="preserve"> 165/2001</w:t>
      </w:r>
      <w:r w:rsidR="00E65E92" w:rsidRPr="001E7917">
        <w:rPr>
          <w:rFonts w:asciiTheme="minorHAnsi" w:hAnsiTheme="minorHAnsi" w:cstheme="minorHAnsi"/>
          <w:sz w:val="24"/>
          <w:szCs w:val="24"/>
        </w:rPr>
        <w:t xml:space="preserve"> </w:t>
      </w:r>
      <w:r w:rsidRPr="001E7917">
        <w:rPr>
          <w:rFonts w:asciiTheme="minorHAnsi" w:hAnsiTheme="minorHAnsi" w:cstheme="minorHAnsi"/>
          <w:sz w:val="24"/>
          <w:szCs w:val="24"/>
        </w:rPr>
        <w:t xml:space="preserve">prescritte dalla </w:t>
      </w:r>
      <w:r w:rsidR="00E93225" w:rsidRPr="001E7917">
        <w:rPr>
          <w:rFonts w:asciiTheme="minorHAnsi" w:hAnsiTheme="minorHAnsi" w:cstheme="minorHAnsi"/>
          <w:sz w:val="24"/>
          <w:szCs w:val="24"/>
        </w:rPr>
        <w:t>legge.</w:t>
      </w:r>
    </w:p>
    <w:p w14:paraId="3AD1630B" w14:textId="0542E5CE" w:rsidR="0050133C" w:rsidRPr="001E7917" w:rsidRDefault="0050133C" w:rsidP="00BE32C1">
      <w:pPr>
        <w:pStyle w:val="Paragrafoelenco"/>
        <w:numPr>
          <w:ilvl w:val="0"/>
          <w:numId w:val="26"/>
        </w:numPr>
        <w:tabs>
          <w:tab w:val="left" w:pos="874"/>
        </w:tabs>
        <w:ind w:left="0"/>
        <w:rPr>
          <w:rFonts w:asciiTheme="minorHAnsi" w:hAnsiTheme="minorHAnsi" w:cstheme="minorHAnsi"/>
          <w:sz w:val="24"/>
          <w:szCs w:val="24"/>
        </w:rPr>
      </w:pPr>
      <w:proofErr w:type="gramStart"/>
      <w:r w:rsidRPr="001E7917">
        <w:rPr>
          <w:rFonts w:asciiTheme="minorHAnsi" w:hAnsiTheme="minorHAnsi" w:cstheme="minorHAnsi"/>
          <w:sz w:val="24"/>
          <w:szCs w:val="24"/>
        </w:rPr>
        <w:t>Il bando</w:t>
      </w:r>
      <w:r w:rsidR="00847827" w:rsidRPr="001E7917">
        <w:rPr>
          <w:rFonts w:asciiTheme="minorHAnsi" w:hAnsiTheme="minorHAnsi" w:cstheme="minorHAnsi"/>
          <w:sz w:val="24"/>
          <w:szCs w:val="24"/>
        </w:rPr>
        <w:t xml:space="preserve"> </w:t>
      </w:r>
      <w:r w:rsidRPr="001E7917">
        <w:rPr>
          <w:rFonts w:asciiTheme="minorHAnsi" w:hAnsiTheme="minorHAnsi" w:cstheme="minorHAnsi"/>
          <w:sz w:val="24"/>
          <w:szCs w:val="24"/>
        </w:rPr>
        <w:t>di concorso e/o selezione,</w:t>
      </w:r>
      <w:proofErr w:type="gramEnd"/>
      <w:r w:rsidRPr="001E7917">
        <w:rPr>
          <w:rFonts w:asciiTheme="minorHAnsi" w:hAnsiTheme="minorHAnsi" w:cstheme="minorHAnsi"/>
          <w:sz w:val="24"/>
          <w:szCs w:val="24"/>
        </w:rPr>
        <w:t xml:space="preserve"> costituisce la regolamentazione speciale di ogni singolo concorso/selezione e ne contiene la disciplina particolare, secondo le indicazioni di cui all’art. 6.</w:t>
      </w:r>
    </w:p>
    <w:p w14:paraId="392771A3" w14:textId="77777777" w:rsidR="00904534" w:rsidRPr="001E7917" w:rsidRDefault="00904534" w:rsidP="00BE32C1">
      <w:pPr>
        <w:pStyle w:val="Titolo1"/>
        <w:spacing w:before="0"/>
        <w:ind w:left="0" w:right="0"/>
        <w:jc w:val="both"/>
        <w:rPr>
          <w:rFonts w:asciiTheme="minorHAnsi" w:hAnsiTheme="minorHAnsi" w:cstheme="minorHAnsi"/>
        </w:rPr>
      </w:pPr>
    </w:p>
    <w:p w14:paraId="393F4F8F" w14:textId="77777777" w:rsidR="00E63D1E" w:rsidRPr="001E7917" w:rsidRDefault="00F40356" w:rsidP="00BE32C1">
      <w:pPr>
        <w:pStyle w:val="Titolo1"/>
        <w:spacing w:before="0"/>
        <w:ind w:left="0" w:right="0"/>
        <w:jc w:val="both"/>
        <w:rPr>
          <w:rFonts w:asciiTheme="minorHAnsi" w:hAnsiTheme="minorHAnsi" w:cstheme="minorHAnsi"/>
        </w:rPr>
      </w:pPr>
      <w:bookmarkStart w:id="27" w:name="BANDO_DI_CONCORSO_O_DI_SELEZIONE"/>
      <w:bookmarkStart w:id="28" w:name="_Toc36742754"/>
      <w:bookmarkStart w:id="29" w:name="_Toc130888484"/>
      <w:bookmarkEnd w:id="27"/>
      <w:r w:rsidRPr="001E7917">
        <w:rPr>
          <w:rFonts w:asciiTheme="minorHAnsi" w:hAnsiTheme="minorHAnsi" w:cstheme="minorHAnsi"/>
        </w:rPr>
        <w:t>ART. 6</w:t>
      </w:r>
      <w:r w:rsidR="000D7BEE" w:rsidRPr="001E7917">
        <w:rPr>
          <w:rFonts w:asciiTheme="minorHAnsi" w:hAnsiTheme="minorHAnsi" w:cstheme="minorHAnsi"/>
        </w:rPr>
        <w:t xml:space="preserve"> - </w:t>
      </w:r>
      <w:r w:rsidRPr="001E7917">
        <w:rPr>
          <w:rFonts w:asciiTheme="minorHAnsi" w:hAnsiTheme="minorHAnsi" w:cstheme="minorHAnsi"/>
        </w:rPr>
        <w:t>BANDO DI CONCORSO O DI SELEZIONE</w:t>
      </w:r>
      <w:bookmarkEnd w:id="28"/>
      <w:bookmarkEnd w:id="29"/>
    </w:p>
    <w:p w14:paraId="4CDBF684" w14:textId="77777777" w:rsidR="00904534" w:rsidRPr="001E7917" w:rsidRDefault="00ED62E5" w:rsidP="00BE32C1">
      <w:pPr>
        <w:pStyle w:val="Titolo1"/>
        <w:spacing w:before="0"/>
        <w:ind w:left="0" w:right="0"/>
        <w:jc w:val="both"/>
        <w:rPr>
          <w:rFonts w:asciiTheme="minorHAnsi" w:hAnsiTheme="minorHAnsi" w:cstheme="minorHAnsi"/>
        </w:rPr>
      </w:pPr>
      <w:r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6" \i </w:instrText>
      </w:r>
      <w:r w:rsidRPr="001E7917">
        <w:rPr>
          <w:rFonts w:asciiTheme="minorHAnsi" w:hAnsiTheme="minorHAnsi" w:cstheme="minorHAnsi"/>
        </w:rPr>
        <w:fldChar w:fldCharType="end"/>
      </w:r>
    </w:p>
    <w:p w14:paraId="2D8D106D" w14:textId="77777777" w:rsidR="00904534" w:rsidRPr="001E7917" w:rsidRDefault="00F40356" w:rsidP="00BE32C1">
      <w:pPr>
        <w:pStyle w:val="Paragrafoelenco"/>
        <w:numPr>
          <w:ilvl w:val="0"/>
          <w:numId w:val="11"/>
        </w:numPr>
        <w:tabs>
          <w:tab w:val="left" w:pos="874"/>
        </w:tabs>
        <w:ind w:left="284" w:hanging="284"/>
        <w:rPr>
          <w:rFonts w:asciiTheme="minorHAnsi" w:hAnsiTheme="minorHAnsi" w:cstheme="minorHAnsi"/>
          <w:sz w:val="24"/>
          <w:szCs w:val="24"/>
        </w:rPr>
      </w:pPr>
      <w:r w:rsidRPr="001E7917">
        <w:rPr>
          <w:rFonts w:asciiTheme="minorHAnsi" w:hAnsiTheme="minorHAnsi" w:cstheme="minorHAnsi"/>
          <w:sz w:val="24"/>
          <w:szCs w:val="24"/>
        </w:rPr>
        <w:t>In applica</w:t>
      </w:r>
      <w:r w:rsidR="001F754E" w:rsidRPr="001E7917">
        <w:rPr>
          <w:rFonts w:asciiTheme="minorHAnsi" w:hAnsiTheme="minorHAnsi" w:cstheme="minorHAnsi"/>
          <w:sz w:val="24"/>
          <w:szCs w:val="24"/>
        </w:rPr>
        <w:t>zione di quanto disposto dal D.</w:t>
      </w:r>
      <w:r w:rsidRPr="001E7917">
        <w:rPr>
          <w:rFonts w:asciiTheme="minorHAnsi" w:hAnsiTheme="minorHAnsi" w:cstheme="minorHAnsi"/>
          <w:sz w:val="24"/>
          <w:szCs w:val="24"/>
        </w:rPr>
        <w:t xml:space="preserve">Lgs. n. 165/2001 e del D.P.R. n. 487/94 </w:t>
      </w:r>
      <w:r w:rsidR="00BB3C33" w:rsidRPr="001E7917">
        <w:rPr>
          <w:rFonts w:asciiTheme="minorHAnsi" w:hAnsiTheme="minorHAnsi" w:cstheme="minorHAnsi"/>
          <w:sz w:val="24"/>
          <w:szCs w:val="24"/>
        </w:rPr>
        <w:t>nonché da</w:t>
      </w:r>
      <w:r w:rsidRPr="001E7917">
        <w:rPr>
          <w:rFonts w:asciiTheme="minorHAnsi" w:hAnsiTheme="minorHAnsi" w:cstheme="minorHAnsi"/>
          <w:sz w:val="24"/>
          <w:szCs w:val="24"/>
        </w:rPr>
        <w:t>lle norme contrattuali vigenti, il bando di concorso o di selezione deve</w:t>
      </w:r>
      <w:r w:rsidR="00F51877" w:rsidRPr="001E7917">
        <w:rPr>
          <w:rFonts w:asciiTheme="minorHAnsi" w:hAnsiTheme="minorHAnsi" w:cstheme="minorHAnsi"/>
          <w:sz w:val="24"/>
          <w:szCs w:val="24"/>
        </w:rPr>
        <w:t xml:space="preserve"> </w:t>
      </w:r>
      <w:r w:rsidRPr="001E7917">
        <w:rPr>
          <w:rFonts w:asciiTheme="minorHAnsi" w:hAnsiTheme="minorHAnsi" w:cstheme="minorHAnsi"/>
          <w:sz w:val="24"/>
          <w:szCs w:val="24"/>
        </w:rPr>
        <w:t>indicare:</w:t>
      </w:r>
    </w:p>
    <w:p w14:paraId="17BC03B6" w14:textId="77777777" w:rsidR="00904534" w:rsidRPr="001E7917" w:rsidRDefault="00F40356"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i posti messi a concorso nonché la relativa categoria ed il</w:t>
      </w:r>
      <w:r w:rsidR="00F51877" w:rsidRPr="001E7917">
        <w:rPr>
          <w:rFonts w:asciiTheme="minorHAnsi" w:hAnsiTheme="minorHAnsi" w:cstheme="minorHAnsi"/>
          <w:sz w:val="24"/>
          <w:szCs w:val="24"/>
        </w:rPr>
        <w:t xml:space="preserve"> </w:t>
      </w:r>
      <w:r w:rsidRPr="001E7917">
        <w:rPr>
          <w:rFonts w:asciiTheme="minorHAnsi" w:hAnsiTheme="minorHAnsi" w:cstheme="minorHAnsi"/>
          <w:sz w:val="24"/>
          <w:szCs w:val="24"/>
        </w:rPr>
        <w:t>profilo;</w:t>
      </w:r>
    </w:p>
    <w:p w14:paraId="22E715FD" w14:textId="77777777" w:rsidR="00904534" w:rsidRPr="001E7917" w:rsidRDefault="00980B8E"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il numero</w:t>
      </w:r>
      <w:r w:rsidR="00874107" w:rsidRPr="001E7917">
        <w:rPr>
          <w:rFonts w:asciiTheme="minorHAnsi" w:hAnsiTheme="minorHAnsi" w:cstheme="minorHAnsi"/>
          <w:sz w:val="24"/>
          <w:szCs w:val="24"/>
        </w:rPr>
        <w:t xml:space="preserve"> dei posti riservati al personale interno, in conformità alle normative vigenti del pubblico impiego e </w:t>
      </w:r>
      <w:r w:rsidRPr="001E7917">
        <w:rPr>
          <w:rFonts w:asciiTheme="minorHAnsi" w:hAnsiTheme="minorHAnsi" w:cstheme="minorHAnsi"/>
          <w:sz w:val="24"/>
          <w:szCs w:val="24"/>
        </w:rPr>
        <w:t>il numero</w:t>
      </w:r>
      <w:r w:rsidR="00874107" w:rsidRPr="001E7917">
        <w:rPr>
          <w:rFonts w:asciiTheme="minorHAnsi" w:hAnsiTheme="minorHAnsi" w:cstheme="minorHAnsi"/>
          <w:sz w:val="24"/>
          <w:szCs w:val="24"/>
        </w:rPr>
        <w:t xml:space="preserve"> dei posti riservati da leggi a favore di determinate categorie</w:t>
      </w:r>
      <w:r w:rsidR="00F40356" w:rsidRPr="001E7917">
        <w:rPr>
          <w:rFonts w:asciiTheme="minorHAnsi" w:hAnsiTheme="minorHAnsi" w:cstheme="minorHAnsi"/>
          <w:sz w:val="24"/>
          <w:szCs w:val="24"/>
        </w:rPr>
        <w:t>;</w:t>
      </w:r>
    </w:p>
    <w:p w14:paraId="16435F95" w14:textId="77777777" w:rsidR="00904534" w:rsidRPr="001E7917" w:rsidRDefault="00F40356"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tutti i requisiti richiesti, ai sensi di legge e di regolamento, per la partecipazione, tra i quali il possesso del titolo di studio (grado di istruzione previsto all'allegato A) in rapporto alla professionalità richiest</w:t>
      </w:r>
      <w:r w:rsidR="00980B8E" w:rsidRPr="001E7917">
        <w:rPr>
          <w:rFonts w:asciiTheme="minorHAnsi" w:hAnsiTheme="minorHAnsi" w:cstheme="minorHAnsi"/>
          <w:sz w:val="24"/>
          <w:szCs w:val="24"/>
        </w:rPr>
        <w:t>a per i posti messi a concorso,</w:t>
      </w:r>
      <w:r w:rsidRPr="001E7917">
        <w:rPr>
          <w:rFonts w:asciiTheme="minorHAnsi" w:hAnsiTheme="minorHAnsi" w:cstheme="minorHAnsi"/>
          <w:sz w:val="24"/>
          <w:szCs w:val="24"/>
        </w:rPr>
        <w:t xml:space="preserve"> conformemente a quanto previsto dal contratto collettivo nazionale di lavoro</w:t>
      </w:r>
      <w:r w:rsidR="00A86A44" w:rsidRPr="001E7917">
        <w:rPr>
          <w:rFonts w:asciiTheme="minorHAnsi" w:hAnsiTheme="minorHAnsi" w:cstheme="minorHAnsi"/>
          <w:sz w:val="24"/>
          <w:szCs w:val="24"/>
        </w:rPr>
        <w:t xml:space="preserve"> </w:t>
      </w:r>
      <w:r w:rsidRPr="001E7917">
        <w:rPr>
          <w:rFonts w:asciiTheme="minorHAnsi" w:hAnsiTheme="minorHAnsi" w:cstheme="minorHAnsi"/>
          <w:sz w:val="24"/>
          <w:szCs w:val="24"/>
        </w:rPr>
        <w:t>vigente;</w:t>
      </w:r>
    </w:p>
    <w:p w14:paraId="31B69459" w14:textId="77777777" w:rsidR="00904534" w:rsidRPr="001E7917" w:rsidRDefault="00F40356"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i titoli che danno luogo, ai sensi della normativa vigente, a precedenza o a preferenza a parità di punteggio e i termini e le modalità della loro</w:t>
      </w:r>
      <w:r w:rsidR="00A86A44" w:rsidRPr="001E7917">
        <w:rPr>
          <w:rFonts w:asciiTheme="minorHAnsi" w:hAnsiTheme="minorHAnsi" w:cstheme="minorHAnsi"/>
          <w:sz w:val="24"/>
          <w:szCs w:val="24"/>
        </w:rPr>
        <w:t xml:space="preserve"> </w:t>
      </w:r>
      <w:r w:rsidRPr="001E7917">
        <w:rPr>
          <w:rFonts w:asciiTheme="minorHAnsi" w:hAnsiTheme="minorHAnsi" w:cstheme="minorHAnsi"/>
          <w:sz w:val="24"/>
          <w:szCs w:val="24"/>
        </w:rPr>
        <w:t>presentazione;</w:t>
      </w:r>
    </w:p>
    <w:p w14:paraId="4465DD2B" w14:textId="77777777" w:rsidR="00904534" w:rsidRPr="001E7917" w:rsidRDefault="00F40356"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le modalità di formulazione e compilazione della</w:t>
      </w:r>
      <w:r w:rsidR="00A86A44" w:rsidRPr="001E7917">
        <w:rPr>
          <w:rFonts w:asciiTheme="minorHAnsi" w:hAnsiTheme="minorHAnsi" w:cstheme="minorHAnsi"/>
          <w:sz w:val="24"/>
          <w:szCs w:val="24"/>
        </w:rPr>
        <w:t xml:space="preserve"> </w:t>
      </w:r>
      <w:r w:rsidRPr="001E7917">
        <w:rPr>
          <w:rFonts w:asciiTheme="minorHAnsi" w:hAnsiTheme="minorHAnsi" w:cstheme="minorHAnsi"/>
          <w:sz w:val="24"/>
          <w:szCs w:val="24"/>
        </w:rPr>
        <w:t>domanda;</w:t>
      </w:r>
    </w:p>
    <w:p w14:paraId="12E2955D" w14:textId="77777777" w:rsidR="00904534" w:rsidRPr="001E7917" w:rsidRDefault="00F40356"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i documenti da allegare alla</w:t>
      </w:r>
      <w:r w:rsidR="00A86A44" w:rsidRPr="001E7917">
        <w:rPr>
          <w:rFonts w:asciiTheme="minorHAnsi" w:hAnsiTheme="minorHAnsi" w:cstheme="minorHAnsi"/>
          <w:sz w:val="24"/>
          <w:szCs w:val="24"/>
        </w:rPr>
        <w:t xml:space="preserve"> </w:t>
      </w:r>
      <w:r w:rsidRPr="001E7917">
        <w:rPr>
          <w:rFonts w:asciiTheme="minorHAnsi" w:hAnsiTheme="minorHAnsi" w:cstheme="minorHAnsi"/>
          <w:sz w:val="24"/>
          <w:szCs w:val="24"/>
        </w:rPr>
        <w:t>stessa;</w:t>
      </w:r>
    </w:p>
    <w:p w14:paraId="1988C2FD" w14:textId="77777777" w:rsidR="00904534" w:rsidRPr="001E7917" w:rsidRDefault="00F40356"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i termini di scadenza per la presentazione di domande, titoli e documenti, compresi quelli comprovanti l'eventuale diritto a precedenze e/o preferenze nella</w:t>
      </w:r>
      <w:r w:rsidR="00A86A44" w:rsidRPr="001E7917">
        <w:rPr>
          <w:rFonts w:asciiTheme="minorHAnsi" w:hAnsiTheme="minorHAnsi" w:cstheme="minorHAnsi"/>
          <w:sz w:val="24"/>
          <w:szCs w:val="24"/>
        </w:rPr>
        <w:t xml:space="preserve"> </w:t>
      </w:r>
      <w:r w:rsidRPr="001E7917">
        <w:rPr>
          <w:rFonts w:asciiTheme="minorHAnsi" w:hAnsiTheme="minorHAnsi" w:cstheme="minorHAnsi"/>
          <w:sz w:val="24"/>
          <w:szCs w:val="24"/>
        </w:rPr>
        <w:t>nomina;</w:t>
      </w:r>
    </w:p>
    <w:p w14:paraId="2EAD3236" w14:textId="77777777" w:rsidR="00904534" w:rsidRPr="001E7917" w:rsidRDefault="00F40356"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il trattamento economico connesso al posto messo a</w:t>
      </w:r>
      <w:r w:rsidR="00A86A44" w:rsidRPr="001E7917">
        <w:rPr>
          <w:rFonts w:asciiTheme="minorHAnsi" w:hAnsiTheme="minorHAnsi" w:cstheme="minorHAnsi"/>
          <w:sz w:val="24"/>
          <w:szCs w:val="24"/>
        </w:rPr>
        <w:t xml:space="preserve"> </w:t>
      </w:r>
      <w:r w:rsidRPr="001E7917">
        <w:rPr>
          <w:rFonts w:asciiTheme="minorHAnsi" w:hAnsiTheme="minorHAnsi" w:cstheme="minorHAnsi"/>
          <w:sz w:val="24"/>
          <w:szCs w:val="24"/>
        </w:rPr>
        <w:t>concorso;</w:t>
      </w:r>
    </w:p>
    <w:p w14:paraId="456C1457" w14:textId="77777777" w:rsidR="00342365" w:rsidRPr="001E7917" w:rsidRDefault="00342365"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l’indicazione della eventuale prova di preselezione;</w:t>
      </w:r>
    </w:p>
    <w:p w14:paraId="5E551576" w14:textId="77777777" w:rsidR="00904534" w:rsidRPr="001E7917" w:rsidRDefault="00F40356"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il tipo di prove previste e le materie oggetto delle prove d'esame in rapporto alla professionalità richiesta per i posti messi a</w:t>
      </w:r>
      <w:r w:rsidR="00E65E92" w:rsidRPr="001E7917">
        <w:rPr>
          <w:rFonts w:asciiTheme="minorHAnsi" w:hAnsiTheme="minorHAnsi" w:cstheme="minorHAnsi"/>
          <w:sz w:val="24"/>
          <w:szCs w:val="24"/>
        </w:rPr>
        <w:t xml:space="preserve"> </w:t>
      </w:r>
      <w:r w:rsidRPr="001E7917">
        <w:rPr>
          <w:rFonts w:asciiTheme="minorHAnsi" w:hAnsiTheme="minorHAnsi" w:cstheme="minorHAnsi"/>
          <w:sz w:val="24"/>
          <w:szCs w:val="24"/>
        </w:rPr>
        <w:t>concorso;</w:t>
      </w:r>
    </w:p>
    <w:p w14:paraId="01253121" w14:textId="77777777" w:rsidR="00042008" w:rsidRPr="001E7917" w:rsidRDefault="00042008"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i titoli laddove il concorso sia per titoli o per titoli ed esame;</w:t>
      </w:r>
    </w:p>
    <w:p w14:paraId="0ADA69A0" w14:textId="77777777" w:rsidR="00904534" w:rsidRPr="001E7917" w:rsidRDefault="00F40356"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la votazione minima richiesta per l'ammissione alle prove orali e per il superamento delle stesse;</w:t>
      </w:r>
    </w:p>
    <w:p w14:paraId="7812E029" w14:textId="77777777" w:rsidR="00E200BD" w:rsidRPr="001E7917" w:rsidRDefault="00E200BD"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le modalità di comunicazione del diario delle prove d’esame;</w:t>
      </w:r>
    </w:p>
    <w:p w14:paraId="072E83B7" w14:textId="77777777" w:rsidR="00904534" w:rsidRPr="001E7917" w:rsidRDefault="00F40356"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 xml:space="preserve">la facoltà di proroga, riapertura o di revoca </w:t>
      </w:r>
      <w:r w:rsidR="00FE6E6E" w:rsidRPr="001E7917">
        <w:rPr>
          <w:rFonts w:asciiTheme="minorHAnsi" w:hAnsiTheme="minorHAnsi" w:cstheme="minorHAnsi"/>
          <w:sz w:val="24"/>
          <w:szCs w:val="24"/>
        </w:rPr>
        <w:t>del bando di concorso e/o selezione</w:t>
      </w:r>
      <w:r w:rsidRPr="001E7917">
        <w:rPr>
          <w:rFonts w:asciiTheme="minorHAnsi" w:hAnsiTheme="minorHAnsi" w:cstheme="minorHAnsi"/>
          <w:sz w:val="24"/>
          <w:szCs w:val="24"/>
        </w:rPr>
        <w:t>;</w:t>
      </w:r>
    </w:p>
    <w:p w14:paraId="1E7FB443" w14:textId="77777777" w:rsidR="00904534" w:rsidRPr="001E7917" w:rsidRDefault="00F40356"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l'indicazione del responsabile del procedimento e dell'ufficio presso il quale si può fare accesso agli</w:t>
      </w:r>
      <w:r w:rsidR="00E65E92" w:rsidRPr="001E7917">
        <w:rPr>
          <w:rFonts w:asciiTheme="minorHAnsi" w:hAnsiTheme="minorHAnsi" w:cstheme="minorHAnsi"/>
          <w:sz w:val="24"/>
          <w:szCs w:val="24"/>
        </w:rPr>
        <w:t xml:space="preserve"> </w:t>
      </w:r>
      <w:r w:rsidRPr="001E7917">
        <w:rPr>
          <w:rFonts w:asciiTheme="minorHAnsi" w:hAnsiTheme="minorHAnsi" w:cstheme="minorHAnsi"/>
          <w:sz w:val="24"/>
          <w:szCs w:val="24"/>
        </w:rPr>
        <w:t>atti;</w:t>
      </w:r>
    </w:p>
    <w:p w14:paraId="24332B55" w14:textId="77777777" w:rsidR="00904534" w:rsidRPr="001E7917" w:rsidRDefault="00F40356"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l’espresso riferimento alla normativa che garantisce pari opportunità tra uomini e donne per l’accesso al</w:t>
      </w:r>
      <w:r w:rsidR="00E65E92" w:rsidRPr="001E7917">
        <w:rPr>
          <w:rFonts w:asciiTheme="minorHAnsi" w:hAnsiTheme="minorHAnsi" w:cstheme="minorHAnsi"/>
          <w:sz w:val="24"/>
          <w:szCs w:val="24"/>
        </w:rPr>
        <w:t xml:space="preserve"> </w:t>
      </w:r>
      <w:r w:rsidRPr="001E7917">
        <w:rPr>
          <w:rFonts w:asciiTheme="minorHAnsi" w:hAnsiTheme="minorHAnsi" w:cstheme="minorHAnsi"/>
          <w:sz w:val="24"/>
          <w:szCs w:val="24"/>
        </w:rPr>
        <w:t>lavoro;</w:t>
      </w:r>
    </w:p>
    <w:p w14:paraId="5A12302C" w14:textId="77777777" w:rsidR="00904534" w:rsidRPr="001E7917" w:rsidRDefault="00F40356"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l’espresso riferimento alla normativa concernente la protezione ed il trattamento dei dati personali, provvedendo a fornire la necessaria informativa agli</w:t>
      </w:r>
      <w:r w:rsidR="00896BA1" w:rsidRPr="001E7917">
        <w:rPr>
          <w:rFonts w:asciiTheme="minorHAnsi" w:hAnsiTheme="minorHAnsi" w:cstheme="minorHAnsi"/>
          <w:sz w:val="24"/>
          <w:szCs w:val="24"/>
        </w:rPr>
        <w:t xml:space="preserve"> </w:t>
      </w:r>
      <w:r w:rsidRPr="001E7917">
        <w:rPr>
          <w:rFonts w:asciiTheme="minorHAnsi" w:hAnsiTheme="minorHAnsi" w:cstheme="minorHAnsi"/>
          <w:sz w:val="24"/>
          <w:szCs w:val="24"/>
        </w:rPr>
        <w:t>interessati;</w:t>
      </w:r>
    </w:p>
    <w:p w14:paraId="06CEEF17" w14:textId="77777777" w:rsidR="00904534" w:rsidRPr="001E7917" w:rsidRDefault="00F40356" w:rsidP="00BE32C1">
      <w:pPr>
        <w:pStyle w:val="Paragrafoelenco"/>
        <w:numPr>
          <w:ilvl w:val="1"/>
          <w:numId w:val="59"/>
        </w:numPr>
        <w:tabs>
          <w:tab w:val="left" w:pos="993"/>
        </w:tabs>
        <w:ind w:left="284"/>
        <w:rPr>
          <w:rFonts w:asciiTheme="minorHAnsi" w:hAnsiTheme="minorHAnsi" w:cstheme="minorHAnsi"/>
          <w:sz w:val="24"/>
          <w:szCs w:val="24"/>
        </w:rPr>
      </w:pPr>
      <w:r w:rsidRPr="001E7917">
        <w:rPr>
          <w:rFonts w:asciiTheme="minorHAnsi" w:hAnsiTheme="minorHAnsi" w:cstheme="minorHAnsi"/>
          <w:sz w:val="24"/>
          <w:szCs w:val="24"/>
        </w:rPr>
        <w:t>ogni</w:t>
      </w:r>
      <w:r w:rsidR="00896BA1" w:rsidRPr="001E7917">
        <w:rPr>
          <w:rFonts w:asciiTheme="minorHAnsi" w:hAnsiTheme="minorHAnsi" w:cstheme="minorHAnsi"/>
          <w:sz w:val="24"/>
          <w:szCs w:val="24"/>
        </w:rPr>
        <w:t xml:space="preserve"> </w:t>
      </w:r>
      <w:r w:rsidRPr="001E7917">
        <w:rPr>
          <w:rFonts w:asciiTheme="minorHAnsi" w:hAnsiTheme="minorHAnsi" w:cstheme="minorHAnsi"/>
          <w:sz w:val="24"/>
          <w:szCs w:val="24"/>
        </w:rPr>
        <w:t>altra</w:t>
      </w:r>
      <w:r w:rsidR="00896BA1" w:rsidRPr="001E7917">
        <w:rPr>
          <w:rFonts w:asciiTheme="minorHAnsi" w:hAnsiTheme="minorHAnsi" w:cstheme="minorHAnsi"/>
          <w:sz w:val="24"/>
          <w:szCs w:val="24"/>
        </w:rPr>
        <w:t xml:space="preserve"> </w:t>
      </w:r>
      <w:r w:rsidRPr="001E7917">
        <w:rPr>
          <w:rFonts w:asciiTheme="minorHAnsi" w:hAnsiTheme="minorHAnsi" w:cstheme="minorHAnsi"/>
          <w:sz w:val="24"/>
          <w:szCs w:val="24"/>
        </w:rPr>
        <w:t>indicazione</w:t>
      </w:r>
      <w:r w:rsidR="00896BA1" w:rsidRPr="001E7917">
        <w:rPr>
          <w:rFonts w:asciiTheme="minorHAnsi" w:hAnsiTheme="minorHAnsi" w:cstheme="minorHAnsi"/>
          <w:sz w:val="24"/>
          <w:szCs w:val="24"/>
        </w:rPr>
        <w:t xml:space="preserve"> </w:t>
      </w:r>
      <w:r w:rsidRPr="001E7917">
        <w:rPr>
          <w:rFonts w:asciiTheme="minorHAnsi" w:hAnsiTheme="minorHAnsi" w:cstheme="minorHAnsi"/>
          <w:sz w:val="24"/>
          <w:szCs w:val="24"/>
        </w:rPr>
        <w:t>prevista</w:t>
      </w:r>
      <w:r w:rsidR="00896BA1" w:rsidRPr="001E7917">
        <w:rPr>
          <w:rFonts w:asciiTheme="minorHAnsi" w:hAnsiTheme="minorHAnsi" w:cstheme="minorHAnsi"/>
          <w:sz w:val="24"/>
          <w:szCs w:val="24"/>
        </w:rPr>
        <w:t xml:space="preserve"> </w:t>
      </w:r>
      <w:r w:rsidRPr="001E7917">
        <w:rPr>
          <w:rFonts w:asciiTheme="minorHAnsi" w:hAnsiTheme="minorHAnsi" w:cstheme="minorHAnsi"/>
          <w:sz w:val="24"/>
          <w:szCs w:val="24"/>
        </w:rPr>
        <w:t>dalla</w:t>
      </w:r>
      <w:r w:rsidR="00896BA1" w:rsidRPr="001E7917">
        <w:rPr>
          <w:rFonts w:asciiTheme="minorHAnsi" w:hAnsiTheme="minorHAnsi" w:cstheme="minorHAnsi"/>
          <w:sz w:val="24"/>
          <w:szCs w:val="24"/>
        </w:rPr>
        <w:t xml:space="preserve"> </w:t>
      </w:r>
      <w:r w:rsidRPr="001E7917">
        <w:rPr>
          <w:rFonts w:asciiTheme="minorHAnsi" w:hAnsiTheme="minorHAnsi" w:cstheme="minorHAnsi"/>
          <w:sz w:val="24"/>
          <w:szCs w:val="24"/>
        </w:rPr>
        <w:t>normativa</w:t>
      </w:r>
      <w:r w:rsidR="00896BA1" w:rsidRPr="001E7917">
        <w:rPr>
          <w:rFonts w:asciiTheme="minorHAnsi" w:hAnsiTheme="minorHAnsi" w:cstheme="minorHAnsi"/>
          <w:sz w:val="24"/>
          <w:szCs w:val="24"/>
        </w:rPr>
        <w:t xml:space="preserve"> </w:t>
      </w:r>
      <w:r w:rsidRPr="001E7917">
        <w:rPr>
          <w:rFonts w:asciiTheme="minorHAnsi" w:hAnsiTheme="minorHAnsi" w:cstheme="minorHAnsi"/>
          <w:sz w:val="24"/>
          <w:szCs w:val="24"/>
        </w:rPr>
        <w:t>vigente</w:t>
      </w:r>
      <w:r w:rsidR="00896BA1" w:rsidRPr="001E7917">
        <w:rPr>
          <w:rFonts w:asciiTheme="minorHAnsi" w:hAnsiTheme="minorHAnsi" w:cstheme="minorHAnsi"/>
          <w:sz w:val="24"/>
          <w:szCs w:val="24"/>
        </w:rPr>
        <w:t xml:space="preserve"> </w:t>
      </w:r>
      <w:r w:rsidRPr="001E7917">
        <w:rPr>
          <w:rFonts w:asciiTheme="minorHAnsi" w:hAnsiTheme="minorHAnsi" w:cstheme="minorHAnsi"/>
          <w:sz w:val="24"/>
          <w:szCs w:val="24"/>
        </w:rPr>
        <w:t>o</w:t>
      </w:r>
      <w:r w:rsidR="00896BA1" w:rsidRPr="001E7917">
        <w:rPr>
          <w:rFonts w:asciiTheme="minorHAnsi" w:hAnsiTheme="minorHAnsi" w:cstheme="minorHAnsi"/>
          <w:sz w:val="24"/>
          <w:szCs w:val="24"/>
        </w:rPr>
        <w:t xml:space="preserve"> </w:t>
      </w:r>
      <w:r w:rsidRPr="001E7917">
        <w:rPr>
          <w:rFonts w:asciiTheme="minorHAnsi" w:hAnsiTheme="minorHAnsi" w:cstheme="minorHAnsi"/>
          <w:sz w:val="24"/>
          <w:szCs w:val="24"/>
        </w:rPr>
        <w:t>prevista</w:t>
      </w:r>
      <w:r w:rsidR="00896BA1" w:rsidRPr="001E7917">
        <w:rPr>
          <w:rFonts w:asciiTheme="minorHAnsi" w:hAnsiTheme="minorHAnsi" w:cstheme="minorHAnsi"/>
          <w:sz w:val="24"/>
          <w:szCs w:val="24"/>
        </w:rPr>
        <w:t xml:space="preserve"> </w:t>
      </w:r>
      <w:r w:rsidRPr="001E7917">
        <w:rPr>
          <w:rFonts w:asciiTheme="minorHAnsi" w:hAnsiTheme="minorHAnsi" w:cstheme="minorHAnsi"/>
          <w:sz w:val="24"/>
          <w:szCs w:val="24"/>
        </w:rPr>
        <w:t>da</w:t>
      </w:r>
      <w:r w:rsidR="00896BA1" w:rsidRPr="001E7917">
        <w:rPr>
          <w:rFonts w:asciiTheme="minorHAnsi" w:hAnsiTheme="minorHAnsi" w:cstheme="minorHAnsi"/>
          <w:sz w:val="24"/>
          <w:szCs w:val="24"/>
        </w:rPr>
        <w:t xml:space="preserve"> </w:t>
      </w:r>
      <w:r w:rsidRPr="001E7917">
        <w:rPr>
          <w:rFonts w:asciiTheme="minorHAnsi" w:hAnsiTheme="minorHAnsi" w:cstheme="minorHAnsi"/>
          <w:sz w:val="24"/>
          <w:szCs w:val="24"/>
        </w:rPr>
        <w:t>regolamenti dell'Ente.</w:t>
      </w:r>
    </w:p>
    <w:p w14:paraId="4518D930" w14:textId="77777777" w:rsidR="00863775" w:rsidRPr="001E7917" w:rsidRDefault="00B1533C" w:rsidP="00BE32C1">
      <w:pPr>
        <w:pStyle w:val="Paragrafoelenco"/>
        <w:numPr>
          <w:ilvl w:val="0"/>
          <w:numId w:val="11"/>
        </w:numPr>
        <w:tabs>
          <w:tab w:val="left" w:pos="934"/>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Le prescrizioni contenute nel bando sono vincolanti. </w:t>
      </w:r>
      <w:r w:rsidR="00863775" w:rsidRPr="001E7917">
        <w:rPr>
          <w:rFonts w:asciiTheme="minorHAnsi" w:hAnsiTheme="minorHAnsi" w:cstheme="minorHAnsi"/>
          <w:sz w:val="24"/>
          <w:szCs w:val="24"/>
        </w:rPr>
        <w:t>L'amministrazione procedente può disporre in ogni momento,</w:t>
      </w:r>
      <w:r w:rsidR="000B7DCE" w:rsidRPr="001E7917">
        <w:rPr>
          <w:rFonts w:asciiTheme="minorHAnsi" w:hAnsiTheme="minorHAnsi" w:cstheme="minorHAnsi"/>
          <w:sz w:val="24"/>
          <w:szCs w:val="24"/>
        </w:rPr>
        <w:t xml:space="preserve"> con provvedimento motivato, l’</w:t>
      </w:r>
      <w:r w:rsidR="00863775" w:rsidRPr="001E7917">
        <w:rPr>
          <w:rFonts w:asciiTheme="minorHAnsi" w:hAnsiTheme="minorHAnsi" w:cstheme="minorHAnsi"/>
          <w:sz w:val="24"/>
          <w:szCs w:val="24"/>
        </w:rPr>
        <w:t>esclusione dal concorso per difetto dei requisiti prescritti</w:t>
      </w:r>
      <w:r w:rsidR="0091264C" w:rsidRPr="001E7917">
        <w:rPr>
          <w:rFonts w:asciiTheme="minorHAnsi" w:hAnsiTheme="minorHAnsi" w:cstheme="minorHAnsi"/>
          <w:sz w:val="24"/>
          <w:szCs w:val="24"/>
        </w:rPr>
        <w:t>.</w:t>
      </w:r>
    </w:p>
    <w:p w14:paraId="6550F09C" w14:textId="77777777" w:rsidR="008F464F" w:rsidRPr="001E7917" w:rsidRDefault="00B1533C" w:rsidP="00BE32C1">
      <w:pPr>
        <w:pStyle w:val="Paragrafoelenco"/>
        <w:numPr>
          <w:ilvl w:val="0"/>
          <w:numId w:val="11"/>
        </w:numPr>
        <w:tabs>
          <w:tab w:val="left" w:pos="934"/>
        </w:tabs>
        <w:ind w:left="284" w:hanging="284"/>
        <w:rPr>
          <w:rFonts w:asciiTheme="minorHAnsi" w:hAnsiTheme="minorHAnsi" w:cstheme="minorHAnsi"/>
          <w:sz w:val="24"/>
          <w:szCs w:val="24"/>
        </w:rPr>
      </w:pPr>
      <w:r w:rsidRPr="001E7917">
        <w:rPr>
          <w:rFonts w:asciiTheme="minorHAnsi" w:hAnsiTheme="minorHAnsi" w:cstheme="minorHAnsi"/>
          <w:sz w:val="24"/>
          <w:szCs w:val="24"/>
        </w:rPr>
        <w:t>Eventuali modifiche od integrazioni del bando di concorso devono essere determinate prima della scadenza del termine per la presentazione delle domande. In tal caso, il suddetto termine deve essere adeguatamente prorogato. Le modifiche ed integrazioni devono essere rese note con le stesse modalità previste per la pubblicazione del bando e devono essere comunicate a coloro che hanno già presentato domanda di partecipazione al</w:t>
      </w:r>
      <w:r w:rsidR="0079339F" w:rsidRPr="001E7917">
        <w:rPr>
          <w:rFonts w:asciiTheme="minorHAnsi" w:hAnsiTheme="minorHAnsi" w:cstheme="minorHAnsi"/>
          <w:sz w:val="24"/>
          <w:szCs w:val="24"/>
        </w:rPr>
        <w:t xml:space="preserve"> </w:t>
      </w:r>
      <w:r w:rsidRPr="001E7917">
        <w:rPr>
          <w:rFonts w:asciiTheme="minorHAnsi" w:hAnsiTheme="minorHAnsi" w:cstheme="minorHAnsi"/>
          <w:sz w:val="24"/>
          <w:szCs w:val="24"/>
        </w:rPr>
        <w:t>concorso.</w:t>
      </w:r>
    </w:p>
    <w:p w14:paraId="6D2B7945" w14:textId="6628E61A" w:rsidR="008F464F" w:rsidRPr="001E7917" w:rsidRDefault="008F464F" w:rsidP="00BE32C1">
      <w:pPr>
        <w:pStyle w:val="Paragrafoelenco"/>
        <w:numPr>
          <w:ilvl w:val="0"/>
          <w:numId w:val="11"/>
        </w:numPr>
        <w:tabs>
          <w:tab w:val="left" w:pos="934"/>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I singoli bandi di concorso </w:t>
      </w:r>
      <w:r w:rsidR="0091264C" w:rsidRPr="001E7917">
        <w:rPr>
          <w:rFonts w:asciiTheme="minorHAnsi" w:hAnsiTheme="minorHAnsi" w:cstheme="minorHAnsi"/>
          <w:sz w:val="24"/>
          <w:szCs w:val="24"/>
        </w:rPr>
        <w:t xml:space="preserve">gestiti in modalità </w:t>
      </w:r>
      <w:r w:rsidRPr="001E7917">
        <w:rPr>
          <w:rFonts w:asciiTheme="minorHAnsi" w:hAnsiTheme="minorHAnsi" w:cstheme="minorHAnsi"/>
          <w:sz w:val="24"/>
          <w:szCs w:val="24"/>
        </w:rPr>
        <w:t xml:space="preserve">online possono prevedere - per ragioni di </w:t>
      </w:r>
      <w:r w:rsidRPr="001E7917">
        <w:rPr>
          <w:rFonts w:asciiTheme="minorHAnsi" w:hAnsiTheme="minorHAnsi" w:cstheme="minorHAnsi"/>
          <w:sz w:val="24"/>
          <w:szCs w:val="24"/>
        </w:rPr>
        <w:lastRenderedPageBreak/>
        <w:t xml:space="preserve">economicità o di celerità nell’espletamento del concorso </w:t>
      </w:r>
      <w:r w:rsidR="000B7DCE" w:rsidRPr="001E7917">
        <w:rPr>
          <w:rFonts w:asciiTheme="minorHAnsi" w:hAnsiTheme="minorHAnsi" w:cstheme="minorHAnsi"/>
          <w:sz w:val="24"/>
          <w:szCs w:val="24"/>
        </w:rPr>
        <w:t>–</w:t>
      </w:r>
      <w:r w:rsidR="0079339F" w:rsidRPr="001E7917">
        <w:rPr>
          <w:rFonts w:asciiTheme="minorHAnsi" w:hAnsiTheme="minorHAnsi" w:cstheme="minorHAnsi"/>
          <w:sz w:val="24"/>
          <w:szCs w:val="24"/>
        </w:rPr>
        <w:t xml:space="preserve"> </w:t>
      </w:r>
      <w:r w:rsidR="000B7DCE" w:rsidRPr="001E7917">
        <w:rPr>
          <w:rFonts w:asciiTheme="minorHAnsi" w:hAnsiTheme="minorHAnsi" w:cstheme="minorHAnsi"/>
          <w:sz w:val="24"/>
          <w:szCs w:val="24"/>
        </w:rPr>
        <w:t>la presentazione delle domande a mezzo di piattaforma informatica sulla quale sarà data notizia del</w:t>
      </w:r>
      <w:r w:rsidRPr="001E7917">
        <w:rPr>
          <w:rFonts w:asciiTheme="minorHAnsi" w:hAnsiTheme="minorHAnsi" w:cstheme="minorHAnsi"/>
          <w:sz w:val="24"/>
          <w:szCs w:val="24"/>
        </w:rPr>
        <w:t xml:space="preserve"> calendario delle prove d’esame, </w:t>
      </w:r>
      <w:r w:rsidR="000B7DCE" w:rsidRPr="001E7917">
        <w:rPr>
          <w:rFonts w:asciiTheme="minorHAnsi" w:hAnsiTheme="minorHAnsi" w:cstheme="minorHAnsi"/>
          <w:sz w:val="24"/>
          <w:szCs w:val="24"/>
        </w:rPr>
        <w:t>del</w:t>
      </w:r>
      <w:r w:rsidRPr="001E7917">
        <w:rPr>
          <w:rFonts w:asciiTheme="minorHAnsi" w:hAnsiTheme="minorHAnsi" w:cstheme="minorHAnsi"/>
          <w:sz w:val="24"/>
          <w:szCs w:val="24"/>
        </w:rPr>
        <w:t>la convocazione dei candidati alle prove e/o ogni altra comunicazione relativa alla procedura concorsuale. In tal caso i candidati dovranno farsi carico di verificare personalmente tutte le comunicazioni,</w:t>
      </w:r>
      <w:r w:rsidR="00974ABE" w:rsidRPr="001E7917">
        <w:rPr>
          <w:rFonts w:asciiTheme="minorHAnsi" w:hAnsiTheme="minorHAnsi" w:cstheme="minorHAnsi"/>
          <w:sz w:val="24"/>
          <w:szCs w:val="24"/>
        </w:rPr>
        <w:t xml:space="preserve"> </w:t>
      </w:r>
      <w:r w:rsidRPr="001E7917">
        <w:rPr>
          <w:rFonts w:asciiTheme="minorHAnsi" w:hAnsiTheme="minorHAnsi" w:cstheme="minorHAnsi"/>
          <w:sz w:val="24"/>
          <w:szCs w:val="24"/>
        </w:rPr>
        <w:t>secondo le modalità indicate nel</w:t>
      </w:r>
      <w:r w:rsidR="005820DD" w:rsidRPr="001E7917">
        <w:rPr>
          <w:rFonts w:asciiTheme="minorHAnsi" w:hAnsiTheme="minorHAnsi" w:cstheme="minorHAnsi"/>
          <w:sz w:val="24"/>
          <w:szCs w:val="24"/>
        </w:rPr>
        <w:t>lo</w:t>
      </w:r>
      <w:r w:rsidRPr="001E7917">
        <w:rPr>
          <w:rFonts w:asciiTheme="minorHAnsi" w:hAnsiTheme="minorHAnsi" w:cstheme="minorHAnsi"/>
          <w:sz w:val="24"/>
          <w:szCs w:val="24"/>
        </w:rPr>
        <w:t xml:space="preserve"> stesso bando di concorso.</w:t>
      </w:r>
    </w:p>
    <w:p w14:paraId="5AF23FF9" w14:textId="77777777" w:rsidR="003C7112" w:rsidRPr="001E7917" w:rsidRDefault="003C7112" w:rsidP="00BE32C1">
      <w:pPr>
        <w:pStyle w:val="Corpotesto"/>
        <w:jc w:val="both"/>
        <w:rPr>
          <w:rFonts w:asciiTheme="minorHAnsi" w:hAnsiTheme="minorHAnsi" w:cstheme="minorHAnsi"/>
        </w:rPr>
      </w:pPr>
    </w:p>
    <w:p w14:paraId="6F633053" w14:textId="7989E9BB" w:rsidR="005820DD" w:rsidRPr="001E7917" w:rsidRDefault="00871D43" w:rsidP="00BE32C1">
      <w:pPr>
        <w:pStyle w:val="Titolo1"/>
        <w:spacing w:before="0"/>
        <w:ind w:left="0" w:right="0"/>
        <w:jc w:val="both"/>
        <w:rPr>
          <w:rFonts w:asciiTheme="minorHAnsi" w:hAnsiTheme="minorHAnsi" w:cstheme="minorHAnsi"/>
        </w:rPr>
      </w:pPr>
      <w:bookmarkStart w:id="30" w:name="_Toc36742755"/>
      <w:bookmarkStart w:id="31" w:name="_Toc130888485"/>
      <w:r w:rsidRPr="001E7917">
        <w:rPr>
          <w:rFonts w:asciiTheme="minorHAnsi" w:hAnsiTheme="minorHAnsi" w:cstheme="minorHAnsi"/>
        </w:rPr>
        <w:t>ART. 7</w:t>
      </w:r>
      <w:bookmarkStart w:id="32" w:name="_Toc36474483"/>
      <w:r w:rsidR="000D7BEE" w:rsidRPr="001E7917">
        <w:rPr>
          <w:rFonts w:asciiTheme="minorHAnsi" w:hAnsiTheme="minorHAnsi" w:cstheme="minorHAnsi"/>
        </w:rPr>
        <w:t xml:space="preserve"> - </w:t>
      </w:r>
      <w:r w:rsidRPr="001E7917">
        <w:rPr>
          <w:rFonts w:asciiTheme="minorHAnsi" w:hAnsiTheme="minorHAnsi" w:cstheme="minorHAnsi"/>
        </w:rPr>
        <w:t xml:space="preserve">PUBBLICAZIONE E DIFFUSIONE DEL BANDO DI </w:t>
      </w:r>
      <w:bookmarkEnd w:id="30"/>
      <w:bookmarkEnd w:id="32"/>
      <w:r w:rsidR="00C81673" w:rsidRPr="001E7917">
        <w:rPr>
          <w:rFonts w:asciiTheme="minorHAnsi" w:hAnsiTheme="minorHAnsi" w:cstheme="minorHAnsi"/>
        </w:rPr>
        <w:t>CONCORSO E DELL’AVVISO DI SELEZIONE</w:t>
      </w:r>
      <w:bookmarkEnd w:id="31"/>
    </w:p>
    <w:p w14:paraId="72DB4E8A" w14:textId="77777777" w:rsidR="00540D77" w:rsidRPr="001E7917" w:rsidRDefault="00ED62E5" w:rsidP="00BE32C1">
      <w:pPr>
        <w:pStyle w:val="Titolo1"/>
        <w:spacing w:before="0"/>
        <w:ind w:left="0" w:right="0"/>
        <w:jc w:val="both"/>
        <w:rPr>
          <w:rFonts w:asciiTheme="minorHAnsi" w:hAnsiTheme="minorHAnsi" w:cstheme="minorHAnsi"/>
        </w:rPr>
      </w:pPr>
      <w:r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7" \i </w:instrText>
      </w:r>
      <w:r w:rsidRPr="001E7917">
        <w:rPr>
          <w:rFonts w:asciiTheme="minorHAnsi" w:hAnsiTheme="minorHAnsi" w:cstheme="minorHAnsi"/>
        </w:rPr>
        <w:fldChar w:fldCharType="end"/>
      </w:r>
    </w:p>
    <w:p w14:paraId="22D0BE12" w14:textId="629F2DFB" w:rsidR="0089146F" w:rsidRPr="001E7917" w:rsidRDefault="009B687D" w:rsidP="00BE32C1">
      <w:pPr>
        <w:pStyle w:val="Paragrafoelenco"/>
        <w:numPr>
          <w:ilvl w:val="0"/>
          <w:numId w:val="60"/>
        </w:numPr>
        <w:tabs>
          <w:tab w:val="left" w:pos="0"/>
        </w:tabs>
        <w:ind w:left="284" w:hanging="284"/>
        <w:rPr>
          <w:rFonts w:asciiTheme="minorHAnsi" w:hAnsiTheme="minorHAnsi" w:cstheme="minorHAnsi"/>
          <w:sz w:val="24"/>
          <w:szCs w:val="24"/>
        </w:rPr>
      </w:pPr>
      <w:proofErr w:type="gramStart"/>
      <w:r w:rsidRPr="001E7917">
        <w:rPr>
          <w:rFonts w:asciiTheme="minorHAnsi" w:hAnsiTheme="minorHAnsi" w:cstheme="minorHAnsi"/>
          <w:sz w:val="24"/>
          <w:szCs w:val="24"/>
        </w:rPr>
        <w:t>II</w:t>
      </w:r>
      <w:proofErr w:type="gramEnd"/>
      <w:r w:rsidRPr="001E7917">
        <w:rPr>
          <w:rFonts w:asciiTheme="minorHAnsi" w:hAnsiTheme="minorHAnsi" w:cstheme="minorHAnsi"/>
          <w:sz w:val="24"/>
          <w:szCs w:val="24"/>
        </w:rPr>
        <w:t xml:space="preserve"> bando di concorso deve essere pubblicato all'Albo pretorio dell’Ente e nell’apposita sezione di “Amministrazione trasparente</w:t>
      </w:r>
      <w:r w:rsidR="007A089A" w:rsidRPr="001E7917">
        <w:rPr>
          <w:rFonts w:asciiTheme="minorHAnsi" w:hAnsiTheme="minorHAnsi" w:cstheme="minorHAnsi"/>
          <w:sz w:val="24"/>
          <w:szCs w:val="24"/>
        </w:rPr>
        <w:t xml:space="preserve"> – </w:t>
      </w:r>
      <w:r w:rsidR="00540D77" w:rsidRPr="001E7917">
        <w:rPr>
          <w:rFonts w:asciiTheme="minorHAnsi" w:hAnsiTheme="minorHAnsi" w:cstheme="minorHAnsi"/>
          <w:sz w:val="24"/>
          <w:szCs w:val="24"/>
        </w:rPr>
        <w:t>B</w:t>
      </w:r>
      <w:r w:rsidR="007A089A" w:rsidRPr="001E7917">
        <w:rPr>
          <w:rFonts w:asciiTheme="minorHAnsi" w:hAnsiTheme="minorHAnsi" w:cstheme="minorHAnsi"/>
          <w:sz w:val="24"/>
          <w:szCs w:val="24"/>
        </w:rPr>
        <w:t>andi e concorsi</w:t>
      </w:r>
      <w:r w:rsidR="00540D77" w:rsidRPr="001E7917">
        <w:rPr>
          <w:rFonts w:asciiTheme="minorHAnsi" w:hAnsiTheme="minorHAnsi" w:cstheme="minorHAnsi"/>
          <w:sz w:val="24"/>
          <w:szCs w:val="24"/>
        </w:rPr>
        <w:t>”</w:t>
      </w:r>
      <w:r w:rsidRPr="001E7917">
        <w:rPr>
          <w:rFonts w:asciiTheme="minorHAnsi" w:hAnsiTheme="minorHAnsi" w:cstheme="minorHAnsi"/>
          <w:sz w:val="24"/>
          <w:szCs w:val="24"/>
        </w:rPr>
        <w:t xml:space="preserve"> d</w:t>
      </w:r>
      <w:r w:rsidR="00666B5F" w:rsidRPr="001E7917">
        <w:rPr>
          <w:rFonts w:asciiTheme="minorHAnsi" w:hAnsiTheme="minorHAnsi" w:cstheme="minorHAnsi"/>
          <w:sz w:val="24"/>
          <w:szCs w:val="24"/>
        </w:rPr>
        <w:t>el</w:t>
      </w:r>
      <w:r w:rsidRPr="001E7917">
        <w:rPr>
          <w:rFonts w:asciiTheme="minorHAnsi" w:hAnsiTheme="minorHAnsi" w:cstheme="minorHAnsi"/>
          <w:sz w:val="24"/>
          <w:szCs w:val="24"/>
        </w:rPr>
        <w:t xml:space="preserve"> sito internet istituzionale, per un periodo corrispondente a quello utile per la presentazione delle</w:t>
      </w:r>
      <w:r w:rsidR="00150D30" w:rsidRPr="001E7917">
        <w:rPr>
          <w:rFonts w:asciiTheme="minorHAnsi" w:hAnsiTheme="minorHAnsi" w:cstheme="minorHAnsi"/>
          <w:sz w:val="24"/>
          <w:szCs w:val="24"/>
        </w:rPr>
        <w:t xml:space="preserve"> </w:t>
      </w:r>
      <w:r w:rsidRPr="001E7917">
        <w:rPr>
          <w:rFonts w:asciiTheme="minorHAnsi" w:hAnsiTheme="minorHAnsi" w:cstheme="minorHAnsi"/>
          <w:sz w:val="24"/>
          <w:szCs w:val="24"/>
        </w:rPr>
        <w:t>domande.</w:t>
      </w:r>
      <w:r w:rsidR="0089146F" w:rsidRPr="001E7917">
        <w:rPr>
          <w:rFonts w:asciiTheme="minorHAnsi" w:hAnsiTheme="minorHAnsi" w:cstheme="minorHAnsi"/>
          <w:sz w:val="24"/>
          <w:szCs w:val="24"/>
        </w:rPr>
        <w:t xml:space="preserve"> </w:t>
      </w:r>
      <w:r w:rsidRPr="001E7917">
        <w:rPr>
          <w:rFonts w:asciiTheme="minorHAnsi" w:hAnsiTheme="minorHAnsi" w:cstheme="minorHAnsi"/>
          <w:sz w:val="24"/>
          <w:szCs w:val="24"/>
        </w:rPr>
        <w:t>Estratto del bando di concorso deve essere pubblicato nella Gazzetta Ufficiale della Repubblica – Serie</w:t>
      </w:r>
      <w:r w:rsidR="00150D30" w:rsidRPr="001E7917">
        <w:rPr>
          <w:rFonts w:asciiTheme="minorHAnsi" w:hAnsiTheme="minorHAnsi" w:cstheme="minorHAnsi"/>
          <w:sz w:val="24"/>
          <w:szCs w:val="24"/>
        </w:rPr>
        <w:t xml:space="preserve"> </w:t>
      </w:r>
      <w:r w:rsidRPr="001E7917">
        <w:rPr>
          <w:rFonts w:asciiTheme="minorHAnsi" w:hAnsiTheme="minorHAnsi" w:cstheme="minorHAnsi"/>
          <w:sz w:val="24"/>
          <w:szCs w:val="24"/>
        </w:rPr>
        <w:t>Concorsi.</w:t>
      </w:r>
      <w:r w:rsidR="0089146F" w:rsidRPr="001E7917">
        <w:rPr>
          <w:rFonts w:asciiTheme="minorHAnsi" w:hAnsiTheme="minorHAnsi" w:cstheme="minorHAnsi"/>
          <w:sz w:val="24"/>
          <w:szCs w:val="24"/>
        </w:rPr>
        <w:t xml:space="preserve"> </w:t>
      </w:r>
      <w:r w:rsidRPr="001E7917">
        <w:rPr>
          <w:rFonts w:asciiTheme="minorHAnsi" w:hAnsiTheme="minorHAnsi" w:cstheme="minorHAnsi"/>
          <w:sz w:val="24"/>
          <w:szCs w:val="24"/>
        </w:rPr>
        <w:t>Il bando di concorso pubblico</w:t>
      </w:r>
      <w:r w:rsidR="00540D77" w:rsidRPr="001E7917">
        <w:rPr>
          <w:rFonts w:asciiTheme="minorHAnsi" w:hAnsiTheme="minorHAnsi" w:cstheme="minorHAnsi"/>
          <w:sz w:val="24"/>
          <w:szCs w:val="24"/>
        </w:rPr>
        <w:t>, per concorsi a tempo indeterminato,</w:t>
      </w:r>
      <w:r w:rsidRPr="001E7917">
        <w:rPr>
          <w:rFonts w:asciiTheme="minorHAnsi" w:hAnsiTheme="minorHAnsi" w:cstheme="minorHAnsi"/>
          <w:sz w:val="24"/>
          <w:szCs w:val="24"/>
        </w:rPr>
        <w:t xml:space="preserve"> viene trasmesso</w:t>
      </w:r>
      <w:r w:rsidR="00540D77" w:rsidRPr="001E7917">
        <w:rPr>
          <w:rFonts w:asciiTheme="minorHAnsi" w:hAnsiTheme="minorHAnsi" w:cstheme="minorHAnsi"/>
          <w:sz w:val="24"/>
          <w:szCs w:val="24"/>
        </w:rPr>
        <w:t xml:space="preserve"> </w:t>
      </w:r>
      <w:r w:rsidRPr="001E7917">
        <w:rPr>
          <w:rFonts w:asciiTheme="minorHAnsi" w:hAnsiTheme="minorHAnsi" w:cstheme="minorHAnsi"/>
          <w:sz w:val="24"/>
          <w:szCs w:val="24"/>
        </w:rPr>
        <w:t>contestualmente alla pubblicazione</w:t>
      </w:r>
      <w:r w:rsidR="00540D77" w:rsidRPr="001E7917">
        <w:rPr>
          <w:rFonts w:asciiTheme="minorHAnsi" w:hAnsiTheme="minorHAnsi" w:cstheme="minorHAnsi"/>
          <w:sz w:val="24"/>
          <w:szCs w:val="24"/>
        </w:rPr>
        <w:t xml:space="preserve"> </w:t>
      </w:r>
      <w:r w:rsidRPr="001E7917">
        <w:rPr>
          <w:rFonts w:asciiTheme="minorHAnsi" w:hAnsiTheme="minorHAnsi" w:cstheme="minorHAnsi"/>
          <w:sz w:val="24"/>
          <w:szCs w:val="24"/>
        </w:rPr>
        <w:t>ai seguenti</w:t>
      </w:r>
      <w:r w:rsidR="00150D30" w:rsidRPr="001E7917">
        <w:rPr>
          <w:rFonts w:asciiTheme="minorHAnsi" w:hAnsiTheme="minorHAnsi" w:cstheme="minorHAnsi"/>
          <w:sz w:val="24"/>
          <w:szCs w:val="24"/>
        </w:rPr>
        <w:t xml:space="preserve"> </w:t>
      </w:r>
      <w:r w:rsidRPr="001E7917">
        <w:rPr>
          <w:rFonts w:asciiTheme="minorHAnsi" w:hAnsiTheme="minorHAnsi" w:cstheme="minorHAnsi"/>
          <w:sz w:val="24"/>
          <w:szCs w:val="24"/>
        </w:rPr>
        <w:t>enti</w:t>
      </w:r>
      <w:r w:rsidR="0089146F" w:rsidRPr="001E7917">
        <w:rPr>
          <w:rFonts w:asciiTheme="minorHAnsi" w:hAnsiTheme="minorHAnsi" w:cstheme="minorHAnsi"/>
          <w:sz w:val="24"/>
          <w:szCs w:val="24"/>
        </w:rPr>
        <w:t xml:space="preserve"> </w:t>
      </w:r>
      <w:r w:rsidRPr="001E7917">
        <w:rPr>
          <w:rFonts w:asciiTheme="minorHAnsi" w:hAnsiTheme="minorHAnsi" w:cstheme="minorHAnsi"/>
          <w:sz w:val="24"/>
          <w:szCs w:val="24"/>
        </w:rPr>
        <w:t>Rete Urp della Regione</w:t>
      </w:r>
      <w:r w:rsidR="00150D30" w:rsidRPr="001E7917">
        <w:rPr>
          <w:rFonts w:asciiTheme="minorHAnsi" w:hAnsiTheme="minorHAnsi" w:cstheme="minorHAnsi"/>
          <w:sz w:val="24"/>
          <w:szCs w:val="24"/>
        </w:rPr>
        <w:t xml:space="preserve"> </w:t>
      </w:r>
      <w:r w:rsidR="0089146F" w:rsidRPr="001E7917">
        <w:rPr>
          <w:rFonts w:asciiTheme="minorHAnsi" w:hAnsiTheme="minorHAnsi" w:cstheme="minorHAnsi"/>
          <w:sz w:val="24"/>
          <w:szCs w:val="24"/>
        </w:rPr>
        <w:t xml:space="preserve">e </w:t>
      </w:r>
      <w:r w:rsidRPr="001E7917">
        <w:rPr>
          <w:rFonts w:asciiTheme="minorHAnsi" w:hAnsiTheme="minorHAnsi" w:cstheme="minorHAnsi"/>
          <w:sz w:val="24"/>
          <w:szCs w:val="24"/>
        </w:rPr>
        <w:t>Centri per l’impiego della Provincia</w:t>
      </w:r>
      <w:r w:rsidR="00C81673" w:rsidRPr="001E7917">
        <w:rPr>
          <w:rFonts w:asciiTheme="minorHAnsi" w:hAnsiTheme="minorHAnsi" w:cstheme="minorHAnsi"/>
          <w:sz w:val="24"/>
          <w:szCs w:val="24"/>
        </w:rPr>
        <w:t>.</w:t>
      </w:r>
    </w:p>
    <w:p w14:paraId="755E4EE2" w14:textId="75FA6A66" w:rsidR="00C81673" w:rsidRPr="001E7917" w:rsidRDefault="00C81673" w:rsidP="00BE32C1">
      <w:pPr>
        <w:pStyle w:val="Paragrafoelenco"/>
        <w:numPr>
          <w:ilvl w:val="0"/>
          <w:numId w:val="60"/>
        </w:numPr>
        <w:tabs>
          <w:tab w:val="left" w:pos="0"/>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L’avviso di selezione per mobilità volontaria o per le assunzioni ai sensi dell’art. 110 del Tuel dovrà essere pubblicato all'Albo pretorio dell’Ente e nell’apposita sezione di “Amministrazione trasparente – </w:t>
      </w:r>
      <w:r w:rsidR="00540D77" w:rsidRPr="001E7917">
        <w:rPr>
          <w:rFonts w:asciiTheme="minorHAnsi" w:hAnsiTheme="minorHAnsi" w:cstheme="minorHAnsi"/>
          <w:sz w:val="24"/>
          <w:szCs w:val="24"/>
        </w:rPr>
        <w:t>B</w:t>
      </w:r>
      <w:r w:rsidRPr="001E7917">
        <w:rPr>
          <w:rFonts w:asciiTheme="minorHAnsi" w:hAnsiTheme="minorHAnsi" w:cstheme="minorHAnsi"/>
          <w:sz w:val="24"/>
          <w:szCs w:val="24"/>
        </w:rPr>
        <w:t>andi e concorsi</w:t>
      </w:r>
      <w:r w:rsidR="00540D77" w:rsidRPr="001E7917">
        <w:rPr>
          <w:rFonts w:asciiTheme="minorHAnsi" w:hAnsiTheme="minorHAnsi" w:cstheme="minorHAnsi"/>
          <w:sz w:val="24"/>
          <w:szCs w:val="24"/>
        </w:rPr>
        <w:t>”</w:t>
      </w:r>
      <w:r w:rsidRPr="001E7917">
        <w:rPr>
          <w:rFonts w:asciiTheme="minorHAnsi" w:hAnsiTheme="minorHAnsi" w:cstheme="minorHAnsi"/>
          <w:sz w:val="24"/>
          <w:szCs w:val="24"/>
        </w:rPr>
        <w:t xml:space="preserve"> del sito internet istituzionale, per un periodo corrispondente a quello utile per la presentazione delle domande.</w:t>
      </w:r>
    </w:p>
    <w:p w14:paraId="3E053368" w14:textId="77777777" w:rsidR="00C81673" w:rsidRPr="001E7917" w:rsidRDefault="00C81673" w:rsidP="00BE32C1">
      <w:pPr>
        <w:pStyle w:val="Paragrafoelenco"/>
        <w:tabs>
          <w:tab w:val="left" w:pos="1294"/>
        </w:tabs>
        <w:ind w:left="0" w:firstLine="0"/>
        <w:rPr>
          <w:rFonts w:asciiTheme="minorHAnsi" w:hAnsiTheme="minorHAnsi" w:cstheme="minorHAnsi"/>
          <w:sz w:val="24"/>
          <w:szCs w:val="24"/>
        </w:rPr>
      </w:pPr>
    </w:p>
    <w:p w14:paraId="3465F954" w14:textId="77777777" w:rsidR="00540D77" w:rsidRPr="001E7917" w:rsidRDefault="0001143F" w:rsidP="00BE32C1">
      <w:pPr>
        <w:pStyle w:val="Titolo1"/>
        <w:spacing w:before="0"/>
        <w:ind w:left="0" w:right="0"/>
        <w:jc w:val="both"/>
        <w:rPr>
          <w:rFonts w:asciiTheme="minorHAnsi" w:hAnsiTheme="minorHAnsi" w:cstheme="minorHAnsi"/>
        </w:rPr>
      </w:pPr>
      <w:bookmarkStart w:id="33" w:name="_Toc36742756"/>
      <w:bookmarkStart w:id="34" w:name="_Toc130888486"/>
      <w:r w:rsidRPr="001E7917">
        <w:rPr>
          <w:rFonts w:asciiTheme="minorHAnsi" w:hAnsiTheme="minorHAnsi" w:cstheme="minorHAnsi"/>
        </w:rPr>
        <w:t>ART. 8</w:t>
      </w:r>
      <w:r w:rsidR="000D7BEE" w:rsidRPr="001E7917">
        <w:rPr>
          <w:rFonts w:asciiTheme="minorHAnsi" w:hAnsiTheme="minorHAnsi" w:cstheme="minorHAnsi"/>
        </w:rPr>
        <w:t xml:space="preserve"> - </w:t>
      </w:r>
      <w:r w:rsidR="00F40356" w:rsidRPr="001E7917">
        <w:rPr>
          <w:rFonts w:asciiTheme="minorHAnsi" w:hAnsiTheme="minorHAnsi" w:cstheme="minorHAnsi"/>
        </w:rPr>
        <w:t>PROROGA, RIAPERTURA E REVOCA DEL CONCORSO O DELLA SELEZIONE</w:t>
      </w:r>
      <w:bookmarkEnd w:id="33"/>
      <w:bookmarkEnd w:id="34"/>
    </w:p>
    <w:p w14:paraId="40701D4D" w14:textId="4D1EDF36" w:rsidR="00904534" w:rsidRPr="001E7917" w:rsidRDefault="00ED62E5" w:rsidP="00BE32C1">
      <w:pPr>
        <w:pStyle w:val="Titolo1"/>
        <w:spacing w:before="0"/>
        <w:ind w:left="0" w:right="0"/>
        <w:jc w:val="both"/>
        <w:rPr>
          <w:rFonts w:asciiTheme="minorHAnsi" w:hAnsiTheme="minorHAnsi" w:cstheme="minorHAnsi"/>
        </w:rPr>
      </w:pPr>
      <w:r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8" \i </w:instrText>
      </w:r>
      <w:r w:rsidRPr="001E7917">
        <w:rPr>
          <w:rFonts w:asciiTheme="minorHAnsi" w:hAnsiTheme="minorHAnsi" w:cstheme="minorHAnsi"/>
        </w:rPr>
        <w:fldChar w:fldCharType="end"/>
      </w:r>
    </w:p>
    <w:p w14:paraId="2820D895" w14:textId="77777777" w:rsidR="00904534" w:rsidRPr="001E7917" w:rsidRDefault="00F40356" w:rsidP="00BE32C1">
      <w:pPr>
        <w:pStyle w:val="Paragrafoelenco"/>
        <w:numPr>
          <w:ilvl w:val="0"/>
          <w:numId w:val="10"/>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 xml:space="preserve">Qualora </w:t>
      </w:r>
      <w:r w:rsidR="006B1D71" w:rsidRPr="001E7917">
        <w:rPr>
          <w:rFonts w:asciiTheme="minorHAnsi" w:hAnsiTheme="minorHAnsi" w:cstheme="minorHAnsi"/>
          <w:sz w:val="24"/>
          <w:szCs w:val="24"/>
        </w:rPr>
        <w:t xml:space="preserve">il numero di domande di partecipazione presentate al bando di concorso </w:t>
      </w:r>
      <w:r w:rsidR="00276B92" w:rsidRPr="001E7917">
        <w:rPr>
          <w:rFonts w:asciiTheme="minorHAnsi" w:hAnsiTheme="minorHAnsi" w:cstheme="minorHAnsi"/>
          <w:sz w:val="24"/>
          <w:szCs w:val="24"/>
        </w:rPr>
        <w:t>o selezione sia ritenuto insufficiente</w:t>
      </w:r>
      <w:r w:rsidR="006B1D71" w:rsidRPr="001E7917">
        <w:rPr>
          <w:rFonts w:asciiTheme="minorHAnsi" w:hAnsiTheme="minorHAnsi" w:cstheme="minorHAnsi"/>
          <w:sz w:val="24"/>
          <w:szCs w:val="24"/>
        </w:rPr>
        <w:t xml:space="preserve"> o</w:t>
      </w:r>
      <w:r w:rsidR="00A72A56" w:rsidRPr="001E7917">
        <w:rPr>
          <w:rFonts w:asciiTheme="minorHAnsi" w:hAnsiTheme="minorHAnsi" w:cstheme="minorHAnsi"/>
          <w:sz w:val="24"/>
          <w:szCs w:val="24"/>
        </w:rPr>
        <w:t>vvero sia inferiore al numero dei posti messi a concorso o</w:t>
      </w:r>
      <w:r w:rsidR="00150D30" w:rsidRPr="001E7917">
        <w:rPr>
          <w:rFonts w:asciiTheme="minorHAnsi" w:hAnsiTheme="minorHAnsi" w:cstheme="minorHAnsi"/>
          <w:sz w:val="24"/>
          <w:szCs w:val="24"/>
        </w:rPr>
        <w:t xml:space="preserve"> quando ricorra</w:t>
      </w:r>
      <w:r w:rsidR="006B1D71" w:rsidRPr="001E7917">
        <w:rPr>
          <w:rFonts w:asciiTheme="minorHAnsi" w:hAnsiTheme="minorHAnsi" w:cstheme="minorHAnsi"/>
          <w:sz w:val="24"/>
          <w:szCs w:val="24"/>
        </w:rPr>
        <w:t>no diverse motivate e</w:t>
      </w:r>
      <w:r w:rsidRPr="001E7917">
        <w:rPr>
          <w:rFonts w:asciiTheme="minorHAnsi" w:hAnsiTheme="minorHAnsi" w:cstheme="minorHAnsi"/>
          <w:sz w:val="24"/>
          <w:szCs w:val="24"/>
        </w:rPr>
        <w:t>sigenze di interesse pubblico, i termini per la presentazione delle domande di partecipazione al concorso</w:t>
      </w:r>
      <w:r w:rsidR="00276B92" w:rsidRPr="001E7917">
        <w:rPr>
          <w:rFonts w:asciiTheme="minorHAnsi" w:hAnsiTheme="minorHAnsi" w:cstheme="minorHAnsi"/>
          <w:sz w:val="24"/>
          <w:szCs w:val="24"/>
        </w:rPr>
        <w:t xml:space="preserve"> e/o selezione</w:t>
      </w:r>
      <w:r w:rsidRPr="001E7917">
        <w:rPr>
          <w:rFonts w:asciiTheme="minorHAnsi" w:hAnsiTheme="minorHAnsi" w:cstheme="minorHAnsi"/>
          <w:sz w:val="24"/>
          <w:szCs w:val="24"/>
        </w:rPr>
        <w:t xml:space="preserve"> possono essere prorogati o riaperti, con atto del </w:t>
      </w:r>
      <w:r w:rsidR="00E93225" w:rsidRPr="001E7917">
        <w:rPr>
          <w:rFonts w:asciiTheme="minorHAnsi" w:hAnsiTheme="minorHAnsi" w:cstheme="minorHAnsi"/>
          <w:sz w:val="24"/>
          <w:szCs w:val="24"/>
        </w:rPr>
        <w:t>Responsabile</w:t>
      </w:r>
      <w:r w:rsidRPr="001E7917">
        <w:rPr>
          <w:rFonts w:asciiTheme="minorHAnsi" w:hAnsiTheme="minorHAnsi" w:cstheme="minorHAnsi"/>
          <w:sz w:val="24"/>
          <w:szCs w:val="24"/>
        </w:rPr>
        <w:t xml:space="preserve"> competente </w:t>
      </w:r>
      <w:r w:rsidR="006B1D71" w:rsidRPr="001E7917">
        <w:rPr>
          <w:rFonts w:asciiTheme="minorHAnsi" w:hAnsiTheme="minorHAnsi" w:cstheme="minorHAnsi"/>
          <w:sz w:val="24"/>
          <w:szCs w:val="24"/>
        </w:rPr>
        <w:t>del servizio</w:t>
      </w:r>
      <w:r w:rsidR="00E93225" w:rsidRPr="001E7917">
        <w:rPr>
          <w:rFonts w:asciiTheme="minorHAnsi" w:hAnsiTheme="minorHAnsi" w:cstheme="minorHAnsi"/>
          <w:sz w:val="24"/>
          <w:szCs w:val="24"/>
        </w:rPr>
        <w:t xml:space="preserve"> personale</w:t>
      </w:r>
      <w:r w:rsidRPr="001E7917">
        <w:rPr>
          <w:rFonts w:asciiTheme="minorHAnsi" w:hAnsiTheme="minorHAnsi" w:cstheme="minorHAnsi"/>
          <w:sz w:val="24"/>
          <w:szCs w:val="24"/>
        </w:rPr>
        <w:t xml:space="preserve">, da pubblicarsi con le stesse modalità adottate per </w:t>
      </w:r>
      <w:r w:rsidR="005708F9" w:rsidRPr="001E7917">
        <w:rPr>
          <w:rFonts w:asciiTheme="minorHAnsi" w:hAnsiTheme="minorHAnsi" w:cstheme="minorHAnsi"/>
          <w:sz w:val="24"/>
          <w:szCs w:val="24"/>
        </w:rPr>
        <w:t>il bando.</w:t>
      </w:r>
    </w:p>
    <w:p w14:paraId="0F219C28" w14:textId="77777777" w:rsidR="00904534" w:rsidRPr="001E7917" w:rsidRDefault="00F40356" w:rsidP="00BE32C1">
      <w:pPr>
        <w:pStyle w:val="Paragrafoelenco"/>
        <w:numPr>
          <w:ilvl w:val="0"/>
          <w:numId w:val="10"/>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 xml:space="preserve">Nel caso di proroga o riapertura dei termini </w:t>
      </w:r>
      <w:r w:rsidR="00A356C2" w:rsidRPr="001E7917">
        <w:rPr>
          <w:rFonts w:asciiTheme="minorHAnsi" w:hAnsiTheme="minorHAnsi" w:cstheme="minorHAnsi"/>
          <w:sz w:val="24"/>
          <w:szCs w:val="24"/>
        </w:rPr>
        <w:t xml:space="preserve">del bando, </w:t>
      </w:r>
      <w:r w:rsidRPr="001E7917">
        <w:rPr>
          <w:rFonts w:asciiTheme="minorHAnsi" w:hAnsiTheme="minorHAnsi" w:cstheme="minorHAnsi"/>
          <w:sz w:val="24"/>
          <w:szCs w:val="24"/>
        </w:rPr>
        <w:t>restano valide le d</w:t>
      </w:r>
      <w:r w:rsidR="00A72A56" w:rsidRPr="001E7917">
        <w:rPr>
          <w:rFonts w:asciiTheme="minorHAnsi" w:hAnsiTheme="minorHAnsi" w:cstheme="minorHAnsi"/>
          <w:sz w:val="24"/>
          <w:szCs w:val="24"/>
        </w:rPr>
        <w:t>omande presentate in precedenza, con facoltà per i candidati di integrare, entro il nuovo termine, la documentazione</w:t>
      </w:r>
      <w:r w:rsidR="00150D30" w:rsidRPr="001E7917">
        <w:rPr>
          <w:rFonts w:asciiTheme="minorHAnsi" w:hAnsiTheme="minorHAnsi" w:cstheme="minorHAnsi"/>
          <w:sz w:val="24"/>
          <w:szCs w:val="24"/>
        </w:rPr>
        <w:t xml:space="preserve"> </w:t>
      </w:r>
      <w:r w:rsidR="00A72A56" w:rsidRPr="001E7917">
        <w:rPr>
          <w:rFonts w:asciiTheme="minorHAnsi" w:hAnsiTheme="minorHAnsi" w:cstheme="minorHAnsi"/>
          <w:sz w:val="24"/>
          <w:szCs w:val="24"/>
        </w:rPr>
        <w:t>allegata</w:t>
      </w:r>
      <w:r w:rsidR="00B97801" w:rsidRPr="001E7917">
        <w:rPr>
          <w:rFonts w:asciiTheme="minorHAnsi" w:hAnsiTheme="minorHAnsi" w:cstheme="minorHAnsi"/>
          <w:sz w:val="24"/>
          <w:szCs w:val="24"/>
        </w:rPr>
        <w:t>.</w:t>
      </w:r>
    </w:p>
    <w:p w14:paraId="17705DB6" w14:textId="77777777" w:rsidR="002474AA" w:rsidRPr="001E7917" w:rsidRDefault="00F40356" w:rsidP="00BE32C1">
      <w:pPr>
        <w:pStyle w:val="Paragrafoelenco"/>
        <w:numPr>
          <w:ilvl w:val="0"/>
          <w:numId w:val="10"/>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Con atto del</w:t>
      </w:r>
      <w:r w:rsidR="00E93225" w:rsidRPr="001E7917">
        <w:rPr>
          <w:rFonts w:asciiTheme="minorHAnsi" w:hAnsiTheme="minorHAnsi" w:cstheme="minorHAnsi"/>
          <w:sz w:val="24"/>
          <w:szCs w:val="24"/>
        </w:rPr>
        <w:t xml:space="preserve"> Responsabile</w:t>
      </w:r>
      <w:r w:rsidRPr="001E7917">
        <w:rPr>
          <w:rFonts w:asciiTheme="minorHAnsi" w:hAnsiTheme="minorHAnsi" w:cstheme="minorHAnsi"/>
          <w:sz w:val="24"/>
          <w:szCs w:val="24"/>
        </w:rPr>
        <w:t xml:space="preserve"> competente </w:t>
      </w:r>
      <w:r w:rsidR="006B1D71" w:rsidRPr="001E7917">
        <w:rPr>
          <w:rFonts w:asciiTheme="minorHAnsi" w:hAnsiTheme="minorHAnsi" w:cstheme="minorHAnsi"/>
          <w:sz w:val="24"/>
          <w:szCs w:val="24"/>
        </w:rPr>
        <w:t>del servizio</w:t>
      </w:r>
      <w:r w:rsidR="00E93225" w:rsidRPr="001E7917">
        <w:rPr>
          <w:rFonts w:asciiTheme="minorHAnsi" w:hAnsiTheme="minorHAnsi" w:cstheme="minorHAnsi"/>
          <w:sz w:val="24"/>
          <w:szCs w:val="24"/>
        </w:rPr>
        <w:t xml:space="preserve"> personale</w:t>
      </w:r>
      <w:r w:rsidRPr="001E7917">
        <w:rPr>
          <w:rFonts w:asciiTheme="minorHAnsi" w:hAnsiTheme="minorHAnsi" w:cstheme="minorHAnsi"/>
          <w:sz w:val="24"/>
          <w:szCs w:val="24"/>
        </w:rPr>
        <w:t>, il bando può inoltre essere revocato</w:t>
      </w:r>
      <w:r w:rsidR="006B1D71" w:rsidRPr="001E7917">
        <w:rPr>
          <w:rFonts w:asciiTheme="minorHAnsi" w:hAnsiTheme="minorHAnsi" w:cstheme="minorHAnsi"/>
          <w:sz w:val="24"/>
          <w:szCs w:val="24"/>
        </w:rPr>
        <w:t xml:space="preserve"> in autotutela</w:t>
      </w:r>
      <w:r w:rsidRPr="001E7917">
        <w:rPr>
          <w:rFonts w:asciiTheme="minorHAnsi" w:hAnsiTheme="minorHAnsi" w:cstheme="minorHAnsi"/>
          <w:sz w:val="24"/>
          <w:szCs w:val="24"/>
        </w:rPr>
        <w:t xml:space="preserve">, in qualsiasi momento del procedimento, </w:t>
      </w:r>
      <w:r w:rsidR="00C51126" w:rsidRPr="001E7917">
        <w:rPr>
          <w:rFonts w:asciiTheme="minorHAnsi" w:hAnsiTheme="minorHAnsi" w:cstheme="minorHAnsi"/>
          <w:sz w:val="24"/>
          <w:szCs w:val="24"/>
        </w:rPr>
        <w:t xml:space="preserve">quando per sopravvenute nuove esigenze organizzative o per il mutamento della situazione di fatto o di diritto, e quindi per sopravvenute ragioni di interesse pubblico, non si rende più necessaria la copertura del posto messo a concorso. La revoca deve essere </w:t>
      </w:r>
      <w:r w:rsidRPr="001E7917">
        <w:rPr>
          <w:rFonts w:asciiTheme="minorHAnsi" w:hAnsiTheme="minorHAnsi" w:cstheme="minorHAnsi"/>
          <w:sz w:val="24"/>
          <w:szCs w:val="24"/>
        </w:rPr>
        <w:t>antecedente all’approvazione della graduatoria di merito. Il provvedimento di revoca va reso noto a tutti coloro che hanno presentato domanda di</w:t>
      </w:r>
      <w:r w:rsidR="00150D30" w:rsidRPr="001E7917">
        <w:rPr>
          <w:rFonts w:asciiTheme="minorHAnsi" w:hAnsiTheme="minorHAnsi" w:cstheme="minorHAnsi"/>
          <w:sz w:val="24"/>
          <w:szCs w:val="24"/>
        </w:rPr>
        <w:t xml:space="preserve"> </w:t>
      </w:r>
      <w:r w:rsidRPr="001E7917">
        <w:rPr>
          <w:rFonts w:asciiTheme="minorHAnsi" w:hAnsiTheme="minorHAnsi" w:cstheme="minorHAnsi"/>
          <w:sz w:val="24"/>
          <w:szCs w:val="24"/>
        </w:rPr>
        <w:t>partecipazione</w:t>
      </w:r>
      <w:r w:rsidR="00605612" w:rsidRPr="001E7917">
        <w:rPr>
          <w:rFonts w:asciiTheme="minorHAnsi" w:hAnsiTheme="minorHAnsi" w:cstheme="minorHAnsi"/>
          <w:sz w:val="24"/>
          <w:szCs w:val="24"/>
        </w:rPr>
        <w:t>, da pubblicare nelle stesse forme del bando di concorso.</w:t>
      </w:r>
    </w:p>
    <w:p w14:paraId="4CC7C4EA" w14:textId="79E4456A" w:rsidR="002474AA" w:rsidRPr="001E7917" w:rsidRDefault="002474AA" w:rsidP="00BE32C1">
      <w:pPr>
        <w:pStyle w:val="Paragrafoelenco"/>
        <w:numPr>
          <w:ilvl w:val="0"/>
          <w:numId w:val="10"/>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La pubblicazione del bando di concorso o dell’avviso pubblico non comporta alcun diritto dei partecipanti all’assunzione presso il Comune, che si riserva, a suo insindacabile giudizio, di stabilire modi e tempi</w:t>
      </w:r>
      <w:r w:rsidR="00A356C2" w:rsidRPr="001E7917">
        <w:rPr>
          <w:rFonts w:asciiTheme="minorHAnsi" w:hAnsiTheme="minorHAnsi" w:cstheme="minorHAnsi"/>
          <w:sz w:val="24"/>
          <w:szCs w:val="24"/>
        </w:rPr>
        <w:t>,</w:t>
      </w:r>
      <w:r w:rsidRPr="001E7917">
        <w:rPr>
          <w:rFonts w:asciiTheme="minorHAnsi" w:hAnsiTheme="minorHAnsi" w:cstheme="minorHAnsi"/>
          <w:sz w:val="24"/>
          <w:szCs w:val="24"/>
        </w:rPr>
        <w:t xml:space="preserve"> nonché di rinunciarvi ai sensi di legge.</w:t>
      </w:r>
    </w:p>
    <w:p w14:paraId="1B4560D5" w14:textId="77777777" w:rsidR="002626C5" w:rsidRPr="001E7917" w:rsidRDefault="002626C5" w:rsidP="00BE32C1">
      <w:pPr>
        <w:pStyle w:val="Paragrafoelenco"/>
        <w:tabs>
          <w:tab w:val="left" w:pos="874"/>
        </w:tabs>
        <w:ind w:left="0" w:firstLine="0"/>
        <w:rPr>
          <w:rFonts w:asciiTheme="minorHAnsi" w:hAnsiTheme="minorHAnsi" w:cstheme="minorHAnsi"/>
          <w:sz w:val="24"/>
          <w:szCs w:val="24"/>
        </w:rPr>
      </w:pPr>
    </w:p>
    <w:p w14:paraId="4FA07EDB" w14:textId="77777777" w:rsidR="00904534" w:rsidRPr="001E7917" w:rsidRDefault="00C55F44" w:rsidP="00BE32C1">
      <w:pPr>
        <w:pStyle w:val="Titolo1"/>
        <w:spacing w:before="0"/>
        <w:ind w:left="0" w:right="0"/>
        <w:jc w:val="both"/>
        <w:rPr>
          <w:rFonts w:asciiTheme="minorHAnsi" w:hAnsiTheme="minorHAnsi" w:cstheme="minorHAnsi"/>
        </w:rPr>
      </w:pPr>
      <w:bookmarkStart w:id="35" w:name="ART._8"/>
      <w:bookmarkStart w:id="36" w:name="REQUISITI_GENERALI_D'ACCESSO"/>
      <w:bookmarkStart w:id="37" w:name="_Toc36742757"/>
      <w:bookmarkStart w:id="38" w:name="_Toc130888487"/>
      <w:bookmarkEnd w:id="35"/>
      <w:bookmarkEnd w:id="36"/>
      <w:r w:rsidRPr="001E7917">
        <w:rPr>
          <w:rFonts w:asciiTheme="minorHAnsi" w:hAnsiTheme="minorHAnsi" w:cstheme="minorHAnsi"/>
        </w:rPr>
        <w:t>ART. 9</w:t>
      </w:r>
      <w:r w:rsidR="000D7BEE" w:rsidRPr="001E7917">
        <w:rPr>
          <w:rFonts w:asciiTheme="minorHAnsi" w:hAnsiTheme="minorHAnsi" w:cstheme="minorHAnsi"/>
        </w:rPr>
        <w:t xml:space="preserve"> - </w:t>
      </w:r>
      <w:r w:rsidR="00F40356" w:rsidRPr="001E7917">
        <w:rPr>
          <w:rFonts w:asciiTheme="minorHAnsi" w:hAnsiTheme="minorHAnsi" w:cstheme="minorHAnsi"/>
        </w:rPr>
        <w:t>REQUISITI GENERALI D'ACCESSO</w:t>
      </w:r>
      <w:bookmarkEnd w:id="37"/>
      <w:bookmarkEnd w:id="38"/>
      <w:r w:rsidR="00ED62E5"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9" \i </w:instrText>
      </w:r>
      <w:r w:rsidR="00ED62E5" w:rsidRPr="001E7917">
        <w:rPr>
          <w:rFonts w:asciiTheme="minorHAnsi" w:hAnsiTheme="minorHAnsi" w:cstheme="minorHAnsi"/>
        </w:rPr>
        <w:fldChar w:fldCharType="end"/>
      </w:r>
    </w:p>
    <w:p w14:paraId="5B2F693B" w14:textId="77777777" w:rsidR="00904534" w:rsidRPr="001E7917" w:rsidRDefault="00904534" w:rsidP="00BE32C1">
      <w:pPr>
        <w:pStyle w:val="Corpotesto"/>
        <w:jc w:val="both"/>
        <w:rPr>
          <w:rFonts w:asciiTheme="minorHAnsi" w:hAnsiTheme="minorHAnsi" w:cstheme="minorHAnsi"/>
          <w:b/>
        </w:rPr>
      </w:pPr>
    </w:p>
    <w:p w14:paraId="44E4D5D3" w14:textId="77777777" w:rsidR="00904534" w:rsidRPr="001E7917" w:rsidRDefault="00F40356" w:rsidP="00BE32C1">
      <w:pPr>
        <w:pStyle w:val="Paragrafoelenco"/>
        <w:numPr>
          <w:ilvl w:val="0"/>
          <w:numId w:val="9"/>
        </w:numPr>
        <w:tabs>
          <w:tab w:val="left" w:pos="0"/>
        </w:tabs>
        <w:ind w:left="284" w:hanging="284"/>
        <w:rPr>
          <w:rFonts w:asciiTheme="minorHAnsi" w:hAnsiTheme="minorHAnsi" w:cstheme="minorHAnsi"/>
          <w:sz w:val="24"/>
          <w:szCs w:val="24"/>
        </w:rPr>
      </w:pPr>
      <w:r w:rsidRPr="001E7917">
        <w:rPr>
          <w:rFonts w:asciiTheme="minorHAnsi" w:hAnsiTheme="minorHAnsi" w:cstheme="minorHAnsi"/>
          <w:sz w:val="24"/>
          <w:szCs w:val="24"/>
        </w:rPr>
        <w:t>I requisiti generali di accesso dall'esterno sono quelli contemplati dalle vigenti normative di legge e contrattuali in</w:t>
      </w:r>
      <w:r w:rsidR="00477A45" w:rsidRPr="001E7917">
        <w:rPr>
          <w:rFonts w:asciiTheme="minorHAnsi" w:hAnsiTheme="minorHAnsi" w:cstheme="minorHAnsi"/>
          <w:sz w:val="24"/>
          <w:szCs w:val="24"/>
        </w:rPr>
        <w:t xml:space="preserve"> </w:t>
      </w:r>
      <w:r w:rsidRPr="001E7917">
        <w:rPr>
          <w:rFonts w:asciiTheme="minorHAnsi" w:hAnsiTheme="minorHAnsi" w:cstheme="minorHAnsi"/>
          <w:sz w:val="24"/>
          <w:szCs w:val="24"/>
        </w:rPr>
        <w:t>materia.</w:t>
      </w:r>
    </w:p>
    <w:p w14:paraId="19EBCDE1" w14:textId="77777777" w:rsidR="00917FA1" w:rsidRPr="001E7917" w:rsidRDefault="00917FA1" w:rsidP="00BE32C1">
      <w:pPr>
        <w:numPr>
          <w:ilvl w:val="0"/>
          <w:numId w:val="9"/>
        </w:numPr>
        <w:tabs>
          <w:tab w:val="left" w:pos="0"/>
          <w:tab w:val="left" w:pos="934"/>
        </w:tabs>
        <w:ind w:left="284" w:hanging="284"/>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Per accedere all'impiego, sono richiesti i seguenti requisiti</w:t>
      </w:r>
      <w:r w:rsidR="00477A45" w:rsidRPr="001E7917">
        <w:rPr>
          <w:rFonts w:asciiTheme="minorHAnsi" w:eastAsia="Arial" w:hAnsiTheme="minorHAnsi" w:cstheme="minorHAnsi"/>
          <w:sz w:val="24"/>
          <w:szCs w:val="24"/>
          <w:lang w:eastAsia="en-US" w:bidi="ar-SA"/>
        </w:rPr>
        <w:t xml:space="preserve"> </w:t>
      </w:r>
      <w:r w:rsidRPr="001E7917">
        <w:rPr>
          <w:rFonts w:asciiTheme="minorHAnsi" w:eastAsia="Arial" w:hAnsiTheme="minorHAnsi" w:cstheme="minorHAnsi"/>
          <w:sz w:val="24"/>
          <w:szCs w:val="24"/>
          <w:lang w:eastAsia="en-US" w:bidi="ar-SA"/>
        </w:rPr>
        <w:t>generali:</w:t>
      </w:r>
    </w:p>
    <w:p w14:paraId="0645FC7F" w14:textId="2EF7B818" w:rsidR="00917FA1" w:rsidRPr="001E7917" w:rsidRDefault="00917FA1" w:rsidP="00BE32C1">
      <w:pPr>
        <w:numPr>
          <w:ilvl w:val="1"/>
          <w:numId w:val="15"/>
        </w:numPr>
        <w:tabs>
          <w:tab w:val="left" w:pos="0"/>
        </w:tabs>
        <w:ind w:left="284" w:hanging="284"/>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 xml:space="preserve">Cittadinanza italiana. Tale requisito non è richiesto per i soggetti appartenenti all’Unione </w:t>
      </w:r>
      <w:r w:rsidRPr="001E7917">
        <w:rPr>
          <w:rFonts w:asciiTheme="minorHAnsi" w:eastAsia="Arial" w:hAnsiTheme="minorHAnsi" w:cstheme="minorHAnsi"/>
          <w:sz w:val="24"/>
          <w:szCs w:val="24"/>
          <w:lang w:eastAsia="en-US" w:bidi="ar-SA"/>
        </w:rPr>
        <w:lastRenderedPageBreak/>
        <w:t xml:space="preserve">Europea, fatte salve le eccezioni di cui al D.P.C.M. 7 febbraio 1994, n. 174. </w:t>
      </w:r>
      <w:r w:rsidR="005F74CC" w:rsidRPr="001E7917">
        <w:rPr>
          <w:rFonts w:asciiTheme="minorHAnsi" w:eastAsia="Arial" w:hAnsiTheme="minorHAnsi" w:cstheme="minorHAnsi"/>
          <w:sz w:val="24"/>
          <w:szCs w:val="24"/>
          <w:lang w:eastAsia="en-US" w:bidi="ar-SA"/>
        </w:rPr>
        <w:t>Sono equiparati ai cittadini italiani, gli italiani non appartenenti alla Repubblica. Per i cittadini degli Stati membri dell’Unione Europea (già CEE) valgono le disposizioni di cui all’art.11 del D.P.R. n.761/79, dell’art. 38 del D.Lgs. 30.03.2001 n. 165</w:t>
      </w:r>
      <w:r w:rsidRPr="001E7917">
        <w:rPr>
          <w:rFonts w:asciiTheme="minorHAnsi" w:eastAsia="Arial" w:hAnsiTheme="minorHAnsi" w:cstheme="minorHAnsi"/>
          <w:sz w:val="24"/>
          <w:szCs w:val="24"/>
          <w:lang w:eastAsia="en-US" w:bidi="ar-SA"/>
        </w:rPr>
        <w:t>,</w:t>
      </w:r>
      <w:r w:rsidR="005F74CC" w:rsidRPr="001E7917">
        <w:rPr>
          <w:rFonts w:asciiTheme="minorHAnsi" w:eastAsia="Arial" w:hAnsiTheme="minorHAnsi" w:cstheme="minorHAnsi"/>
          <w:sz w:val="24"/>
          <w:szCs w:val="24"/>
          <w:lang w:eastAsia="en-US" w:bidi="ar-SA"/>
        </w:rPr>
        <w:t xml:space="preserve"> e devono possedere </w:t>
      </w:r>
      <w:r w:rsidRPr="001E7917">
        <w:rPr>
          <w:rFonts w:asciiTheme="minorHAnsi" w:eastAsia="Arial" w:hAnsiTheme="minorHAnsi" w:cstheme="minorHAnsi"/>
          <w:sz w:val="24"/>
          <w:szCs w:val="24"/>
          <w:lang w:eastAsia="en-US" w:bidi="ar-SA"/>
        </w:rPr>
        <w:t>ai sensi del D.P.C.M. 7 febbraio 1994 n.174, i seguenti</w:t>
      </w:r>
      <w:r w:rsidR="00477A45" w:rsidRPr="001E7917">
        <w:rPr>
          <w:rFonts w:asciiTheme="minorHAnsi" w:eastAsia="Arial" w:hAnsiTheme="minorHAnsi" w:cstheme="minorHAnsi"/>
          <w:sz w:val="24"/>
          <w:szCs w:val="24"/>
          <w:lang w:eastAsia="en-US" w:bidi="ar-SA"/>
        </w:rPr>
        <w:t xml:space="preserve"> </w:t>
      </w:r>
      <w:r w:rsidRPr="001E7917">
        <w:rPr>
          <w:rFonts w:asciiTheme="minorHAnsi" w:eastAsia="Arial" w:hAnsiTheme="minorHAnsi" w:cstheme="minorHAnsi"/>
          <w:sz w:val="24"/>
          <w:szCs w:val="24"/>
          <w:lang w:eastAsia="en-US" w:bidi="ar-SA"/>
        </w:rPr>
        <w:t>requisiti:</w:t>
      </w:r>
    </w:p>
    <w:p w14:paraId="45F439C0" w14:textId="77777777" w:rsidR="00917FA1" w:rsidRPr="001E7917" w:rsidRDefault="00917FA1" w:rsidP="00BE32C1">
      <w:pPr>
        <w:pStyle w:val="Paragrafoelenco"/>
        <w:numPr>
          <w:ilvl w:val="0"/>
          <w:numId w:val="81"/>
        </w:numPr>
        <w:tabs>
          <w:tab w:val="left" w:pos="0"/>
          <w:tab w:val="left" w:pos="1850"/>
        </w:tabs>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godere dei diritti civili e politici anche negli Stati di appartenenza o di</w:t>
      </w:r>
      <w:r w:rsidR="00477A45" w:rsidRPr="001E7917">
        <w:rPr>
          <w:rFonts w:asciiTheme="minorHAnsi" w:eastAsia="Arial" w:hAnsiTheme="minorHAnsi" w:cstheme="minorHAnsi"/>
          <w:sz w:val="24"/>
          <w:szCs w:val="24"/>
          <w:lang w:eastAsia="en-US" w:bidi="ar-SA"/>
        </w:rPr>
        <w:t xml:space="preserve"> </w:t>
      </w:r>
      <w:r w:rsidRPr="001E7917">
        <w:rPr>
          <w:rFonts w:asciiTheme="minorHAnsi" w:eastAsia="Arial" w:hAnsiTheme="minorHAnsi" w:cstheme="minorHAnsi"/>
          <w:sz w:val="24"/>
          <w:szCs w:val="24"/>
          <w:lang w:eastAsia="en-US" w:bidi="ar-SA"/>
        </w:rPr>
        <w:t>provenienza;</w:t>
      </w:r>
    </w:p>
    <w:p w14:paraId="45585BA2" w14:textId="77777777" w:rsidR="00917FA1" w:rsidRPr="001E7917" w:rsidRDefault="00917FA1" w:rsidP="00BE32C1">
      <w:pPr>
        <w:pStyle w:val="Paragrafoelenco"/>
        <w:numPr>
          <w:ilvl w:val="0"/>
          <w:numId w:val="81"/>
        </w:numPr>
        <w:tabs>
          <w:tab w:val="left" w:pos="0"/>
          <w:tab w:val="left" w:pos="1850"/>
        </w:tabs>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essere in possesso, fatta eccezione della titolarità della cittadinanza italiana, di tutti gli altri requisiti previsti per i cittadini della</w:t>
      </w:r>
      <w:r w:rsidR="00477A45" w:rsidRPr="001E7917">
        <w:rPr>
          <w:rFonts w:asciiTheme="minorHAnsi" w:eastAsia="Arial" w:hAnsiTheme="minorHAnsi" w:cstheme="minorHAnsi"/>
          <w:sz w:val="24"/>
          <w:szCs w:val="24"/>
          <w:lang w:eastAsia="en-US" w:bidi="ar-SA"/>
        </w:rPr>
        <w:t xml:space="preserve"> </w:t>
      </w:r>
      <w:r w:rsidRPr="001E7917">
        <w:rPr>
          <w:rFonts w:asciiTheme="minorHAnsi" w:eastAsia="Arial" w:hAnsiTheme="minorHAnsi" w:cstheme="minorHAnsi"/>
          <w:sz w:val="24"/>
          <w:szCs w:val="24"/>
          <w:lang w:eastAsia="en-US" w:bidi="ar-SA"/>
        </w:rPr>
        <w:t>Repubblica;</w:t>
      </w:r>
    </w:p>
    <w:p w14:paraId="69C02A5E" w14:textId="77777777" w:rsidR="00917FA1" w:rsidRPr="001E7917" w:rsidRDefault="00917FA1" w:rsidP="00BE32C1">
      <w:pPr>
        <w:pStyle w:val="Paragrafoelenco"/>
        <w:numPr>
          <w:ilvl w:val="0"/>
          <w:numId w:val="81"/>
        </w:numPr>
        <w:tabs>
          <w:tab w:val="left" w:pos="0"/>
          <w:tab w:val="left" w:pos="1850"/>
        </w:tabs>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avere adeguata conoscenza della lingua italiana. Tale conoscenza sarà accertata attraverso l’esame</w:t>
      </w:r>
      <w:r w:rsidR="00477A45" w:rsidRPr="001E7917">
        <w:rPr>
          <w:rFonts w:asciiTheme="minorHAnsi" w:eastAsia="Arial" w:hAnsiTheme="minorHAnsi" w:cstheme="minorHAnsi"/>
          <w:sz w:val="24"/>
          <w:szCs w:val="24"/>
          <w:lang w:eastAsia="en-US" w:bidi="ar-SA"/>
        </w:rPr>
        <w:t xml:space="preserve"> </w:t>
      </w:r>
      <w:r w:rsidRPr="001E7917">
        <w:rPr>
          <w:rFonts w:asciiTheme="minorHAnsi" w:eastAsia="Arial" w:hAnsiTheme="minorHAnsi" w:cstheme="minorHAnsi"/>
          <w:sz w:val="24"/>
          <w:szCs w:val="24"/>
          <w:lang w:eastAsia="en-US" w:bidi="ar-SA"/>
        </w:rPr>
        <w:t>colloquio.</w:t>
      </w:r>
    </w:p>
    <w:p w14:paraId="0C265429" w14:textId="77777777" w:rsidR="00917FA1" w:rsidRPr="001E7917" w:rsidRDefault="00917FA1" w:rsidP="00BE32C1">
      <w:pPr>
        <w:numPr>
          <w:ilvl w:val="1"/>
          <w:numId w:val="15"/>
        </w:numPr>
        <w:tabs>
          <w:tab w:val="left" w:pos="0"/>
          <w:tab w:val="left" w:pos="1134"/>
        </w:tabs>
        <w:ind w:left="284" w:hanging="284"/>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Età non inferiore agli anni 18;</w:t>
      </w:r>
    </w:p>
    <w:p w14:paraId="35774D9C" w14:textId="77777777" w:rsidR="00917FA1" w:rsidRPr="001E7917" w:rsidRDefault="00E53775" w:rsidP="00BE32C1">
      <w:pPr>
        <w:numPr>
          <w:ilvl w:val="1"/>
          <w:numId w:val="15"/>
        </w:numPr>
        <w:tabs>
          <w:tab w:val="left" w:pos="0"/>
          <w:tab w:val="left" w:pos="1284"/>
        </w:tabs>
        <w:ind w:left="284" w:hanging="284"/>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I</w:t>
      </w:r>
      <w:r w:rsidR="00917FA1" w:rsidRPr="001E7917">
        <w:rPr>
          <w:rFonts w:asciiTheme="minorHAnsi" w:eastAsia="Arial" w:hAnsiTheme="minorHAnsi" w:cstheme="minorHAnsi"/>
          <w:sz w:val="24"/>
          <w:szCs w:val="24"/>
          <w:lang w:eastAsia="en-US" w:bidi="ar-SA"/>
        </w:rPr>
        <w:t>doneità psico-fisica all’impiego, il cui accertamento l’Amministrazione ha facoltà di disporre in qualsiasi momento, anche preliminarmente alla costituzione del rapporto di lavoro;</w:t>
      </w:r>
    </w:p>
    <w:p w14:paraId="3CE933A9" w14:textId="77777777" w:rsidR="00917FA1" w:rsidRPr="001E7917" w:rsidRDefault="00E53775" w:rsidP="00BE32C1">
      <w:pPr>
        <w:numPr>
          <w:ilvl w:val="1"/>
          <w:numId w:val="15"/>
        </w:numPr>
        <w:tabs>
          <w:tab w:val="left" w:pos="0"/>
          <w:tab w:val="left" w:pos="1284"/>
        </w:tabs>
        <w:ind w:left="284" w:hanging="284"/>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E</w:t>
      </w:r>
      <w:r w:rsidR="00917FA1" w:rsidRPr="001E7917">
        <w:rPr>
          <w:rFonts w:asciiTheme="minorHAnsi" w:eastAsia="Arial" w:hAnsiTheme="minorHAnsi" w:cstheme="minorHAnsi"/>
          <w:sz w:val="24"/>
          <w:szCs w:val="24"/>
          <w:lang w:eastAsia="en-US" w:bidi="ar-SA"/>
        </w:rPr>
        <w:t>ssere in regola con gli obblighi di leva (solo per i candidati di sesso</w:t>
      </w:r>
      <w:r w:rsidR="00477A45" w:rsidRPr="001E7917">
        <w:rPr>
          <w:rFonts w:asciiTheme="minorHAnsi" w:eastAsia="Arial" w:hAnsiTheme="minorHAnsi" w:cstheme="minorHAnsi"/>
          <w:sz w:val="24"/>
          <w:szCs w:val="24"/>
          <w:lang w:eastAsia="en-US" w:bidi="ar-SA"/>
        </w:rPr>
        <w:t xml:space="preserve"> </w:t>
      </w:r>
      <w:r w:rsidR="00917FA1" w:rsidRPr="001E7917">
        <w:rPr>
          <w:rFonts w:asciiTheme="minorHAnsi" w:eastAsia="Arial" w:hAnsiTheme="minorHAnsi" w:cstheme="minorHAnsi"/>
          <w:sz w:val="24"/>
          <w:szCs w:val="24"/>
          <w:lang w:eastAsia="en-US" w:bidi="ar-SA"/>
        </w:rPr>
        <w:t>maschile);</w:t>
      </w:r>
    </w:p>
    <w:p w14:paraId="596FBA00" w14:textId="77777777" w:rsidR="00917FA1" w:rsidRPr="001E7917" w:rsidRDefault="00E53775" w:rsidP="00BE32C1">
      <w:pPr>
        <w:numPr>
          <w:ilvl w:val="1"/>
          <w:numId w:val="15"/>
        </w:numPr>
        <w:tabs>
          <w:tab w:val="left" w:pos="0"/>
          <w:tab w:val="left" w:pos="1294"/>
        </w:tabs>
        <w:ind w:left="284" w:hanging="284"/>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G</w:t>
      </w:r>
      <w:r w:rsidR="00917FA1" w:rsidRPr="001E7917">
        <w:rPr>
          <w:rFonts w:asciiTheme="minorHAnsi" w:eastAsia="Arial" w:hAnsiTheme="minorHAnsi" w:cstheme="minorHAnsi"/>
          <w:sz w:val="24"/>
          <w:szCs w:val="24"/>
          <w:lang w:eastAsia="en-US" w:bidi="ar-SA"/>
        </w:rPr>
        <w:t>odimento del diritto di elettorato politico attivo;</w:t>
      </w:r>
    </w:p>
    <w:p w14:paraId="2E3F8983" w14:textId="77777777" w:rsidR="00917FA1" w:rsidRPr="001E7917" w:rsidRDefault="00E53775" w:rsidP="00BE32C1">
      <w:pPr>
        <w:numPr>
          <w:ilvl w:val="1"/>
          <w:numId w:val="15"/>
        </w:numPr>
        <w:tabs>
          <w:tab w:val="left" w:pos="0"/>
          <w:tab w:val="left" w:pos="1294"/>
        </w:tabs>
        <w:ind w:left="284" w:hanging="284"/>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Non</w:t>
      </w:r>
      <w:r w:rsidR="00917FA1" w:rsidRPr="001E7917">
        <w:rPr>
          <w:rFonts w:asciiTheme="minorHAnsi" w:eastAsia="Arial" w:hAnsiTheme="minorHAnsi" w:cstheme="minorHAnsi"/>
          <w:sz w:val="24"/>
          <w:szCs w:val="24"/>
          <w:lang w:eastAsia="en-US" w:bidi="ar-SA"/>
        </w:rPr>
        <w:t xml:space="preserve"> essere stati destituiti o dispensati o dichiarati decaduti dall’impiego presso una pubblica amministrazione a causa di incapacità o persistente insufficiente rendimento, </w:t>
      </w:r>
      <w:r w:rsidR="00477A45" w:rsidRPr="001E7917">
        <w:rPr>
          <w:rFonts w:asciiTheme="minorHAnsi" w:eastAsia="Arial" w:hAnsiTheme="minorHAnsi" w:cstheme="minorHAnsi"/>
          <w:sz w:val="24"/>
          <w:szCs w:val="24"/>
          <w:lang w:eastAsia="en-US" w:bidi="ar-SA"/>
        </w:rPr>
        <w:t xml:space="preserve">condanna penale </w:t>
      </w:r>
      <w:r w:rsidR="00917FA1" w:rsidRPr="001E7917">
        <w:rPr>
          <w:rFonts w:asciiTheme="minorHAnsi" w:eastAsia="Arial" w:hAnsiTheme="minorHAnsi" w:cstheme="minorHAnsi"/>
          <w:sz w:val="24"/>
          <w:szCs w:val="24"/>
          <w:lang w:eastAsia="en-US" w:bidi="ar-SA"/>
        </w:rPr>
        <w:t>o</w:t>
      </w:r>
      <w:r w:rsidR="00477A45" w:rsidRPr="001E7917">
        <w:rPr>
          <w:rFonts w:asciiTheme="minorHAnsi" w:eastAsia="Arial" w:hAnsiTheme="minorHAnsi" w:cstheme="minorHAnsi"/>
          <w:sz w:val="24"/>
          <w:szCs w:val="24"/>
          <w:lang w:eastAsia="en-US" w:bidi="ar-SA"/>
        </w:rPr>
        <w:t xml:space="preserve"> </w:t>
      </w:r>
      <w:r w:rsidR="00917FA1" w:rsidRPr="001E7917">
        <w:rPr>
          <w:rFonts w:asciiTheme="minorHAnsi" w:eastAsia="Arial" w:hAnsiTheme="minorHAnsi" w:cstheme="minorHAnsi"/>
          <w:sz w:val="24"/>
          <w:szCs w:val="24"/>
          <w:lang w:eastAsia="en-US" w:bidi="ar-SA"/>
        </w:rPr>
        <w:t>per</w:t>
      </w:r>
      <w:r w:rsidR="00477A45" w:rsidRPr="001E7917">
        <w:rPr>
          <w:rFonts w:asciiTheme="minorHAnsi" w:eastAsia="Arial" w:hAnsiTheme="minorHAnsi" w:cstheme="minorHAnsi"/>
          <w:sz w:val="24"/>
          <w:szCs w:val="24"/>
          <w:lang w:eastAsia="en-US" w:bidi="ar-SA"/>
        </w:rPr>
        <w:t xml:space="preserve"> </w:t>
      </w:r>
      <w:r w:rsidR="00917FA1" w:rsidRPr="001E7917">
        <w:rPr>
          <w:rFonts w:asciiTheme="minorHAnsi" w:eastAsia="Arial" w:hAnsiTheme="minorHAnsi" w:cstheme="minorHAnsi"/>
          <w:sz w:val="24"/>
          <w:szCs w:val="24"/>
          <w:lang w:eastAsia="en-US" w:bidi="ar-SA"/>
        </w:rPr>
        <w:t>produzione</w:t>
      </w:r>
      <w:r w:rsidR="00477A45" w:rsidRPr="001E7917">
        <w:rPr>
          <w:rFonts w:asciiTheme="minorHAnsi" w:eastAsia="Arial" w:hAnsiTheme="minorHAnsi" w:cstheme="minorHAnsi"/>
          <w:sz w:val="24"/>
          <w:szCs w:val="24"/>
          <w:lang w:eastAsia="en-US" w:bidi="ar-SA"/>
        </w:rPr>
        <w:t xml:space="preserve"> </w:t>
      </w:r>
      <w:r w:rsidR="00917FA1" w:rsidRPr="001E7917">
        <w:rPr>
          <w:rFonts w:asciiTheme="minorHAnsi" w:eastAsia="Arial" w:hAnsiTheme="minorHAnsi" w:cstheme="minorHAnsi"/>
          <w:sz w:val="24"/>
          <w:szCs w:val="24"/>
          <w:lang w:eastAsia="en-US" w:bidi="ar-SA"/>
        </w:rPr>
        <w:t>di</w:t>
      </w:r>
      <w:r w:rsidR="00477A45" w:rsidRPr="001E7917">
        <w:rPr>
          <w:rFonts w:asciiTheme="minorHAnsi" w:eastAsia="Arial" w:hAnsiTheme="minorHAnsi" w:cstheme="minorHAnsi"/>
          <w:sz w:val="24"/>
          <w:szCs w:val="24"/>
          <w:lang w:eastAsia="en-US" w:bidi="ar-SA"/>
        </w:rPr>
        <w:t xml:space="preserve"> </w:t>
      </w:r>
      <w:r w:rsidR="00917FA1" w:rsidRPr="001E7917">
        <w:rPr>
          <w:rFonts w:asciiTheme="minorHAnsi" w:eastAsia="Arial" w:hAnsiTheme="minorHAnsi" w:cstheme="minorHAnsi"/>
          <w:sz w:val="24"/>
          <w:szCs w:val="24"/>
          <w:lang w:eastAsia="en-US" w:bidi="ar-SA"/>
        </w:rPr>
        <w:t>documenti</w:t>
      </w:r>
      <w:r w:rsidR="00477A45" w:rsidRPr="001E7917">
        <w:rPr>
          <w:rFonts w:asciiTheme="minorHAnsi" w:eastAsia="Arial" w:hAnsiTheme="minorHAnsi" w:cstheme="minorHAnsi"/>
          <w:sz w:val="24"/>
          <w:szCs w:val="24"/>
          <w:lang w:eastAsia="en-US" w:bidi="ar-SA"/>
        </w:rPr>
        <w:t xml:space="preserve"> </w:t>
      </w:r>
      <w:r w:rsidR="00917FA1" w:rsidRPr="001E7917">
        <w:rPr>
          <w:rFonts w:asciiTheme="minorHAnsi" w:eastAsia="Arial" w:hAnsiTheme="minorHAnsi" w:cstheme="minorHAnsi"/>
          <w:sz w:val="24"/>
          <w:szCs w:val="24"/>
          <w:lang w:eastAsia="en-US" w:bidi="ar-SA"/>
        </w:rPr>
        <w:t>falsi</w:t>
      </w:r>
      <w:r w:rsidR="00477A45" w:rsidRPr="001E7917">
        <w:rPr>
          <w:rFonts w:asciiTheme="minorHAnsi" w:eastAsia="Arial" w:hAnsiTheme="minorHAnsi" w:cstheme="minorHAnsi"/>
          <w:sz w:val="24"/>
          <w:szCs w:val="24"/>
          <w:lang w:eastAsia="en-US" w:bidi="ar-SA"/>
        </w:rPr>
        <w:t xml:space="preserve"> </w:t>
      </w:r>
      <w:r w:rsidR="00917FA1" w:rsidRPr="001E7917">
        <w:rPr>
          <w:rFonts w:asciiTheme="minorHAnsi" w:eastAsia="Arial" w:hAnsiTheme="minorHAnsi" w:cstheme="minorHAnsi"/>
          <w:sz w:val="24"/>
          <w:szCs w:val="24"/>
          <w:lang w:eastAsia="en-US" w:bidi="ar-SA"/>
        </w:rPr>
        <w:t>o</w:t>
      </w:r>
      <w:r w:rsidR="00477A45" w:rsidRPr="001E7917">
        <w:rPr>
          <w:rFonts w:asciiTheme="minorHAnsi" w:eastAsia="Arial" w:hAnsiTheme="minorHAnsi" w:cstheme="minorHAnsi"/>
          <w:sz w:val="24"/>
          <w:szCs w:val="24"/>
          <w:lang w:eastAsia="en-US" w:bidi="ar-SA"/>
        </w:rPr>
        <w:t xml:space="preserve"> </w:t>
      </w:r>
      <w:r w:rsidR="00917FA1" w:rsidRPr="001E7917">
        <w:rPr>
          <w:rFonts w:asciiTheme="minorHAnsi" w:eastAsia="Arial" w:hAnsiTheme="minorHAnsi" w:cstheme="minorHAnsi"/>
          <w:sz w:val="24"/>
          <w:szCs w:val="24"/>
          <w:lang w:eastAsia="en-US" w:bidi="ar-SA"/>
        </w:rPr>
        <w:t>affetti</w:t>
      </w:r>
      <w:r w:rsidR="00477A45" w:rsidRPr="001E7917">
        <w:rPr>
          <w:rFonts w:asciiTheme="minorHAnsi" w:eastAsia="Arial" w:hAnsiTheme="minorHAnsi" w:cstheme="minorHAnsi"/>
          <w:sz w:val="24"/>
          <w:szCs w:val="24"/>
          <w:lang w:eastAsia="en-US" w:bidi="ar-SA"/>
        </w:rPr>
        <w:t xml:space="preserve"> </w:t>
      </w:r>
      <w:r w:rsidR="00917FA1" w:rsidRPr="001E7917">
        <w:rPr>
          <w:rFonts w:asciiTheme="minorHAnsi" w:eastAsia="Arial" w:hAnsiTheme="minorHAnsi" w:cstheme="minorHAnsi"/>
          <w:sz w:val="24"/>
          <w:szCs w:val="24"/>
          <w:lang w:eastAsia="en-US" w:bidi="ar-SA"/>
        </w:rPr>
        <w:t>da</w:t>
      </w:r>
      <w:r w:rsidR="00477A45" w:rsidRPr="001E7917">
        <w:rPr>
          <w:rFonts w:asciiTheme="minorHAnsi" w:eastAsia="Arial" w:hAnsiTheme="minorHAnsi" w:cstheme="minorHAnsi"/>
          <w:sz w:val="24"/>
          <w:szCs w:val="24"/>
          <w:lang w:eastAsia="en-US" w:bidi="ar-SA"/>
        </w:rPr>
        <w:t xml:space="preserve"> </w:t>
      </w:r>
      <w:r w:rsidR="00917FA1" w:rsidRPr="001E7917">
        <w:rPr>
          <w:rFonts w:asciiTheme="minorHAnsi" w:eastAsia="Arial" w:hAnsiTheme="minorHAnsi" w:cstheme="minorHAnsi"/>
          <w:sz w:val="24"/>
          <w:szCs w:val="24"/>
          <w:lang w:eastAsia="en-US" w:bidi="ar-SA"/>
        </w:rPr>
        <w:t>invalidità</w:t>
      </w:r>
      <w:r w:rsidR="00477A45" w:rsidRPr="001E7917">
        <w:rPr>
          <w:rFonts w:asciiTheme="minorHAnsi" w:eastAsia="Arial" w:hAnsiTheme="minorHAnsi" w:cstheme="minorHAnsi"/>
          <w:sz w:val="24"/>
          <w:szCs w:val="24"/>
          <w:lang w:eastAsia="en-US" w:bidi="ar-SA"/>
        </w:rPr>
        <w:t xml:space="preserve"> </w:t>
      </w:r>
      <w:r w:rsidR="00917FA1" w:rsidRPr="001E7917">
        <w:rPr>
          <w:rFonts w:asciiTheme="minorHAnsi" w:eastAsia="Arial" w:hAnsiTheme="minorHAnsi" w:cstheme="minorHAnsi"/>
          <w:sz w:val="24"/>
          <w:szCs w:val="24"/>
          <w:lang w:eastAsia="en-US" w:bidi="ar-SA"/>
        </w:rPr>
        <w:t>insanabile,</w:t>
      </w:r>
      <w:r w:rsidR="00477A45" w:rsidRPr="001E7917">
        <w:rPr>
          <w:rFonts w:asciiTheme="minorHAnsi" w:eastAsia="Arial" w:hAnsiTheme="minorHAnsi" w:cstheme="minorHAnsi"/>
          <w:sz w:val="24"/>
          <w:szCs w:val="24"/>
          <w:lang w:eastAsia="en-US" w:bidi="ar-SA"/>
        </w:rPr>
        <w:t xml:space="preserve"> </w:t>
      </w:r>
      <w:r w:rsidR="00917FA1" w:rsidRPr="001E7917">
        <w:rPr>
          <w:rFonts w:asciiTheme="minorHAnsi" w:eastAsia="Arial" w:hAnsiTheme="minorHAnsi" w:cstheme="minorHAnsi"/>
          <w:sz w:val="24"/>
          <w:szCs w:val="24"/>
          <w:lang w:eastAsia="en-US" w:bidi="ar-SA"/>
        </w:rPr>
        <w:t>nonché intervenuto licenziamento a seguito di</w:t>
      </w:r>
      <w:r w:rsidRPr="001E7917">
        <w:rPr>
          <w:rFonts w:asciiTheme="minorHAnsi" w:eastAsia="Arial" w:hAnsiTheme="minorHAnsi" w:cstheme="minorHAnsi"/>
          <w:sz w:val="24"/>
          <w:szCs w:val="24"/>
          <w:lang w:eastAsia="en-US" w:bidi="ar-SA"/>
        </w:rPr>
        <w:t xml:space="preserve"> inadempienza contrattuale del </w:t>
      </w:r>
      <w:r w:rsidR="00917FA1" w:rsidRPr="001E7917">
        <w:rPr>
          <w:rFonts w:asciiTheme="minorHAnsi" w:eastAsia="Arial" w:hAnsiTheme="minorHAnsi" w:cstheme="minorHAnsi"/>
          <w:sz w:val="24"/>
          <w:szCs w:val="24"/>
          <w:lang w:eastAsia="en-US" w:bidi="ar-SA"/>
        </w:rPr>
        <w:t>lavoratore;</w:t>
      </w:r>
    </w:p>
    <w:p w14:paraId="568B3590" w14:textId="77777777" w:rsidR="00904534" w:rsidRPr="001E7917" w:rsidRDefault="00E53775" w:rsidP="00BE32C1">
      <w:pPr>
        <w:numPr>
          <w:ilvl w:val="1"/>
          <w:numId w:val="15"/>
        </w:numPr>
        <w:tabs>
          <w:tab w:val="left" w:pos="0"/>
          <w:tab w:val="left" w:pos="1294"/>
        </w:tabs>
        <w:ind w:left="284" w:hanging="284"/>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I</w:t>
      </w:r>
      <w:r w:rsidR="00917FA1" w:rsidRPr="001E7917">
        <w:rPr>
          <w:rFonts w:asciiTheme="minorHAnsi" w:eastAsia="Arial" w:hAnsiTheme="minorHAnsi" w:cstheme="minorHAnsi"/>
          <w:sz w:val="24"/>
          <w:szCs w:val="24"/>
          <w:lang w:eastAsia="en-US" w:bidi="ar-SA"/>
        </w:rPr>
        <w:t>nsussistenza di condanne penali che impediscano, ai sensi delle vigenti disposizioni, la costituzione</w:t>
      </w:r>
      <w:r w:rsidR="00605612" w:rsidRPr="001E7917">
        <w:rPr>
          <w:rFonts w:asciiTheme="minorHAnsi" w:eastAsia="Arial" w:hAnsiTheme="minorHAnsi" w:cstheme="minorHAnsi"/>
          <w:sz w:val="24"/>
          <w:szCs w:val="24"/>
          <w:lang w:eastAsia="en-US" w:bidi="ar-SA"/>
        </w:rPr>
        <w:t xml:space="preserve"> e la prosecuzione</w:t>
      </w:r>
      <w:r w:rsidR="00917FA1" w:rsidRPr="001E7917">
        <w:rPr>
          <w:rFonts w:asciiTheme="minorHAnsi" w:eastAsia="Arial" w:hAnsiTheme="minorHAnsi" w:cstheme="minorHAnsi"/>
          <w:sz w:val="24"/>
          <w:szCs w:val="24"/>
          <w:lang w:eastAsia="en-US" w:bidi="ar-SA"/>
        </w:rPr>
        <w:t xml:space="preserve"> del</w:t>
      </w:r>
      <w:r w:rsidR="00477A45" w:rsidRPr="001E7917">
        <w:rPr>
          <w:rFonts w:asciiTheme="minorHAnsi" w:eastAsia="Arial" w:hAnsiTheme="minorHAnsi" w:cstheme="minorHAnsi"/>
          <w:sz w:val="24"/>
          <w:szCs w:val="24"/>
          <w:lang w:eastAsia="en-US" w:bidi="ar-SA"/>
        </w:rPr>
        <w:t xml:space="preserve"> </w:t>
      </w:r>
      <w:r w:rsidR="00917FA1" w:rsidRPr="001E7917">
        <w:rPr>
          <w:rFonts w:asciiTheme="minorHAnsi" w:eastAsia="Arial" w:hAnsiTheme="minorHAnsi" w:cstheme="minorHAnsi"/>
          <w:sz w:val="24"/>
          <w:szCs w:val="24"/>
          <w:lang w:eastAsia="en-US" w:bidi="ar-SA"/>
        </w:rPr>
        <w:t>rapporto di impiego con la pubblica</w:t>
      </w:r>
      <w:r w:rsidR="00477A45" w:rsidRPr="001E7917">
        <w:rPr>
          <w:rFonts w:asciiTheme="minorHAnsi" w:eastAsia="Arial" w:hAnsiTheme="minorHAnsi" w:cstheme="minorHAnsi"/>
          <w:sz w:val="24"/>
          <w:szCs w:val="24"/>
          <w:lang w:eastAsia="en-US" w:bidi="ar-SA"/>
        </w:rPr>
        <w:t xml:space="preserve"> </w:t>
      </w:r>
      <w:r w:rsidR="00917FA1" w:rsidRPr="001E7917">
        <w:rPr>
          <w:rFonts w:asciiTheme="minorHAnsi" w:eastAsia="Arial" w:hAnsiTheme="minorHAnsi" w:cstheme="minorHAnsi"/>
          <w:sz w:val="24"/>
          <w:szCs w:val="24"/>
          <w:lang w:eastAsia="en-US" w:bidi="ar-SA"/>
        </w:rPr>
        <w:t>amministrazione.</w:t>
      </w:r>
    </w:p>
    <w:p w14:paraId="3592C063" w14:textId="77777777" w:rsidR="00904534" w:rsidRPr="001E7917" w:rsidRDefault="00F40356" w:rsidP="00BE32C1">
      <w:pPr>
        <w:pStyle w:val="Paragrafoelenco"/>
        <w:numPr>
          <w:ilvl w:val="0"/>
          <w:numId w:val="9"/>
        </w:numPr>
        <w:tabs>
          <w:tab w:val="left" w:pos="0"/>
          <w:tab w:val="left" w:pos="1004"/>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Nei bandi di concorso sono prescritti gli ulteriori requisiti richiesti per l'ammissione alle singole categorie </w:t>
      </w:r>
      <w:r w:rsidR="009C6B78" w:rsidRPr="001E7917">
        <w:rPr>
          <w:rFonts w:asciiTheme="minorHAnsi" w:hAnsiTheme="minorHAnsi" w:cstheme="minorHAnsi"/>
          <w:sz w:val="24"/>
          <w:szCs w:val="24"/>
        </w:rPr>
        <w:t>riportati nell’art. 10</w:t>
      </w:r>
      <w:r w:rsidRPr="001E7917">
        <w:rPr>
          <w:rFonts w:asciiTheme="minorHAnsi" w:hAnsiTheme="minorHAnsi" w:cstheme="minorHAnsi"/>
          <w:sz w:val="24"/>
          <w:szCs w:val="24"/>
        </w:rPr>
        <w:t>.</w:t>
      </w:r>
    </w:p>
    <w:p w14:paraId="59EB5F18" w14:textId="77777777" w:rsidR="00904534" w:rsidRPr="001E7917" w:rsidRDefault="005C2627" w:rsidP="00BE32C1">
      <w:pPr>
        <w:numPr>
          <w:ilvl w:val="0"/>
          <w:numId w:val="9"/>
        </w:numPr>
        <w:tabs>
          <w:tab w:val="left" w:pos="0"/>
          <w:tab w:val="left" w:pos="934"/>
        </w:tabs>
        <w:ind w:left="284" w:hanging="284"/>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Tutti i requisiti prescritti devono essere posseduti alla data di scadenza del termine utile stabilito nel bando o nell’avviso di selezione per la presentazione della domanda di ammissione e devono continuare a sussistere al momento della</w:t>
      </w:r>
      <w:r w:rsidR="00477A45" w:rsidRPr="001E7917">
        <w:rPr>
          <w:rFonts w:asciiTheme="minorHAnsi" w:eastAsia="Arial" w:hAnsiTheme="minorHAnsi" w:cstheme="minorHAnsi"/>
          <w:sz w:val="24"/>
          <w:szCs w:val="24"/>
          <w:lang w:eastAsia="en-US" w:bidi="ar-SA"/>
        </w:rPr>
        <w:t xml:space="preserve"> </w:t>
      </w:r>
      <w:r w:rsidRPr="001E7917">
        <w:rPr>
          <w:rFonts w:asciiTheme="minorHAnsi" w:eastAsia="Arial" w:hAnsiTheme="minorHAnsi" w:cstheme="minorHAnsi"/>
          <w:sz w:val="24"/>
          <w:szCs w:val="24"/>
          <w:lang w:eastAsia="en-US" w:bidi="ar-SA"/>
        </w:rPr>
        <w:t>nomina.</w:t>
      </w:r>
    </w:p>
    <w:p w14:paraId="35AC0059" w14:textId="77777777" w:rsidR="0030273B" w:rsidRPr="001E7917" w:rsidRDefault="00F40356" w:rsidP="00BE32C1">
      <w:pPr>
        <w:pStyle w:val="Paragrafoelenco"/>
        <w:numPr>
          <w:ilvl w:val="0"/>
          <w:numId w:val="9"/>
        </w:numPr>
        <w:tabs>
          <w:tab w:val="left" w:pos="0"/>
          <w:tab w:val="left" w:pos="1004"/>
        </w:tabs>
        <w:ind w:left="284" w:hanging="284"/>
        <w:rPr>
          <w:rFonts w:asciiTheme="minorHAnsi" w:hAnsiTheme="minorHAnsi" w:cstheme="minorHAnsi"/>
          <w:sz w:val="24"/>
          <w:szCs w:val="24"/>
        </w:rPr>
      </w:pPr>
      <w:r w:rsidRPr="001E7917">
        <w:rPr>
          <w:rFonts w:asciiTheme="minorHAnsi" w:hAnsiTheme="minorHAnsi" w:cstheme="minorHAnsi"/>
          <w:sz w:val="24"/>
          <w:szCs w:val="24"/>
        </w:rPr>
        <w:t>Per particolari profili</w:t>
      </w:r>
      <w:r w:rsidR="001E5EA9" w:rsidRPr="001E7917">
        <w:rPr>
          <w:rFonts w:asciiTheme="minorHAnsi" w:hAnsiTheme="minorHAnsi" w:cstheme="minorHAnsi"/>
          <w:sz w:val="24"/>
          <w:szCs w:val="24"/>
        </w:rPr>
        <w:t>,</w:t>
      </w:r>
      <w:r w:rsidRPr="001E7917">
        <w:rPr>
          <w:rFonts w:asciiTheme="minorHAnsi" w:hAnsiTheme="minorHAnsi" w:cstheme="minorHAnsi"/>
          <w:sz w:val="24"/>
          <w:szCs w:val="24"/>
        </w:rPr>
        <w:t xml:space="preserve"> il bando di concorso può prescrivere alcuni requisiti speciali in rapporto alla professionalità richiesta per tali</w:t>
      </w:r>
      <w:r w:rsidR="00477A45" w:rsidRPr="001E7917">
        <w:rPr>
          <w:rFonts w:asciiTheme="minorHAnsi" w:hAnsiTheme="minorHAnsi" w:cstheme="minorHAnsi"/>
          <w:sz w:val="24"/>
          <w:szCs w:val="24"/>
        </w:rPr>
        <w:t xml:space="preserve"> </w:t>
      </w:r>
      <w:r w:rsidRPr="001E7917">
        <w:rPr>
          <w:rFonts w:asciiTheme="minorHAnsi" w:hAnsiTheme="minorHAnsi" w:cstheme="minorHAnsi"/>
          <w:sz w:val="24"/>
          <w:szCs w:val="24"/>
        </w:rPr>
        <w:t>profili.</w:t>
      </w:r>
    </w:p>
    <w:p w14:paraId="22962E00" w14:textId="77777777" w:rsidR="00B77B9F" w:rsidRPr="001E7917" w:rsidRDefault="00B77B9F" w:rsidP="00BE32C1">
      <w:pPr>
        <w:pStyle w:val="Paragrafoelenco"/>
        <w:widowControl/>
        <w:numPr>
          <w:ilvl w:val="0"/>
          <w:numId w:val="9"/>
        </w:numPr>
        <w:tabs>
          <w:tab w:val="left" w:pos="0"/>
          <w:tab w:val="left" w:pos="1004"/>
        </w:tabs>
        <w:adjustRightInd w:val="0"/>
        <w:ind w:left="284" w:hanging="284"/>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Per accedere alle procedure selettive interne</w:t>
      </w:r>
      <w:r w:rsidR="00EB4AD2" w:rsidRPr="001E7917">
        <w:rPr>
          <w:rFonts w:asciiTheme="minorHAnsi" w:eastAsiaTheme="minorHAnsi" w:hAnsiTheme="minorHAnsi" w:cstheme="minorHAnsi"/>
          <w:sz w:val="24"/>
          <w:szCs w:val="24"/>
          <w:lang w:eastAsia="en-US" w:bidi="ar-SA"/>
        </w:rPr>
        <w:t xml:space="preserve">, interamente riservate all’interno, </w:t>
      </w:r>
      <w:r w:rsidR="001E5EA9" w:rsidRPr="001E7917">
        <w:rPr>
          <w:rFonts w:asciiTheme="minorHAnsi" w:eastAsiaTheme="minorHAnsi" w:hAnsiTheme="minorHAnsi" w:cstheme="minorHAnsi"/>
          <w:sz w:val="24"/>
          <w:szCs w:val="24"/>
          <w:lang w:eastAsia="en-US" w:bidi="ar-SA"/>
        </w:rPr>
        <w:t>è</w:t>
      </w:r>
      <w:r w:rsidRPr="001E7917">
        <w:rPr>
          <w:rFonts w:asciiTheme="minorHAnsi" w:eastAsiaTheme="minorHAnsi" w:hAnsiTheme="minorHAnsi" w:cstheme="minorHAnsi"/>
          <w:sz w:val="24"/>
          <w:szCs w:val="24"/>
          <w:lang w:eastAsia="en-US" w:bidi="ar-SA"/>
        </w:rPr>
        <w:t xml:space="preserve"> necessario il possesso dei seguenti requisiti:</w:t>
      </w:r>
    </w:p>
    <w:p w14:paraId="766F7D67" w14:textId="0FB3DC17" w:rsidR="0083465F" w:rsidRPr="001E7917" w:rsidRDefault="00B77B9F" w:rsidP="00BE32C1">
      <w:pPr>
        <w:pStyle w:val="Paragrafoelenco"/>
        <w:widowControl/>
        <w:numPr>
          <w:ilvl w:val="0"/>
          <w:numId w:val="28"/>
        </w:numPr>
        <w:tabs>
          <w:tab w:val="left" w:pos="0"/>
        </w:tabs>
        <w:adjustRightInd w:val="0"/>
        <w:ind w:left="284" w:hanging="284"/>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essere dipendenti di ruolo a tempo indeterminato del Comune, in possesso dell'inquadramento nella categoria immediatamente inferiore a quella mess</w:t>
      </w:r>
      <w:r w:rsidR="0030273B" w:rsidRPr="001E7917">
        <w:rPr>
          <w:rFonts w:asciiTheme="minorHAnsi" w:eastAsiaTheme="minorHAnsi" w:hAnsiTheme="minorHAnsi" w:cstheme="minorHAnsi"/>
          <w:sz w:val="24"/>
          <w:szCs w:val="24"/>
          <w:lang w:eastAsia="en-US" w:bidi="ar-SA"/>
        </w:rPr>
        <w:t>a a selezione, nel</w:t>
      </w:r>
      <w:r w:rsidR="001E5EA9" w:rsidRPr="001E7917">
        <w:rPr>
          <w:rFonts w:asciiTheme="minorHAnsi" w:eastAsiaTheme="minorHAnsi" w:hAnsiTheme="minorHAnsi" w:cstheme="minorHAnsi"/>
          <w:sz w:val="24"/>
          <w:szCs w:val="24"/>
          <w:lang w:eastAsia="en-US" w:bidi="ar-SA"/>
        </w:rPr>
        <w:t xml:space="preserve"> rispetto dell’</w:t>
      </w:r>
      <w:r w:rsidRPr="001E7917">
        <w:rPr>
          <w:rFonts w:asciiTheme="minorHAnsi" w:eastAsiaTheme="minorHAnsi" w:hAnsiTheme="minorHAnsi" w:cstheme="minorHAnsi"/>
          <w:sz w:val="24"/>
          <w:szCs w:val="24"/>
          <w:lang w:eastAsia="en-US" w:bidi="ar-SA"/>
        </w:rPr>
        <w:t>art. 4 del C.C.N.L. del 31/03/1999 nonché della dichiarazione congiunta n. 5 dell'Accordo Integrativo del 14/09/2000;</w:t>
      </w:r>
    </w:p>
    <w:p w14:paraId="2E2ADC98" w14:textId="020F1309" w:rsidR="00B77B9F" w:rsidRPr="001E7917" w:rsidRDefault="0083465F" w:rsidP="00BE32C1">
      <w:pPr>
        <w:pStyle w:val="Paragrafoelenco"/>
        <w:widowControl/>
        <w:numPr>
          <w:ilvl w:val="0"/>
          <w:numId w:val="28"/>
        </w:numPr>
        <w:tabs>
          <w:tab w:val="left" w:pos="0"/>
        </w:tabs>
        <w:adjustRightInd w:val="0"/>
        <w:ind w:left="284" w:hanging="284"/>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 xml:space="preserve">aver maturato un'anzianità minima di servizio, all’interno del </w:t>
      </w:r>
      <w:r w:rsidR="00A858E5" w:rsidRPr="001E7917">
        <w:rPr>
          <w:rFonts w:asciiTheme="minorHAnsi" w:eastAsiaTheme="minorHAnsi" w:hAnsiTheme="minorHAnsi" w:cstheme="minorHAnsi"/>
          <w:sz w:val="24"/>
          <w:szCs w:val="24"/>
          <w:lang w:eastAsia="en-US" w:bidi="ar-SA"/>
        </w:rPr>
        <w:t>Comune</w:t>
      </w:r>
      <w:r w:rsidR="00095691" w:rsidRPr="001E7917">
        <w:rPr>
          <w:rFonts w:asciiTheme="minorHAnsi" w:eastAsiaTheme="minorHAnsi" w:hAnsiTheme="minorHAnsi" w:cstheme="minorHAnsi"/>
          <w:sz w:val="24"/>
          <w:szCs w:val="24"/>
          <w:lang w:eastAsia="en-US" w:bidi="ar-SA"/>
        </w:rPr>
        <w:t xml:space="preserve"> </w:t>
      </w:r>
      <w:r w:rsidRPr="001E7917">
        <w:rPr>
          <w:rFonts w:asciiTheme="minorHAnsi" w:eastAsiaTheme="minorHAnsi" w:hAnsiTheme="minorHAnsi" w:cstheme="minorHAnsi"/>
          <w:sz w:val="24"/>
          <w:szCs w:val="24"/>
          <w:lang w:eastAsia="en-US" w:bidi="ar-SA"/>
        </w:rPr>
        <w:t>e nella categoria di cui al punto a</w:t>
      </w:r>
      <w:r w:rsidR="001E5EA9" w:rsidRPr="001E7917">
        <w:rPr>
          <w:rFonts w:asciiTheme="minorHAnsi" w:eastAsiaTheme="minorHAnsi" w:hAnsiTheme="minorHAnsi" w:cstheme="minorHAnsi"/>
          <w:sz w:val="24"/>
          <w:szCs w:val="24"/>
          <w:lang w:eastAsia="en-US" w:bidi="ar-SA"/>
        </w:rPr>
        <w:t>)</w:t>
      </w:r>
      <w:r w:rsidRPr="001E7917">
        <w:rPr>
          <w:rFonts w:asciiTheme="minorHAnsi" w:eastAsiaTheme="minorHAnsi" w:hAnsiTheme="minorHAnsi" w:cstheme="minorHAnsi"/>
          <w:sz w:val="24"/>
          <w:szCs w:val="24"/>
          <w:lang w:eastAsia="en-US" w:bidi="ar-SA"/>
        </w:rPr>
        <w:t xml:space="preserve">, non inferiore a </w:t>
      </w:r>
      <w:r w:rsidR="00396B5E" w:rsidRPr="001E7917">
        <w:rPr>
          <w:rFonts w:asciiTheme="minorHAnsi" w:eastAsiaTheme="minorHAnsi" w:hAnsiTheme="minorHAnsi" w:cstheme="minorHAnsi"/>
          <w:sz w:val="24"/>
          <w:szCs w:val="24"/>
          <w:lang w:eastAsia="en-US" w:bidi="ar-SA"/>
        </w:rPr>
        <w:t>24</w:t>
      </w:r>
      <w:r w:rsidRPr="001E7917">
        <w:rPr>
          <w:rFonts w:asciiTheme="minorHAnsi" w:eastAsiaTheme="minorHAnsi" w:hAnsiTheme="minorHAnsi" w:cstheme="minorHAnsi"/>
          <w:sz w:val="24"/>
          <w:szCs w:val="24"/>
          <w:lang w:eastAsia="en-US" w:bidi="ar-SA"/>
        </w:rPr>
        <w:t xml:space="preserve"> mesi</w:t>
      </w:r>
      <w:r w:rsidR="00B15721" w:rsidRPr="001E7917">
        <w:rPr>
          <w:rFonts w:asciiTheme="minorHAnsi" w:eastAsiaTheme="minorHAnsi" w:hAnsiTheme="minorHAnsi" w:cstheme="minorHAnsi"/>
          <w:sz w:val="24"/>
          <w:szCs w:val="24"/>
          <w:lang w:eastAsia="en-US" w:bidi="ar-SA"/>
        </w:rPr>
        <w:t>;</w:t>
      </w:r>
    </w:p>
    <w:p w14:paraId="3D5D7694" w14:textId="77777777" w:rsidR="00B77B9F" w:rsidRPr="001E7917" w:rsidRDefault="00B77B9F" w:rsidP="00BE32C1">
      <w:pPr>
        <w:pStyle w:val="Paragrafoelenco"/>
        <w:widowControl/>
        <w:numPr>
          <w:ilvl w:val="0"/>
          <w:numId w:val="28"/>
        </w:numPr>
        <w:tabs>
          <w:tab w:val="left" w:pos="0"/>
        </w:tabs>
        <w:adjustRightInd w:val="0"/>
        <w:ind w:left="284" w:hanging="284"/>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essere in possesso del titolo di studio richiesto per l'accesso dall'esterno</w:t>
      </w:r>
      <w:r w:rsidR="00AE1854" w:rsidRPr="001E7917">
        <w:rPr>
          <w:rFonts w:asciiTheme="minorHAnsi" w:eastAsiaTheme="minorHAnsi" w:hAnsiTheme="minorHAnsi" w:cstheme="minorHAnsi"/>
          <w:sz w:val="24"/>
          <w:szCs w:val="24"/>
          <w:lang w:eastAsia="en-US" w:bidi="ar-SA"/>
        </w:rPr>
        <w:t xml:space="preserve"> come indicati nell’allegato “A”</w:t>
      </w:r>
      <w:r w:rsidRPr="001E7917">
        <w:rPr>
          <w:rFonts w:asciiTheme="minorHAnsi" w:eastAsiaTheme="minorHAnsi" w:hAnsiTheme="minorHAnsi" w:cstheme="minorHAnsi"/>
          <w:sz w:val="24"/>
          <w:szCs w:val="24"/>
          <w:lang w:eastAsia="en-US" w:bidi="ar-SA"/>
        </w:rPr>
        <w:t xml:space="preserve">; </w:t>
      </w:r>
    </w:p>
    <w:p w14:paraId="459AF0EB" w14:textId="77777777" w:rsidR="00B77B9F" w:rsidRPr="001E7917" w:rsidRDefault="00B77B9F" w:rsidP="00BE32C1">
      <w:pPr>
        <w:pStyle w:val="Paragrafoelenco"/>
        <w:widowControl/>
        <w:numPr>
          <w:ilvl w:val="0"/>
          <w:numId w:val="28"/>
        </w:numPr>
        <w:tabs>
          <w:tab w:val="left" w:pos="0"/>
        </w:tabs>
        <w:adjustRightInd w:val="0"/>
        <w:ind w:left="284" w:hanging="284"/>
        <w:rPr>
          <w:rFonts w:asciiTheme="minorHAnsi" w:eastAsiaTheme="minorHAnsi" w:hAnsiTheme="minorHAnsi" w:cstheme="minorHAnsi"/>
          <w:color w:val="3F4F48"/>
          <w:sz w:val="24"/>
          <w:szCs w:val="24"/>
          <w:lang w:eastAsia="en-US" w:bidi="ar-SA"/>
        </w:rPr>
      </w:pPr>
      <w:r w:rsidRPr="001E7917">
        <w:rPr>
          <w:rFonts w:asciiTheme="minorHAnsi" w:eastAsiaTheme="minorHAnsi" w:hAnsiTheme="minorHAnsi" w:cstheme="minorHAnsi"/>
          <w:sz w:val="24"/>
          <w:szCs w:val="24"/>
          <w:lang w:eastAsia="en-US" w:bidi="ar-SA"/>
        </w:rPr>
        <w:t>si prescinde dal requisito del limite di età, ai sensi dell'art. 3 comma 6° della legge 15.5.1997 n° 127</w:t>
      </w:r>
      <w:r w:rsidRPr="001E7917">
        <w:rPr>
          <w:rFonts w:asciiTheme="minorHAnsi" w:eastAsiaTheme="minorHAnsi" w:hAnsiTheme="minorHAnsi" w:cstheme="minorHAnsi"/>
          <w:color w:val="3F4F48"/>
          <w:sz w:val="24"/>
          <w:szCs w:val="24"/>
          <w:lang w:eastAsia="en-US" w:bidi="ar-SA"/>
        </w:rPr>
        <w:t>.</w:t>
      </w:r>
    </w:p>
    <w:p w14:paraId="64194973" w14:textId="77777777" w:rsidR="00B702AF" w:rsidRPr="001E7917" w:rsidRDefault="00B702AF" w:rsidP="00BE32C1">
      <w:pPr>
        <w:pStyle w:val="Corpotesto"/>
        <w:jc w:val="both"/>
        <w:rPr>
          <w:rFonts w:asciiTheme="minorHAnsi" w:hAnsiTheme="minorHAnsi" w:cstheme="minorHAnsi"/>
          <w:b/>
        </w:rPr>
      </w:pPr>
    </w:p>
    <w:p w14:paraId="3923B810" w14:textId="740E9FCA" w:rsidR="00BA20A6" w:rsidRPr="001E7917" w:rsidRDefault="00E23A9A" w:rsidP="00BE32C1">
      <w:pPr>
        <w:pStyle w:val="Titolo1"/>
        <w:spacing w:before="0"/>
        <w:ind w:left="0" w:right="0"/>
        <w:jc w:val="both"/>
        <w:rPr>
          <w:rFonts w:asciiTheme="minorHAnsi" w:hAnsiTheme="minorHAnsi" w:cstheme="minorHAnsi"/>
        </w:rPr>
      </w:pPr>
      <w:bookmarkStart w:id="39" w:name="_Toc36742758"/>
      <w:bookmarkStart w:id="40" w:name="_Toc130888488"/>
      <w:r w:rsidRPr="001E7917">
        <w:rPr>
          <w:rFonts w:asciiTheme="minorHAnsi" w:hAnsiTheme="minorHAnsi" w:cstheme="minorHAnsi"/>
        </w:rPr>
        <w:t>ART. 10</w:t>
      </w:r>
      <w:r w:rsidR="000D7BEE" w:rsidRPr="001E7917">
        <w:rPr>
          <w:rFonts w:asciiTheme="minorHAnsi" w:hAnsiTheme="minorHAnsi" w:cstheme="minorHAnsi"/>
        </w:rPr>
        <w:t xml:space="preserve"> - </w:t>
      </w:r>
      <w:r w:rsidR="00BA20A6" w:rsidRPr="001E7917">
        <w:rPr>
          <w:rFonts w:asciiTheme="minorHAnsi" w:hAnsiTheme="minorHAnsi" w:cstheme="minorHAnsi"/>
        </w:rPr>
        <w:t>CRITERI GENERALI PER LA DETERMINAZIONE DEI REQUISITI</w:t>
      </w:r>
      <w:r w:rsidR="00466311" w:rsidRPr="001E7917">
        <w:rPr>
          <w:rFonts w:asciiTheme="minorHAnsi" w:hAnsiTheme="minorHAnsi" w:cstheme="minorHAnsi"/>
        </w:rPr>
        <w:t xml:space="preserve"> </w:t>
      </w:r>
      <w:r w:rsidR="00BA20A6" w:rsidRPr="001E7917">
        <w:rPr>
          <w:rFonts w:asciiTheme="minorHAnsi" w:hAnsiTheme="minorHAnsi" w:cstheme="minorHAnsi"/>
        </w:rPr>
        <w:t>SPECIALI AI FINI DELLA</w:t>
      </w:r>
      <w:r w:rsidR="00466311" w:rsidRPr="001E7917">
        <w:rPr>
          <w:rFonts w:asciiTheme="minorHAnsi" w:hAnsiTheme="minorHAnsi" w:cstheme="minorHAnsi"/>
        </w:rPr>
        <w:t xml:space="preserve"> </w:t>
      </w:r>
      <w:r w:rsidR="00BA20A6" w:rsidRPr="001E7917">
        <w:rPr>
          <w:rFonts w:asciiTheme="minorHAnsi" w:hAnsiTheme="minorHAnsi" w:cstheme="minorHAnsi"/>
        </w:rPr>
        <w:t xml:space="preserve">PARTECIPAZIONE ALLE PROCEDURE </w:t>
      </w:r>
      <w:r w:rsidR="002F731B" w:rsidRPr="001E7917">
        <w:rPr>
          <w:rFonts w:asciiTheme="minorHAnsi" w:hAnsiTheme="minorHAnsi" w:cstheme="minorHAnsi"/>
        </w:rPr>
        <w:t xml:space="preserve">CONCORSUALI E </w:t>
      </w:r>
      <w:r w:rsidR="00BA20A6" w:rsidRPr="001E7917">
        <w:rPr>
          <w:rFonts w:asciiTheme="minorHAnsi" w:hAnsiTheme="minorHAnsi" w:cstheme="minorHAnsi"/>
        </w:rPr>
        <w:t>SELETTIVE</w:t>
      </w:r>
      <w:bookmarkEnd w:id="39"/>
      <w:bookmarkEnd w:id="40"/>
      <w:r w:rsidR="00ED62E5"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10" \i </w:instrText>
      </w:r>
      <w:r w:rsidR="00ED62E5" w:rsidRPr="001E7917">
        <w:rPr>
          <w:rFonts w:asciiTheme="minorHAnsi" w:hAnsiTheme="minorHAnsi" w:cstheme="minorHAnsi"/>
        </w:rPr>
        <w:fldChar w:fldCharType="end"/>
      </w:r>
    </w:p>
    <w:p w14:paraId="2A591E3F" w14:textId="77777777" w:rsidR="00E46DDE" w:rsidRPr="001E7917" w:rsidRDefault="00E46DDE" w:rsidP="00BE32C1">
      <w:pPr>
        <w:pStyle w:val="Corpotesto"/>
        <w:ind w:hanging="1610"/>
        <w:jc w:val="both"/>
        <w:rPr>
          <w:rFonts w:asciiTheme="minorHAnsi" w:hAnsiTheme="minorHAnsi" w:cstheme="minorHAnsi"/>
          <w:b/>
        </w:rPr>
      </w:pPr>
    </w:p>
    <w:p w14:paraId="37EA27F6" w14:textId="77777777" w:rsidR="00784F5B" w:rsidRPr="001E7917" w:rsidRDefault="00BA20A6" w:rsidP="00BE32C1">
      <w:pPr>
        <w:pStyle w:val="Paragrafoelenco"/>
        <w:numPr>
          <w:ilvl w:val="0"/>
          <w:numId w:val="16"/>
        </w:numPr>
        <w:tabs>
          <w:tab w:val="left" w:pos="934"/>
        </w:tabs>
        <w:ind w:left="0"/>
        <w:rPr>
          <w:rFonts w:asciiTheme="minorHAnsi" w:hAnsiTheme="minorHAnsi" w:cstheme="minorHAnsi"/>
          <w:sz w:val="24"/>
          <w:szCs w:val="24"/>
        </w:rPr>
      </w:pPr>
      <w:r w:rsidRPr="001E7917">
        <w:rPr>
          <w:rFonts w:asciiTheme="minorHAnsi" w:hAnsiTheme="minorHAnsi" w:cstheme="minorHAnsi"/>
          <w:sz w:val="24"/>
          <w:szCs w:val="24"/>
        </w:rPr>
        <w:t>L’indicazione dei requisiti speciali previsti per la partecipazione alle procedure selettive, di cui al precedente articolo, è contenuta nel relativo bando di selezione, in osservanza dei seguenti criteri</w:t>
      </w:r>
      <w:r w:rsidR="00E00F2D" w:rsidRPr="001E7917">
        <w:rPr>
          <w:rFonts w:asciiTheme="minorHAnsi" w:hAnsiTheme="minorHAnsi" w:cstheme="minorHAnsi"/>
          <w:sz w:val="24"/>
          <w:szCs w:val="24"/>
        </w:rPr>
        <w:t xml:space="preserve"> </w:t>
      </w:r>
      <w:r w:rsidRPr="001E7917">
        <w:rPr>
          <w:rFonts w:asciiTheme="minorHAnsi" w:hAnsiTheme="minorHAnsi" w:cstheme="minorHAnsi"/>
          <w:sz w:val="24"/>
          <w:szCs w:val="24"/>
        </w:rPr>
        <w:t>generali:</w:t>
      </w:r>
    </w:p>
    <w:p w14:paraId="2D0BD060" w14:textId="77777777" w:rsidR="00BA20A6" w:rsidRPr="001E7917" w:rsidRDefault="00BA20A6" w:rsidP="00BE32C1">
      <w:pPr>
        <w:pStyle w:val="Paragrafoelenco"/>
        <w:numPr>
          <w:ilvl w:val="1"/>
          <w:numId w:val="16"/>
        </w:numPr>
        <w:tabs>
          <w:tab w:val="left" w:pos="1284"/>
        </w:tabs>
        <w:ind w:left="0" w:hanging="361"/>
        <w:rPr>
          <w:rFonts w:asciiTheme="minorHAnsi" w:hAnsiTheme="minorHAnsi" w:cstheme="minorHAnsi"/>
          <w:i/>
          <w:sz w:val="24"/>
          <w:szCs w:val="24"/>
        </w:rPr>
      </w:pPr>
      <w:r w:rsidRPr="001E7917">
        <w:rPr>
          <w:rFonts w:asciiTheme="minorHAnsi" w:hAnsiTheme="minorHAnsi" w:cstheme="minorHAnsi"/>
          <w:i/>
          <w:sz w:val="24"/>
          <w:szCs w:val="24"/>
        </w:rPr>
        <w:t>Profilo professionale di istruttore direttivo – Categoria</w:t>
      </w:r>
      <w:r w:rsidR="00DA56F9" w:rsidRPr="001E7917">
        <w:rPr>
          <w:rFonts w:asciiTheme="minorHAnsi" w:hAnsiTheme="minorHAnsi" w:cstheme="minorHAnsi"/>
          <w:i/>
          <w:sz w:val="24"/>
          <w:szCs w:val="24"/>
        </w:rPr>
        <w:t xml:space="preserve"> </w:t>
      </w:r>
      <w:r w:rsidRPr="001E7917">
        <w:rPr>
          <w:rFonts w:asciiTheme="minorHAnsi" w:hAnsiTheme="minorHAnsi" w:cstheme="minorHAnsi"/>
          <w:i/>
          <w:sz w:val="24"/>
          <w:szCs w:val="24"/>
        </w:rPr>
        <w:t>D</w:t>
      </w:r>
    </w:p>
    <w:p w14:paraId="3945BBB5" w14:textId="7014FDA5" w:rsidR="00BA664F" w:rsidRPr="001E7917" w:rsidRDefault="00BA20A6" w:rsidP="00BE32C1">
      <w:pPr>
        <w:pStyle w:val="Corpotesto"/>
        <w:jc w:val="both"/>
        <w:rPr>
          <w:rFonts w:asciiTheme="minorHAnsi" w:hAnsiTheme="minorHAnsi" w:cstheme="minorHAnsi"/>
        </w:rPr>
      </w:pPr>
      <w:r w:rsidRPr="001E7917">
        <w:rPr>
          <w:rFonts w:asciiTheme="minorHAnsi" w:hAnsiTheme="minorHAnsi" w:cstheme="minorHAnsi"/>
        </w:rPr>
        <w:lastRenderedPageBreak/>
        <w:t xml:space="preserve">Titolo di studio richiesto per l’accesso dall’esterno: </w:t>
      </w:r>
      <w:r w:rsidR="00396B5E" w:rsidRPr="001E7917">
        <w:rPr>
          <w:rFonts w:asciiTheme="minorHAnsi" w:hAnsiTheme="minorHAnsi" w:cstheme="minorHAnsi"/>
        </w:rPr>
        <w:t>d</w:t>
      </w:r>
      <w:r w:rsidR="00986747" w:rsidRPr="001E7917">
        <w:rPr>
          <w:rFonts w:asciiTheme="minorHAnsi" w:hAnsiTheme="minorHAnsi" w:cstheme="minorHAnsi"/>
        </w:rPr>
        <w:t>iploma</w:t>
      </w:r>
      <w:r w:rsidR="00BD5561" w:rsidRPr="001E7917">
        <w:rPr>
          <w:rFonts w:asciiTheme="minorHAnsi" w:hAnsiTheme="minorHAnsi" w:cstheme="minorHAnsi"/>
        </w:rPr>
        <w:t xml:space="preserve"> di laurea univer</w:t>
      </w:r>
      <w:r w:rsidR="0038128F" w:rsidRPr="001E7917">
        <w:rPr>
          <w:rFonts w:asciiTheme="minorHAnsi" w:hAnsiTheme="minorHAnsi" w:cstheme="minorHAnsi"/>
        </w:rPr>
        <w:t>s</w:t>
      </w:r>
      <w:r w:rsidR="00BD5561" w:rsidRPr="001E7917">
        <w:rPr>
          <w:rFonts w:asciiTheme="minorHAnsi" w:hAnsiTheme="minorHAnsi" w:cstheme="minorHAnsi"/>
        </w:rPr>
        <w:t>itaria</w:t>
      </w:r>
      <w:r w:rsidR="00986747" w:rsidRPr="001E7917">
        <w:rPr>
          <w:rFonts w:asciiTheme="minorHAnsi" w:hAnsiTheme="minorHAnsi" w:cstheme="minorHAnsi"/>
        </w:rPr>
        <w:t xml:space="preserve"> (</w:t>
      </w:r>
      <w:r w:rsidR="00324563" w:rsidRPr="001E7917">
        <w:rPr>
          <w:rFonts w:asciiTheme="minorHAnsi" w:hAnsiTheme="minorHAnsi" w:cstheme="minorHAnsi"/>
        </w:rPr>
        <w:t xml:space="preserve">minimo: </w:t>
      </w:r>
      <w:r w:rsidR="00986747" w:rsidRPr="001E7917">
        <w:rPr>
          <w:rFonts w:asciiTheme="minorHAnsi" w:hAnsiTheme="minorHAnsi" w:cstheme="minorHAnsi"/>
        </w:rPr>
        <w:t>laurea</w:t>
      </w:r>
      <w:r w:rsidR="00324563" w:rsidRPr="001E7917">
        <w:rPr>
          <w:rFonts w:asciiTheme="minorHAnsi" w:hAnsiTheme="minorHAnsi" w:cstheme="minorHAnsi"/>
        </w:rPr>
        <w:t xml:space="preserve"> breve o</w:t>
      </w:r>
      <w:r w:rsidR="00986747" w:rsidRPr="001E7917">
        <w:rPr>
          <w:rFonts w:asciiTheme="minorHAnsi" w:hAnsiTheme="minorHAnsi" w:cstheme="minorHAnsi"/>
        </w:rPr>
        <w:t xml:space="preserve"> </w:t>
      </w:r>
      <w:r w:rsidR="000F5754" w:rsidRPr="001E7917">
        <w:rPr>
          <w:rFonts w:asciiTheme="minorHAnsi" w:hAnsiTheme="minorHAnsi" w:cstheme="minorHAnsi"/>
        </w:rPr>
        <w:t>triennale</w:t>
      </w:r>
      <w:r w:rsidR="00986747" w:rsidRPr="001E7917">
        <w:rPr>
          <w:rFonts w:asciiTheme="minorHAnsi" w:hAnsiTheme="minorHAnsi" w:cstheme="minorHAnsi"/>
        </w:rPr>
        <w:t>)</w:t>
      </w:r>
      <w:r w:rsidRPr="001E7917">
        <w:rPr>
          <w:rFonts w:asciiTheme="minorHAnsi" w:hAnsiTheme="minorHAnsi" w:cstheme="minorHAnsi"/>
        </w:rPr>
        <w:t xml:space="preserve"> afferente alle funzioni caratterizzanti il profilo professionale, unitamente a specifiche abilitazioni, ove richieste per lo svolgimento delle funzio</w:t>
      </w:r>
      <w:r w:rsidR="00E00F2D" w:rsidRPr="001E7917">
        <w:rPr>
          <w:rFonts w:asciiTheme="minorHAnsi" w:hAnsiTheme="minorHAnsi" w:cstheme="minorHAnsi"/>
        </w:rPr>
        <w:t>n</w:t>
      </w:r>
      <w:r w:rsidRPr="001E7917">
        <w:rPr>
          <w:rFonts w:asciiTheme="minorHAnsi" w:hAnsiTheme="minorHAnsi" w:cstheme="minorHAnsi"/>
        </w:rPr>
        <w:t>i inerenti al</w:t>
      </w:r>
      <w:r w:rsidR="00E00F2D" w:rsidRPr="001E7917">
        <w:rPr>
          <w:rFonts w:asciiTheme="minorHAnsi" w:hAnsiTheme="minorHAnsi" w:cstheme="minorHAnsi"/>
        </w:rPr>
        <w:t xml:space="preserve"> </w:t>
      </w:r>
      <w:r w:rsidRPr="001E7917">
        <w:rPr>
          <w:rFonts w:asciiTheme="minorHAnsi" w:hAnsiTheme="minorHAnsi" w:cstheme="minorHAnsi"/>
        </w:rPr>
        <w:t>posto.</w:t>
      </w:r>
      <w:r w:rsidR="00BC41EA" w:rsidRPr="001E7917">
        <w:rPr>
          <w:rFonts w:asciiTheme="minorHAnsi" w:hAnsiTheme="minorHAnsi" w:cstheme="minorHAnsi"/>
        </w:rPr>
        <w:t xml:space="preserve"> Per particolari profili professionali può essere previsto il possesso di un requisito speciale </w:t>
      </w:r>
    </w:p>
    <w:p w14:paraId="5CDE7E60" w14:textId="77777777" w:rsidR="00BA20A6" w:rsidRPr="001E7917" w:rsidRDefault="00BA20A6" w:rsidP="00BE32C1">
      <w:pPr>
        <w:pStyle w:val="Corpotesto"/>
        <w:numPr>
          <w:ilvl w:val="1"/>
          <w:numId w:val="16"/>
        </w:numPr>
        <w:ind w:left="0" w:hanging="284"/>
        <w:jc w:val="both"/>
        <w:rPr>
          <w:rFonts w:asciiTheme="minorHAnsi" w:hAnsiTheme="minorHAnsi" w:cstheme="minorHAnsi"/>
        </w:rPr>
      </w:pPr>
      <w:r w:rsidRPr="001E7917">
        <w:rPr>
          <w:rFonts w:asciiTheme="minorHAnsi" w:hAnsiTheme="minorHAnsi" w:cstheme="minorHAnsi"/>
          <w:i/>
        </w:rPr>
        <w:t>Profilo professionale di istruttore – Categoria</w:t>
      </w:r>
      <w:r w:rsidR="00DA56F9" w:rsidRPr="001E7917">
        <w:rPr>
          <w:rFonts w:asciiTheme="minorHAnsi" w:hAnsiTheme="minorHAnsi" w:cstheme="minorHAnsi"/>
          <w:i/>
        </w:rPr>
        <w:t xml:space="preserve"> </w:t>
      </w:r>
      <w:r w:rsidRPr="001E7917">
        <w:rPr>
          <w:rFonts w:asciiTheme="minorHAnsi" w:hAnsiTheme="minorHAnsi" w:cstheme="minorHAnsi"/>
          <w:i/>
        </w:rPr>
        <w:t>C</w:t>
      </w:r>
    </w:p>
    <w:p w14:paraId="5EA31525" w14:textId="77777777" w:rsidR="00BA20A6" w:rsidRPr="001E7917" w:rsidRDefault="00BA20A6" w:rsidP="00BE32C1">
      <w:pPr>
        <w:pStyle w:val="Corpotesto"/>
        <w:jc w:val="both"/>
        <w:rPr>
          <w:rFonts w:asciiTheme="minorHAnsi" w:hAnsiTheme="minorHAnsi" w:cstheme="minorHAnsi"/>
        </w:rPr>
      </w:pPr>
      <w:r w:rsidRPr="001E7917">
        <w:rPr>
          <w:rFonts w:asciiTheme="minorHAnsi" w:hAnsiTheme="minorHAnsi" w:cstheme="minorHAnsi"/>
        </w:rPr>
        <w:t>Titolo di studio richiesto per l’accesso dall’esterno:</w:t>
      </w:r>
      <w:r w:rsidR="00396B5E" w:rsidRPr="001E7917">
        <w:rPr>
          <w:rFonts w:asciiTheme="minorHAnsi" w:hAnsiTheme="minorHAnsi" w:cstheme="minorHAnsi"/>
        </w:rPr>
        <w:t xml:space="preserve"> d</w:t>
      </w:r>
      <w:r w:rsidR="000635A8" w:rsidRPr="001E7917">
        <w:rPr>
          <w:rFonts w:asciiTheme="minorHAnsi" w:hAnsiTheme="minorHAnsi" w:cstheme="minorHAnsi"/>
        </w:rPr>
        <w:t xml:space="preserve">iploma di </w:t>
      </w:r>
      <w:r w:rsidR="00C156CD" w:rsidRPr="001E7917">
        <w:rPr>
          <w:rFonts w:asciiTheme="minorHAnsi" w:hAnsiTheme="minorHAnsi" w:cstheme="minorHAnsi"/>
        </w:rPr>
        <w:t xml:space="preserve">scuola </w:t>
      </w:r>
      <w:r w:rsidR="00115A2E" w:rsidRPr="001E7917">
        <w:rPr>
          <w:rFonts w:asciiTheme="minorHAnsi" w:hAnsiTheme="minorHAnsi" w:cstheme="minorHAnsi"/>
        </w:rPr>
        <w:t>secondaria di secondo grado</w:t>
      </w:r>
      <w:r w:rsidR="007E20A9" w:rsidRPr="001E7917">
        <w:rPr>
          <w:rFonts w:asciiTheme="minorHAnsi" w:hAnsiTheme="minorHAnsi" w:cstheme="minorHAnsi"/>
        </w:rPr>
        <w:t xml:space="preserve"> di durata quinquennale</w:t>
      </w:r>
      <w:r w:rsidR="00BC41EA" w:rsidRPr="001E7917">
        <w:rPr>
          <w:rFonts w:asciiTheme="minorHAnsi" w:hAnsiTheme="minorHAnsi" w:cstheme="minorHAnsi"/>
        </w:rPr>
        <w:t>,</w:t>
      </w:r>
      <w:r w:rsidR="000635A8" w:rsidRPr="001E7917">
        <w:rPr>
          <w:rFonts w:asciiTheme="minorHAnsi" w:hAnsiTheme="minorHAnsi" w:cstheme="minorHAnsi"/>
        </w:rPr>
        <w:t xml:space="preserve"> come specificato per le diverse figure professionali all’atto di e</w:t>
      </w:r>
      <w:r w:rsidR="000C43DC" w:rsidRPr="001E7917">
        <w:rPr>
          <w:rFonts w:asciiTheme="minorHAnsi" w:hAnsiTheme="minorHAnsi" w:cstheme="minorHAnsi"/>
        </w:rPr>
        <w:t>manazione del bando di concorso, unitamente a specifiche abilitazioni, ove richieste per lo svolgimento delle funzioni inerenti al posto.</w:t>
      </w:r>
      <w:r w:rsidR="00BC41EA" w:rsidRPr="001E7917">
        <w:rPr>
          <w:rFonts w:asciiTheme="minorHAnsi" w:hAnsiTheme="minorHAnsi" w:cstheme="minorHAnsi"/>
        </w:rPr>
        <w:t xml:space="preserve"> Per particolari profili professionali può essere previsto il possesso di un requisito speciale</w:t>
      </w:r>
      <w:r w:rsidR="00706C1E" w:rsidRPr="001E7917">
        <w:rPr>
          <w:rFonts w:asciiTheme="minorHAnsi" w:hAnsiTheme="minorHAnsi" w:cstheme="minorHAnsi"/>
        </w:rPr>
        <w:t>.</w:t>
      </w:r>
    </w:p>
    <w:p w14:paraId="0E058AAA" w14:textId="557B675E" w:rsidR="00BA20A6" w:rsidRPr="001E7917" w:rsidRDefault="00BA20A6" w:rsidP="00BE32C1">
      <w:pPr>
        <w:pStyle w:val="Paragrafoelenco"/>
        <w:numPr>
          <w:ilvl w:val="1"/>
          <w:numId w:val="16"/>
        </w:numPr>
        <w:tabs>
          <w:tab w:val="left" w:pos="1284"/>
        </w:tabs>
        <w:ind w:left="0" w:hanging="361"/>
        <w:rPr>
          <w:rFonts w:asciiTheme="minorHAnsi" w:hAnsiTheme="minorHAnsi" w:cstheme="minorHAnsi"/>
          <w:i/>
          <w:sz w:val="24"/>
          <w:szCs w:val="24"/>
        </w:rPr>
      </w:pPr>
      <w:r w:rsidRPr="001E7917">
        <w:rPr>
          <w:rFonts w:asciiTheme="minorHAnsi" w:hAnsiTheme="minorHAnsi" w:cstheme="minorHAnsi"/>
          <w:i/>
          <w:sz w:val="24"/>
          <w:szCs w:val="24"/>
        </w:rPr>
        <w:t>Profilo professionale di collaboratore professionale - Categoria iniziale</w:t>
      </w:r>
      <w:r w:rsidR="00F85345" w:rsidRPr="001E7917">
        <w:rPr>
          <w:rFonts w:asciiTheme="minorHAnsi" w:hAnsiTheme="minorHAnsi" w:cstheme="minorHAnsi"/>
          <w:i/>
          <w:sz w:val="24"/>
          <w:szCs w:val="24"/>
        </w:rPr>
        <w:t xml:space="preserve"> </w:t>
      </w:r>
      <w:r w:rsidRPr="001E7917">
        <w:rPr>
          <w:rFonts w:asciiTheme="minorHAnsi" w:hAnsiTheme="minorHAnsi" w:cstheme="minorHAnsi"/>
          <w:i/>
          <w:sz w:val="24"/>
          <w:szCs w:val="24"/>
        </w:rPr>
        <w:t>B3</w:t>
      </w:r>
    </w:p>
    <w:p w14:paraId="05A5530F" w14:textId="77777777" w:rsidR="00391710" w:rsidRPr="001E7917" w:rsidRDefault="001944B7" w:rsidP="00BE32C1">
      <w:pPr>
        <w:pStyle w:val="Corpotesto"/>
        <w:jc w:val="both"/>
        <w:rPr>
          <w:rFonts w:asciiTheme="minorHAnsi" w:hAnsiTheme="minorHAnsi" w:cstheme="minorHAnsi"/>
        </w:rPr>
      </w:pPr>
      <w:r w:rsidRPr="001E7917">
        <w:rPr>
          <w:rFonts w:asciiTheme="minorHAnsi" w:hAnsiTheme="minorHAnsi" w:cstheme="minorHAnsi"/>
        </w:rPr>
        <w:t xml:space="preserve">Titolo di studio richiesto per l’accesso dall’esterno: </w:t>
      </w:r>
      <w:r w:rsidR="00A07919" w:rsidRPr="001E7917">
        <w:rPr>
          <w:rFonts w:asciiTheme="minorHAnsi" w:hAnsiTheme="minorHAnsi" w:cstheme="minorHAnsi"/>
        </w:rPr>
        <w:t>d</w:t>
      </w:r>
      <w:r w:rsidR="006210B1" w:rsidRPr="001E7917">
        <w:rPr>
          <w:rFonts w:asciiTheme="minorHAnsi" w:hAnsiTheme="minorHAnsi" w:cstheme="minorHAnsi"/>
        </w:rPr>
        <w:t xml:space="preserve">iploma di istruzione di secondo grado </w:t>
      </w:r>
      <w:r w:rsidR="007E20A9" w:rsidRPr="001E7917">
        <w:rPr>
          <w:rFonts w:asciiTheme="minorHAnsi" w:hAnsiTheme="minorHAnsi" w:cstheme="minorHAnsi"/>
        </w:rPr>
        <w:t xml:space="preserve">di durata quinquennale </w:t>
      </w:r>
      <w:r w:rsidR="006210B1" w:rsidRPr="001E7917">
        <w:rPr>
          <w:rFonts w:asciiTheme="minorHAnsi" w:hAnsiTheme="minorHAnsi" w:cstheme="minorHAnsi"/>
        </w:rPr>
        <w:t>ovvero diploma di scuola media inferiore e corso di formazione professionale ovvero diploma di scuola media inferiore ed esperienza in attività lavorativa presso una Pubblica Amministrazione per un minimo di 1 anno nell'area di attività</w:t>
      </w:r>
      <w:r w:rsidR="00F128CD" w:rsidRPr="001E7917">
        <w:rPr>
          <w:rFonts w:asciiTheme="minorHAnsi" w:hAnsiTheme="minorHAnsi" w:cstheme="minorHAnsi"/>
        </w:rPr>
        <w:t xml:space="preserve"> relativa al posto da ricoprire</w:t>
      </w:r>
      <w:r w:rsidR="00391710" w:rsidRPr="001E7917">
        <w:rPr>
          <w:rFonts w:asciiTheme="minorHAnsi" w:hAnsiTheme="minorHAnsi" w:cstheme="minorHAnsi"/>
        </w:rPr>
        <w:t>. Per particolari profili professionali può essere previsto il possesso di un requisito speciale (es. patente di guida).</w:t>
      </w:r>
    </w:p>
    <w:p w14:paraId="11EA2769" w14:textId="7A395C42" w:rsidR="00BA20A6" w:rsidRPr="001E7917" w:rsidRDefault="00BA20A6" w:rsidP="00BE32C1">
      <w:pPr>
        <w:pStyle w:val="Paragrafoelenco"/>
        <w:numPr>
          <w:ilvl w:val="1"/>
          <w:numId w:val="16"/>
        </w:numPr>
        <w:tabs>
          <w:tab w:val="left" w:pos="1284"/>
        </w:tabs>
        <w:ind w:left="0" w:hanging="361"/>
        <w:rPr>
          <w:rFonts w:asciiTheme="minorHAnsi" w:hAnsiTheme="minorHAnsi" w:cstheme="minorHAnsi"/>
          <w:i/>
          <w:sz w:val="24"/>
          <w:szCs w:val="24"/>
        </w:rPr>
      </w:pPr>
      <w:r w:rsidRPr="001E7917">
        <w:rPr>
          <w:rFonts w:asciiTheme="minorHAnsi" w:hAnsiTheme="minorHAnsi" w:cstheme="minorHAnsi"/>
          <w:i/>
          <w:sz w:val="24"/>
          <w:szCs w:val="24"/>
        </w:rPr>
        <w:t>Profilo professionale di esecutore – Categoria</w:t>
      </w:r>
      <w:r w:rsidR="00F85345" w:rsidRPr="001E7917">
        <w:rPr>
          <w:rFonts w:asciiTheme="minorHAnsi" w:hAnsiTheme="minorHAnsi" w:cstheme="minorHAnsi"/>
          <w:i/>
          <w:sz w:val="24"/>
          <w:szCs w:val="24"/>
        </w:rPr>
        <w:t xml:space="preserve"> </w:t>
      </w:r>
      <w:r w:rsidRPr="001E7917">
        <w:rPr>
          <w:rFonts w:asciiTheme="minorHAnsi" w:hAnsiTheme="minorHAnsi" w:cstheme="minorHAnsi"/>
          <w:i/>
          <w:sz w:val="24"/>
          <w:szCs w:val="24"/>
        </w:rPr>
        <w:t>B1</w:t>
      </w:r>
    </w:p>
    <w:p w14:paraId="5EF6A21D" w14:textId="77777777" w:rsidR="00BA20A6" w:rsidRPr="001E7917" w:rsidRDefault="00BA20A6" w:rsidP="00BE32C1">
      <w:pPr>
        <w:pStyle w:val="Corpotesto"/>
        <w:jc w:val="both"/>
        <w:rPr>
          <w:rFonts w:asciiTheme="minorHAnsi" w:hAnsiTheme="minorHAnsi" w:cstheme="minorHAnsi"/>
        </w:rPr>
      </w:pPr>
      <w:r w:rsidRPr="001E7917">
        <w:rPr>
          <w:rFonts w:asciiTheme="minorHAnsi" w:hAnsiTheme="minorHAnsi" w:cstheme="minorHAnsi"/>
        </w:rPr>
        <w:t xml:space="preserve">Titolo di studio richiesto per l’accesso dall’esterno: </w:t>
      </w:r>
      <w:r w:rsidR="00EB31D0" w:rsidRPr="001E7917">
        <w:rPr>
          <w:rFonts w:asciiTheme="minorHAnsi" w:hAnsiTheme="minorHAnsi" w:cstheme="minorHAnsi"/>
        </w:rPr>
        <w:t>l</w:t>
      </w:r>
      <w:r w:rsidR="006210B1" w:rsidRPr="001E7917">
        <w:rPr>
          <w:rFonts w:asciiTheme="minorHAnsi" w:hAnsiTheme="minorHAnsi" w:cstheme="minorHAnsi"/>
        </w:rPr>
        <w:t xml:space="preserve">icenza </w:t>
      </w:r>
      <w:r w:rsidRPr="001E7917">
        <w:rPr>
          <w:rFonts w:asciiTheme="minorHAnsi" w:hAnsiTheme="minorHAnsi" w:cstheme="minorHAnsi"/>
        </w:rPr>
        <w:t>scuola dell’obbligo eventualmente associata a corsi di formazione specialistici, oltre a specifiche abilitazioni, ove richieste per lo svolgimento delle funzioni inerenti al posto.</w:t>
      </w:r>
      <w:r w:rsidR="00706C1E" w:rsidRPr="001E7917">
        <w:rPr>
          <w:rFonts w:asciiTheme="minorHAnsi" w:hAnsiTheme="minorHAnsi" w:cstheme="minorHAnsi"/>
        </w:rPr>
        <w:t xml:space="preserve"> Per particolari profili professionali può essere previsto il possesso di un requisito speciale (es. patente di guida).</w:t>
      </w:r>
    </w:p>
    <w:p w14:paraId="00BDB3C9" w14:textId="1AFCDDDD" w:rsidR="00BA20A6" w:rsidRPr="001E7917" w:rsidRDefault="00BA20A6" w:rsidP="00BE32C1">
      <w:pPr>
        <w:pStyle w:val="Paragrafoelenco"/>
        <w:numPr>
          <w:ilvl w:val="1"/>
          <w:numId w:val="16"/>
        </w:numPr>
        <w:tabs>
          <w:tab w:val="left" w:pos="1284"/>
        </w:tabs>
        <w:ind w:left="0" w:hanging="361"/>
        <w:rPr>
          <w:rFonts w:asciiTheme="minorHAnsi" w:hAnsiTheme="minorHAnsi" w:cstheme="minorHAnsi"/>
          <w:i/>
          <w:sz w:val="24"/>
          <w:szCs w:val="24"/>
        </w:rPr>
      </w:pPr>
      <w:r w:rsidRPr="001E7917">
        <w:rPr>
          <w:rFonts w:asciiTheme="minorHAnsi" w:hAnsiTheme="minorHAnsi" w:cstheme="minorHAnsi"/>
          <w:i/>
          <w:sz w:val="24"/>
          <w:szCs w:val="24"/>
        </w:rPr>
        <w:t xml:space="preserve">Profilo professionale di operatore/ausiliario </w:t>
      </w:r>
      <w:r w:rsidR="00F85345" w:rsidRPr="001E7917">
        <w:rPr>
          <w:rFonts w:asciiTheme="minorHAnsi" w:hAnsiTheme="minorHAnsi" w:cstheme="minorHAnsi"/>
          <w:i/>
          <w:sz w:val="24"/>
          <w:szCs w:val="24"/>
        </w:rPr>
        <w:t>–</w:t>
      </w:r>
      <w:r w:rsidRPr="001E7917">
        <w:rPr>
          <w:rFonts w:asciiTheme="minorHAnsi" w:hAnsiTheme="minorHAnsi" w:cstheme="minorHAnsi"/>
          <w:i/>
          <w:sz w:val="24"/>
          <w:szCs w:val="24"/>
        </w:rPr>
        <w:t xml:space="preserve"> Categoria</w:t>
      </w:r>
      <w:r w:rsidR="00F85345" w:rsidRPr="001E7917">
        <w:rPr>
          <w:rFonts w:asciiTheme="minorHAnsi" w:hAnsiTheme="minorHAnsi" w:cstheme="minorHAnsi"/>
          <w:i/>
          <w:sz w:val="24"/>
          <w:szCs w:val="24"/>
        </w:rPr>
        <w:t xml:space="preserve"> </w:t>
      </w:r>
      <w:r w:rsidRPr="001E7917">
        <w:rPr>
          <w:rFonts w:asciiTheme="minorHAnsi" w:hAnsiTheme="minorHAnsi" w:cstheme="minorHAnsi"/>
          <w:i/>
          <w:sz w:val="24"/>
          <w:szCs w:val="24"/>
        </w:rPr>
        <w:t>A</w:t>
      </w:r>
    </w:p>
    <w:p w14:paraId="08A6CCFC" w14:textId="77777777" w:rsidR="00BA20A6" w:rsidRPr="001E7917" w:rsidRDefault="00BA20A6" w:rsidP="00BE32C1">
      <w:pPr>
        <w:pStyle w:val="Corpotesto"/>
        <w:jc w:val="both"/>
        <w:rPr>
          <w:rFonts w:asciiTheme="minorHAnsi" w:hAnsiTheme="minorHAnsi" w:cstheme="minorHAnsi"/>
        </w:rPr>
      </w:pPr>
      <w:r w:rsidRPr="001E7917">
        <w:rPr>
          <w:rFonts w:asciiTheme="minorHAnsi" w:hAnsiTheme="minorHAnsi" w:cstheme="minorHAnsi"/>
        </w:rPr>
        <w:t xml:space="preserve">Titolo di studio richiesto per l’accesso dall’esterno: </w:t>
      </w:r>
      <w:r w:rsidR="006210B1" w:rsidRPr="001E7917">
        <w:rPr>
          <w:rFonts w:asciiTheme="minorHAnsi" w:hAnsiTheme="minorHAnsi" w:cstheme="minorHAnsi"/>
        </w:rPr>
        <w:t xml:space="preserve">Licenza </w:t>
      </w:r>
      <w:r w:rsidRPr="001E7917">
        <w:rPr>
          <w:rFonts w:asciiTheme="minorHAnsi" w:hAnsiTheme="minorHAnsi" w:cstheme="minorHAnsi"/>
        </w:rPr>
        <w:t>scuola dell’obbligo ed eventualmente specifiche abilitazioni, ove richieste per lo svolgimento delle funzioni inerenti al posto.</w:t>
      </w:r>
      <w:r w:rsidR="00706C1E" w:rsidRPr="001E7917">
        <w:rPr>
          <w:rFonts w:asciiTheme="minorHAnsi" w:hAnsiTheme="minorHAnsi" w:cstheme="minorHAnsi"/>
        </w:rPr>
        <w:t xml:space="preserve"> Per particolari profili professionali può essere previsto il possesso di un requisito speciale (es. patente di guida).</w:t>
      </w:r>
    </w:p>
    <w:p w14:paraId="0212A469" w14:textId="77777777" w:rsidR="0097746D" w:rsidRPr="001E7917" w:rsidRDefault="00BA20A6" w:rsidP="00BE32C1">
      <w:pPr>
        <w:pStyle w:val="Paragrafoelenco"/>
        <w:numPr>
          <w:ilvl w:val="0"/>
          <w:numId w:val="16"/>
        </w:numPr>
        <w:tabs>
          <w:tab w:val="left" w:pos="934"/>
        </w:tabs>
        <w:ind w:left="0"/>
        <w:rPr>
          <w:rFonts w:asciiTheme="minorHAnsi" w:hAnsiTheme="minorHAnsi" w:cstheme="minorHAnsi"/>
          <w:sz w:val="24"/>
          <w:szCs w:val="24"/>
        </w:rPr>
      </w:pPr>
      <w:r w:rsidRPr="001E7917">
        <w:rPr>
          <w:rFonts w:asciiTheme="minorHAnsi" w:hAnsiTheme="minorHAnsi" w:cstheme="minorHAnsi"/>
          <w:sz w:val="24"/>
          <w:szCs w:val="24"/>
        </w:rPr>
        <w:t>Non sono ammesse deroghe ai titoli di studio di cui al presente articolo, quando detti titoli siano prescritti da norme</w:t>
      </w:r>
      <w:r w:rsidR="00E00F2D" w:rsidRPr="001E7917">
        <w:rPr>
          <w:rFonts w:asciiTheme="minorHAnsi" w:hAnsiTheme="minorHAnsi" w:cstheme="minorHAnsi"/>
          <w:sz w:val="24"/>
          <w:szCs w:val="24"/>
        </w:rPr>
        <w:t xml:space="preserve"> </w:t>
      </w:r>
      <w:r w:rsidRPr="001E7917">
        <w:rPr>
          <w:rFonts w:asciiTheme="minorHAnsi" w:hAnsiTheme="minorHAnsi" w:cstheme="minorHAnsi"/>
          <w:sz w:val="24"/>
          <w:szCs w:val="24"/>
        </w:rPr>
        <w:t>vigenti.</w:t>
      </w:r>
    </w:p>
    <w:p w14:paraId="203A0C5A" w14:textId="77777777" w:rsidR="00BA20A6" w:rsidRPr="001E7917" w:rsidRDefault="00BA20A6" w:rsidP="00BE32C1">
      <w:pPr>
        <w:pStyle w:val="Paragrafoelenco"/>
        <w:numPr>
          <w:ilvl w:val="0"/>
          <w:numId w:val="16"/>
        </w:numPr>
        <w:tabs>
          <w:tab w:val="left" w:pos="934"/>
        </w:tabs>
        <w:ind w:left="0"/>
        <w:rPr>
          <w:rFonts w:asciiTheme="minorHAnsi" w:hAnsiTheme="minorHAnsi" w:cstheme="minorHAnsi"/>
          <w:sz w:val="24"/>
          <w:szCs w:val="24"/>
        </w:rPr>
      </w:pPr>
      <w:r w:rsidRPr="001E7917">
        <w:rPr>
          <w:rFonts w:asciiTheme="minorHAnsi" w:hAnsiTheme="minorHAnsi" w:cstheme="minorHAnsi"/>
          <w:sz w:val="24"/>
          <w:szCs w:val="24"/>
        </w:rPr>
        <w:t>La definizione, precisa e dettagliata, dei requisiti speciali previsti per i singoli profili professionali, sarà determinata in sede di approvazione del bando di concorso ed in questo indicata.</w:t>
      </w:r>
    </w:p>
    <w:p w14:paraId="75BA0EFA" w14:textId="77777777" w:rsidR="005A75EA" w:rsidRPr="001E7917" w:rsidRDefault="005A75EA" w:rsidP="00BE32C1">
      <w:pPr>
        <w:pStyle w:val="Titolo1"/>
        <w:spacing w:before="0"/>
        <w:ind w:left="0" w:right="0"/>
        <w:jc w:val="both"/>
        <w:rPr>
          <w:rFonts w:asciiTheme="minorHAnsi" w:hAnsiTheme="minorHAnsi" w:cstheme="minorHAnsi"/>
        </w:rPr>
      </w:pPr>
      <w:bookmarkStart w:id="41" w:name="_Toc36742759"/>
    </w:p>
    <w:p w14:paraId="7DDD7DBC" w14:textId="77777777" w:rsidR="00904534" w:rsidRPr="001E7917" w:rsidRDefault="002D6CEA" w:rsidP="00BE32C1">
      <w:pPr>
        <w:pStyle w:val="Titolo1"/>
        <w:spacing w:before="0"/>
        <w:ind w:left="0" w:right="0"/>
        <w:jc w:val="both"/>
        <w:rPr>
          <w:rFonts w:asciiTheme="minorHAnsi" w:hAnsiTheme="minorHAnsi" w:cstheme="minorHAnsi"/>
        </w:rPr>
      </w:pPr>
      <w:bookmarkStart w:id="42" w:name="_Toc130888489"/>
      <w:r w:rsidRPr="001E7917">
        <w:rPr>
          <w:rFonts w:asciiTheme="minorHAnsi" w:hAnsiTheme="minorHAnsi" w:cstheme="minorHAnsi"/>
        </w:rPr>
        <w:t xml:space="preserve">ART. 11 </w:t>
      </w:r>
      <w:bookmarkStart w:id="43" w:name="_Toc36474488"/>
      <w:r w:rsidR="000D7BEE" w:rsidRPr="001E7917">
        <w:rPr>
          <w:rFonts w:asciiTheme="minorHAnsi" w:hAnsiTheme="minorHAnsi" w:cstheme="minorHAnsi"/>
        </w:rPr>
        <w:t>– DOMANDA D</w:t>
      </w:r>
      <w:r w:rsidR="00F40356" w:rsidRPr="001E7917">
        <w:rPr>
          <w:rFonts w:asciiTheme="minorHAnsi" w:hAnsiTheme="minorHAnsi" w:cstheme="minorHAnsi"/>
        </w:rPr>
        <w:t>I AMMISSIONE</w:t>
      </w:r>
      <w:bookmarkEnd w:id="41"/>
      <w:bookmarkEnd w:id="42"/>
      <w:bookmarkEnd w:id="43"/>
      <w:r w:rsidR="00ED62E5"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11" \i </w:instrText>
      </w:r>
      <w:r w:rsidR="00ED62E5" w:rsidRPr="001E7917">
        <w:rPr>
          <w:rFonts w:asciiTheme="minorHAnsi" w:hAnsiTheme="minorHAnsi" w:cstheme="minorHAnsi"/>
        </w:rPr>
        <w:fldChar w:fldCharType="end"/>
      </w:r>
    </w:p>
    <w:p w14:paraId="352D8B4F" w14:textId="77777777" w:rsidR="00904534" w:rsidRPr="001E7917" w:rsidRDefault="00904534" w:rsidP="00BE32C1">
      <w:pPr>
        <w:pStyle w:val="Corpotesto"/>
        <w:jc w:val="both"/>
        <w:rPr>
          <w:rFonts w:asciiTheme="minorHAnsi" w:hAnsiTheme="minorHAnsi" w:cstheme="minorHAnsi"/>
          <w:b/>
        </w:rPr>
      </w:pPr>
    </w:p>
    <w:p w14:paraId="2F4632D6" w14:textId="77777777" w:rsidR="00A72F8B" w:rsidRPr="001E7917" w:rsidRDefault="00A72F8B" w:rsidP="00BE32C1">
      <w:pPr>
        <w:pStyle w:val="Paragrafoelenco"/>
        <w:numPr>
          <w:ilvl w:val="0"/>
          <w:numId w:val="8"/>
        </w:numPr>
        <w:ind w:left="284" w:hanging="284"/>
        <w:rPr>
          <w:rFonts w:asciiTheme="minorHAnsi" w:hAnsiTheme="minorHAnsi" w:cstheme="minorHAnsi"/>
          <w:sz w:val="24"/>
          <w:szCs w:val="24"/>
        </w:rPr>
      </w:pPr>
      <w:r w:rsidRPr="001E7917">
        <w:rPr>
          <w:rFonts w:asciiTheme="minorHAnsi" w:hAnsiTheme="minorHAnsi" w:cstheme="minorHAnsi"/>
          <w:sz w:val="24"/>
          <w:szCs w:val="24"/>
        </w:rPr>
        <w:t>Il termine per la presentazione delle domande non può essere inferiore a 30 giorni, decorrenti dalla data di pubblicazione nella Gazzetta Ufficiale della Repubblica dell’avviso di concorso (contenente gli estremi del bando e l’indicazione della scadenza del termine per la presentazione delle domande)</w:t>
      </w:r>
      <w:r w:rsidR="00A07919" w:rsidRPr="001E7917">
        <w:rPr>
          <w:rFonts w:asciiTheme="minorHAnsi" w:hAnsiTheme="minorHAnsi" w:cstheme="minorHAnsi"/>
          <w:sz w:val="24"/>
          <w:szCs w:val="24"/>
        </w:rPr>
        <w:t>, salvo diversi</w:t>
      </w:r>
      <w:r w:rsidR="00890C1B" w:rsidRPr="001E7917">
        <w:rPr>
          <w:rFonts w:asciiTheme="minorHAnsi" w:hAnsiTheme="minorHAnsi" w:cstheme="minorHAnsi"/>
          <w:sz w:val="24"/>
          <w:szCs w:val="24"/>
        </w:rPr>
        <w:t xml:space="preserve"> </w:t>
      </w:r>
      <w:r w:rsidR="00806341" w:rsidRPr="001E7917">
        <w:rPr>
          <w:rFonts w:asciiTheme="minorHAnsi" w:hAnsiTheme="minorHAnsi" w:cstheme="minorHAnsi"/>
          <w:sz w:val="24"/>
          <w:szCs w:val="24"/>
        </w:rPr>
        <w:t>termini indicati nel bando qualora previsti</w:t>
      </w:r>
      <w:r w:rsidR="00890C1B" w:rsidRPr="001E7917">
        <w:rPr>
          <w:rFonts w:asciiTheme="minorHAnsi" w:hAnsiTheme="minorHAnsi" w:cstheme="minorHAnsi"/>
          <w:sz w:val="24"/>
          <w:szCs w:val="24"/>
        </w:rPr>
        <w:t xml:space="preserve"> da</w:t>
      </w:r>
      <w:r w:rsidR="00E00F2D" w:rsidRPr="001E7917">
        <w:rPr>
          <w:rFonts w:asciiTheme="minorHAnsi" w:hAnsiTheme="minorHAnsi" w:cstheme="minorHAnsi"/>
          <w:sz w:val="24"/>
          <w:szCs w:val="24"/>
        </w:rPr>
        <w:t xml:space="preserve"> </w:t>
      </w:r>
      <w:r w:rsidR="00806341" w:rsidRPr="001E7917">
        <w:rPr>
          <w:rFonts w:asciiTheme="minorHAnsi" w:hAnsiTheme="minorHAnsi" w:cstheme="minorHAnsi"/>
          <w:sz w:val="24"/>
          <w:szCs w:val="24"/>
        </w:rPr>
        <w:t xml:space="preserve">specifiche disposizioni di </w:t>
      </w:r>
      <w:r w:rsidR="00890C1B" w:rsidRPr="001E7917">
        <w:rPr>
          <w:rFonts w:asciiTheme="minorHAnsi" w:hAnsiTheme="minorHAnsi" w:cstheme="minorHAnsi"/>
          <w:sz w:val="24"/>
          <w:szCs w:val="24"/>
        </w:rPr>
        <w:t>legge</w:t>
      </w:r>
      <w:r w:rsidRPr="001E7917">
        <w:rPr>
          <w:rFonts w:asciiTheme="minorHAnsi" w:hAnsiTheme="minorHAnsi" w:cstheme="minorHAnsi"/>
          <w:sz w:val="24"/>
          <w:szCs w:val="24"/>
        </w:rPr>
        <w:t>.</w:t>
      </w:r>
    </w:p>
    <w:p w14:paraId="33190D1E" w14:textId="77777777" w:rsidR="00A72F8B" w:rsidRPr="001E7917" w:rsidRDefault="00A72F8B" w:rsidP="00BE32C1">
      <w:pPr>
        <w:pStyle w:val="Paragrafoelenco"/>
        <w:numPr>
          <w:ilvl w:val="0"/>
          <w:numId w:val="8"/>
        </w:numPr>
        <w:tabs>
          <w:tab w:val="left" w:pos="922"/>
        </w:tabs>
        <w:ind w:left="284" w:hanging="284"/>
        <w:rPr>
          <w:rFonts w:asciiTheme="minorHAnsi" w:hAnsiTheme="minorHAnsi" w:cstheme="minorHAnsi"/>
          <w:sz w:val="24"/>
          <w:szCs w:val="24"/>
        </w:rPr>
      </w:pPr>
      <w:r w:rsidRPr="001E7917">
        <w:rPr>
          <w:rFonts w:asciiTheme="minorHAnsi" w:hAnsiTheme="minorHAnsi" w:cstheme="minorHAnsi"/>
          <w:sz w:val="24"/>
          <w:szCs w:val="24"/>
        </w:rPr>
        <w:t>Il termine per la presentazione della domanda, ove cada in giorno festivo, viene prorogato di diritto al primo giorno feriale immediatamente</w:t>
      </w:r>
      <w:r w:rsidR="00E00F2D" w:rsidRPr="001E7917">
        <w:rPr>
          <w:rFonts w:asciiTheme="minorHAnsi" w:hAnsiTheme="minorHAnsi" w:cstheme="minorHAnsi"/>
          <w:sz w:val="24"/>
          <w:szCs w:val="24"/>
        </w:rPr>
        <w:t xml:space="preserve"> </w:t>
      </w:r>
      <w:r w:rsidRPr="001E7917">
        <w:rPr>
          <w:rFonts w:asciiTheme="minorHAnsi" w:hAnsiTheme="minorHAnsi" w:cstheme="minorHAnsi"/>
          <w:sz w:val="24"/>
          <w:szCs w:val="24"/>
        </w:rPr>
        <w:t>successivo.</w:t>
      </w:r>
    </w:p>
    <w:p w14:paraId="6318F56A" w14:textId="77777777" w:rsidR="00BB3C18" w:rsidRPr="001E7917" w:rsidRDefault="00A72F8B" w:rsidP="00BE32C1">
      <w:pPr>
        <w:pStyle w:val="Paragrafoelenco"/>
        <w:widowControl/>
        <w:numPr>
          <w:ilvl w:val="0"/>
          <w:numId w:val="8"/>
        </w:numPr>
        <w:adjustRightInd w:val="0"/>
        <w:ind w:left="284" w:hanging="284"/>
        <w:rPr>
          <w:rFonts w:asciiTheme="minorHAnsi" w:eastAsiaTheme="minorHAnsi" w:hAnsiTheme="minorHAnsi" w:cstheme="minorHAnsi"/>
          <w:bCs/>
          <w:sz w:val="24"/>
          <w:szCs w:val="24"/>
          <w:lang w:eastAsia="en-US" w:bidi="ar-SA"/>
        </w:rPr>
      </w:pPr>
      <w:r w:rsidRPr="001E7917">
        <w:rPr>
          <w:rFonts w:asciiTheme="minorHAnsi" w:hAnsiTheme="minorHAnsi" w:cstheme="minorHAnsi"/>
          <w:sz w:val="24"/>
          <w:szCs w:val="24"/>
        </w:rPr>
        <w:t>L</w:t>
      </w:r>
      <w:r w:rsidR="00F40356" w:rsidRPr="001E7917">
        <w:rPr>
          <w:rFonts w:asciiTheme="minorHAnsi" w:hAnsiTheme="minorHAnsi" w:cstheme="minorHAnsi"/>
          <w:sz w:val="24"/>
          <w:szCs w:val="24"/>
        </w:rPr>
        <w:t>e domande di ammissione, sottoscritte a pena di esclusio</w:t>
      </w:r>
      <w:r w:rsidR="0028396F" w:rsidRPr="001E7917">
        <w:rPr>
          <w:rFonts w:asciiTheme="minorHAnsi" w:hAnsiTheme="minorHAnsi" w:cstheme="minorHAnsi"/>
          <w:sz w:val="24"/>
          <w:szCs w:val="24"/>
        </w:rPr>
        <w:t>ne dal candidato</w:t>
      </w:r>
      <w:r w:rsidR="00F40356" w:rsidRPr="001E7917">
        <w:rPr>
          <w:rFonts w:asciiTheme="minorHAnsi" w:hAnsiTheme="minorHAnsi" w:cstheme="minorHAnsi"/>
          <w:sz w:val="24"/>
          <w:szCs w:val="24"/>
        </w:rPr>
        <w:t xml:space="preserve"> di proprio pugno o digitalmente, vanno redatte in carta semplice sulla base del fac-simile allegato al bando e devono essere indirizzate e presentate </w:t>
      </w:r>
      <w:r w:rsidR="002E106E" w:rsidRPr="001E7917">
        <w:rPr>
          <w:rFonts w:asciiTheme="minorHAnsi" w:hAnsiTheme="minorHAnsi" w:cstheme="minorHAnsi"/>
          <w:sz w:val="24"/>
          <w:szCs w:val="24"/>
        </w:rPr>
        <w:t xml:space="preserve">entro il termine perentorio </w:t>
      </w:r>
      <w:r w:rsidR="00BB3C18" w:rsidRPr="001E7917">
        <w:rPr>
          <w:rFonts w:asciiTheme="minorHAnsi" w:hAnsiTheme="minorHAnsi" w:cstheme="minorHAnsi"/>
          <w:sz w:val="24"/>
          <w:szCs w:val="24"/>
        </w:rPr>
        <w:t>di scadenza del bando</w:t>
      </w:r>
      <w:r w:rsidR="00CF26B0" w:rsidRPr="001E7917">
        <w:rPr>
          <w:rFonts w:asciiTheme="minorHAnsi" w:hAnsiTheme="minorHAnsi" w:cstheme="minorHAnsi"/>
          <w:sz w:val="24"/>
          <w:szCs w:val="24"/>
        </w:rPr>
        <w:t xml:space="preserve"> </w:t>
      </w:r>
      <w:r w:rsidR="00EB489F" w:rsidRPr="001E7917">
        <w:rPr>
          <w:rFonts w:asciiTheme="minorHAnsi" w:hAnsiTheme="minorHAnsi" w:cstheme="minorHAnsi"/>
          <w:sz w:val="24"/>
          <w:szCs w:val="24"/>
        </w:rPr>
        <w:t xml:space="preserve">con le modalità di cui all’art. 13. </w:t>
      </w:r>
    </w:p>
    <w:p w14:paraId="4F8BC237" w14:textId="6F256C5D" w:rsidR="00D705DD" w:rsidRPr="001E7917" w:rsidRDefault="002E106E" w:rsidP="00BE32C1">
      <w:pPr>
        <w:pStyle w:val="Paragrafoelenco"/>
        <w:widowControl/>
        <w:numPr>
          <w:ilvl w:val="0"/>
          <w:numId w:val="8"/>
        </w:numPr>
        <w:adjustRightInd w:val="0"/>
        <w:ind w:left="284" w:hanging="284"/>
        <w:rPr>
          <w:rFonts w:asciiTheme="minorHAnsi" w:eastAsiaTheme="minorHAnsi" w:hAnsiTheme="minorHAnsi" w:cstheme="minorHAnsi"/>
          <w:bCs/>
          <w:sz w:val="24"/>
          <w:szCs w:val="24"/>
          <w:lang w:eastAsia="en-US" w:bidi="ar-SA"/>
        </w:rPr>
      </w:pPr>
      <w:r w:rsidRPr="001E7917">
        <w:rPr>
          <w:rFonts w:asciiTheme="minorHAnsi" w:eastAsiaTheme="minorHAnsi" w:hAnsiTheme="minorHAnsi" w:cstheme="minorHAnsi"/>
          <w:sz w:val="24"/>
          <w:szCs w:val="24"/>
          <w:lang w:eastAsia="en-US" w:bidi="ar-SA"/>
        </w:rPr>
        <w:t>La firma digitale (ai sensi del Codice dell’Amministrazione Digitale, D. Lgs. n. 82/2005 e s.m.i.), integra il requisito della sottoscrizione autografa. In mancanza</w:t>
      </w:r>
      <w:r w:rsidR="0028396F" w:rsidRPr="001E7917">
        <w:rPr>
          <w:rFonts w:asciiTheme="minorHAnsi" w:eastAsiaTheme="minorHAnsi" w:hAnsiTheme="minorHAnsi" w:cstheme="minorHAnsi"/>
          <w:sz w:val="24"/>
          <w:szCs w:val="24"/>
          <w:lang w:eastAsia="en-US" w:bidi="ar-SA"/>
        </w:rPr>
        <w:t xml:space="preserve"> di firma digitale</w:t>
      </w:r>
      <w:r w:rsidR="00A72F8B" w:rsidRPr="001E7917">
        <w:rPr>
          <w:rFonts w:asciiTheme="minorHAnsi" w:eastAsiaTheme="minorHAnsi" w:hAnsiTheme="minorHAnsi" w:cstheme="minorHAnsi"/>
          <w:sz w:val="24"/>
          <w:szCs w:val="24"/>
          <w:lang w:eastAsia="en-US" w:bidi="ar-SA"/>
        </w:rPr>
        <w:t>,</w:t>
      </w:r>
      <w:r w:rsidRPr="001E7917">
        <w:rPr>
          <w:rFonts w:asciiTheme="minorHAnsi" w:eastAsiaTheme="minorHAnsi" w:hAnsiTheme="minorHAnsi" w:cstheme="minorHAnsi"/>
          <w:sz w:val="24"/>
          <w:szCs w:val="24"/>
          <w:lang w:eastAsia="en-US" w:bidi="ar-SA"/>
        </w:rPr>
        <w:t xml:space="preserve"> la domanda di </w:t>
      </w:r>
      <w:r w:rsidRPr="001E7917">
        <w:rPr>
          <w:rFonts w:asciiTheme="minorHAnsi" w:eastAsiaTheme="minorHAnsi" w:hAnsiTheme="minorHAnsi" w:cstheme="minorHAnsi"/>
          <w:sz w:val="24"/>
          <w:szCs w:val="24"/>
          <w:lang w:eastAsia="en-US" w:bidi="ar-SA"/>
        </w:rPr>
        <w:lastRenderedPageBreak/>
        <w:t xml:space="preserve">partecipazione dovrà, a pena di esclusione, essere sottoscritta con firma autografa in calce e </w:t>
      </w:r>
      <w:r w:rsidR="0086449A" w:rsidRPr="001E7917">
        <w:rPr>
          <w:rFonts w:asciiTheme="minorHAnsi" w:eastAsiaTheme="minorHAnsi" w:hAnsiTheme="minorHAnsi" w:cstheme="minorHAnsi"/>
          <w:sz w:val="24"/>
          <w:szCs w:val="24"/>
          <w:lang w:eastAsia="en-US" w:bidi="ar-SA"/>
        </w:rPr>
        <w:t>corredata da</w:t>
      </w:r>
      <w:r w:rsidRPr="001E7917">
        <w:rPr>
          <w:rFonts w:asciiTheme="minorHAnsi" w:eastAsiaTheme="minorHAnsi" w:hAnsiTheme="minorHAnsi" w:cstheme="minorHAnsi"/>
          <w:sz w:val="24"/>
          <w:szCs w:val="24"/>
          <w:lang w:eastAsia="en-US" w:bidi="ar-SA"/>
        </w:rPr>
        <w:t xml:space="preserve"> copia fotostatica di un documento di identità</w:t>
      </w:r>
      <w:r w:rsidR="00A72F8B" w:rsidRPr="001E7917">
        <w:rPr>
          <w:rFonts w:asciiTheme="minorHAnsi" w:eastAsiaTheme="minorHAnsi" w:hAnsiTheme="minorHAnsi" w:cstheme="minorHAnsi"/>
          <w:sz w:val="24"/>
          <w:szCs w:val="24"/>
          <w:lang w:eastAsia="en-US" w:bidi="ar-SA"/>
        </w:rPr>
        <w:t xml:space="preserve"> personale in corso di validità.</w:t>
      </w:r>
    </w:p>
    <w:p w14:paraId="3FA6A899" w14:textId="77777777" w:rsidR="00904534" w:rsidRPr="001E7917" w:rsidRDefault="007A15BE" w:rsidP="00BE32C1">
      <w:pPr>
        <w:pStyle w:val="Paragrafoelenco"/>
        <w:widowControl/>
        <w:numPr>
          <w:ilvl w:val="0"/>
          <w:numId w:val="8"/>
        </w:numPr>
        <w:adjustRightInd w:val="0"/>
        <w:ind w:left="284" w:hanging="284"/>
        <w:rPr>
          <w:rFonts w:asciiTheme="minorHAnsi" w:eastAsiaTheme="minorHAnsi" w:hAnsiTheme="minorHAnsi" w:cstheme="minorHAnsi"/>
          <w:bCs/>
          <w:sz w:val="24"/>
          <w:szCs w:val="24"/>
          <w:lang w:eastAsia="en-US" w:bidi="ar-SA"/>
        </w:rPr>
      </w:pPr>
      <w:r w:rsidRPr="001E7917">
        <w:rPr>
          <w:rFonts w:asciiTheme="minorHAnsi" w:eastAsiaTheme="minorHAnsi" w:hAnsiTheme="minorHAnsi" w:cstheme="minorHAnsi"/>
          <w:bCs/>
          <w:sz w:val="24"/>
          <w:szCs w:val="24"/>
          <w:lang w:eastAsia="en-US" w:bidi="ar-SA"/>
        </w:rPr>
        <w:t>La domanda di ammissione dovrà pervenire, pena l’esclusione, entro il termine perentorio stabilito nel bando. Le domande pervenute successivamente, anche se spedite entro il termine perentorio, non saranno prese in considerazione ai fini della procedura concorsuale. A tal fine, per le domande consegnate o spedite in formato cartaceo</w:t>
      </w:r>
      <w:r w:rsidR="00D705DD" w:rsidRPr="001E7917">
        <w:rPr>
          <w:rFonts w:asciiTheme="minorHAnsi" w:eastAsiaTheme="minorHAnsi" w:hAnsiTheme="minorHAnsi" w:cstheme="minorHAnsi"/>
          <w:bCs/>
          <w:sz w:val="24"/>
          <w:szCs w:val="24"/>
          <w:lang w:eastAsia="en-US" w:bidi="ar-SA"/>
        </w:rPr>
        <w:t>/elettronico</w:t>
      </w:r>
      <w:r w:rsidRPr="001E7917">
        <w:rPr>
          <w:rFonts w:asciiTheme="minorHAnsi" w:eastAsiaTheme="minorHAnsi" w:hAnsiTheme="minorHAnsi" w:cstheme="minorHAnsi"/>
          <w:bCs/>
          <w:sz w:val="24"/>
          <w:szCs w:val="24"/>
          <w:lang w:eastAsia="en-US" w:bidi="ar-SA"/>
        </w:rPr>
        <w:t>, farà fede esclusivamente la data di registrazione delle domande generata automaticamente in forma non modificabile dal protocollo informatico del Comune</w:t>
      </w:r>
      <w:r w:rsidR="00EB489F" w:rsidRPr="001E7917">
        <w:rPr>
          <w:rFonts w:asciiTheme="minorHAnsi" w:eastAsiaTheme="minorHAnsi" w:hAnsiTheme="minorHAnsi" w:cstheme="minorHAnsi"/>
          <w:bCs/>
          <w:sz w:val="24"/>
          <w:szCs w:val="24"/>
          <w:lang w:eastAsia="en-US" w:bidi="ar-SA"/>
        </w:rPr>
        <w:t xml:space="preserve"> o dalla piattaforma informatica </w:t>
      </w:r>
      <w:proofErr w:type="gramStart"/>
      <w:r w:rsidR="00EB489F" w:rsidRPr="001E7917">
        <w:rPr>
          <w:rFonts w:asciiTheme="minorHAnsi" w:eastAsiaTheme="minorHAnsi" w:hAnsiTheme="minorHAnsi" w:cstheme="minorHAnsi"/>
          <w:bCs/>
          <w:sz w:val="24"/>
          <w:szCs w:val="24"/>
          <w:lang w:eastAsia="en-US" w:bidi="ar-SA"/>
        </w:rPr>
        <w:t>all’uopo</w:t>
      </w:r>
      <w:proofErr w:type="gramEnd"/>
      <w:r w:rsidR="00EB489F" w:rsidRPr="001E7917">
        <w:rPr>
          <w:rFonts w:asciiTheme="minorHAnsi" w:eastAsiaTheme="minorHAnsi" w:hAnsiTheme="minorHAnsi" w:cstheme="minorHAnsi"/>
          <w:bCs/>
          <w:sz w:val="24"/>
          <w:szCs w:val="24"/>
          <w:lang w:eastAsia="en-US" w:bidi="ar-SA"/>
        </w:rPr>
        <w:t xml:space="preserve"> individuata ai sensi del successivo art. 13</w:t>
      </w:r>
      <w:r w:rsidRPr="001E7917">
        <w:rPr>
          <w:rFonts w:asciiTheme="minorHAnsi" w:eastAsiaTheme="minorHAnsi" w:hAnsiTheme="minorHAnsi" w:cstheme="minorHAnsi"/>
          <w:sz w:val="24"/>
          <w:szCs w:val="24"/>
          <w:lang w:eastAsia="en-US" w:bidi="ar-SA"/>
        </w:rPr>
        <w:t>.</w:t>
      </w:r>
      <w:r w:rsidR="00CF26B0" w:rsidRPr="001E7917">
        <w:rPr>
          <w:rFonts w:asciiTheme="minorHAnsi" w:eastAsiaTheme="minorHAnsi" w:hAnsiTheme="minorHAnsi" w:cstheme="minorHAnsi"/>
          <w:sz w:val="24"/>
          <w:szCs w:val="24"/>
          <w:lang w:eastAsia="en-US" w:bidi="ar-SA"/>
        </w:rPr>
        <w:t xml:space="preserve"> </w:t>
      </w:r>
      <w:r w:rsidR="00D705DD" w:rsidRPr="001E7917">
        <w:rPr>
          <w:rFonts w:asciiTheme="minorHAnsi" w:eastAsiaTheme="minorHAnsi" w:hAnsiTheme="minorHAnsi" w:cstheme="minorHAnsi"/>
          <w:bCs/>
          <w:sz w:val="24"/>
          <w:szCs w:val="24"/>
          <w:lang w:eastAsia="en-US" w:bidi="ar-SA"/>
        </w:rPr>
        <w:t>La prova dell’avvenuta ricezione della domanda di ammissione</w:t>
      </w:r>
      <w:r w:rsidR="00B321F9" w:rsidRPr="001E7917">
        <w:rPr>
          <w:rFonts w:asciiTheme="minorHAnsi" w:eastAsiaTheme="minorHAnsi" w:hAnsiTheme="minorHAnsi" w:cstheme="minorHAnsi"/>
          <w:bCs/>
          <w:sz w:val="24"/>
          <w:szCs w:val="24"/>
          <w:lang w:eastAsia="en-US" w:bidi="ar-SA"/>
        </w:rPr>
        <w:t xml:space="preserve"> all’Ente</w:t>
      </w:r>
      <w:r w:rsidR="00D705DD" w:rsidRPr="001E7917">
        <w:rPr>
          <w:rFonts w:asciiTheme="minorHAnsi" w:eastAsiaTheme="minorHAnsi" w:hAnsiTheme="minorHAnsi" w:cstheme="minorHAnsi"/>
          <w:bCs/>
          <w:sz w:val="24"/>
          <w:szCs w:val="24"/>
          <w:lang w:eastAsia="en-US" w:bidi="ar-SA"/>
        </w:rPr>
        <w:t>, entro il termine</w:t>
      </w:r>
      <w:r w:rsidR="00CF26B0" w:rsidRPr="001E7917">
        <w:rPr>
          <w:rFonts w:asciiTheme="minorHAnsi" w:eastAsiaTheme="minorHAnsi" w:hAnsiTheme="minorHAnsi" w:cstheme="minorHAnsi"/>
          <w:bCs/>
          <w:sz w:val="24"/>
          <w:szCs w:val="24"/>
          <w:lang w:eastAsia="en-US" w:bidi="ar-SA"/>
        </w:rPr>
        <w:t xml:space="preserve"> </w:t>
      </w:r>
      <w:r w:rsidR="00D705DD" w:rsidRPr="001E7917">
        <w:rPr>
          <w:rFonts w:asciiTheme="minorHAnsi" w:eastAsiaTheme="minorHAnsi" w:hAnsiTheme="minorHAnsi" w:cstheme="minorHAnsi"/>
          <w:bCs/>
          <w:sz w:val="24"/>
          <w:szCs w:val="24"/>
          <w:lang w:eastAsia="en-US" w:bidi="ar-SA"/>
        </w:rPr>
        <w:t>perentorio prescritto, resta a carico e sotto la responsabilità del candidato</w:t>
      </w:r>
      <w:r w:rsidR="00782D7C" w:rsidRPr="001E7917">
        <w:rPr>
          <w:rFonts w:asciiTheme="minorHAnsi" w:eastAsiaTheme="minorHAnsi" w:hAnsiTheme="minorHAnsi" w:cstheme="minorHAnsi"/>
          <w:bCs/>
          <w:sz w:val="24"/>
          <w:szCs w:val="24"/>
          <w:lang w:eastAsia="en-US" w:bidi="ar-SA"/>
        </w:rPr>
        <w:t>.</w:t>
      </w:r>
    </w:p>
    <w:p w14:paraId="779ECFA5" w14:textId="77777777" w:rsidR="005141AE" w:rsidRPr="001E7917" w:rsidRDefault="00A47C12" w:rsidP="00BE32C1">
      <w:pPr>
        <w:pStyle w:val="Paragrafoelenco"/>
        <w:numPr>
          <w:ilvl w:val="0"/>
          <w:numId w:val="8"/>
        </w:numPr>
        <w:tabs>
          <w:tab w:val="left" w:pos="922"/>
        </w:tabs>
        <w:ind w:left="284" w:hanging="284"/>
        <w:rPr>
          <w:rFonts w:asciiTheme="minorHAnsi" w:hAnsiTheme="minorHAnsi" w:cstheme="minorHAnsi"/>
          <w:sz w:val="24"/>
          <w:szCs w:val="24"/>
        </w:rPr>
      </w:pPr>
      <w:r w:rsidRPr="001E7917">
        <w:rPr>
          <w:rFonts w:asciiTheme="minorHAnsi" w:hAnsiTheme="minorHAnsi" w:cstheme="minorHAnsi"/>
          <w:sz w:val="24"/>
          <w:szCs w:val="24"/>
        </w:rPr>
        <w:t>L’Amministrazione non assume alcuna responsabilità per la mancata o inesatta ricezione della domanda dovuta a disguidi o comunque</w:t>
      </w:r>
      <w:r w:rsidR="00EB489F" w:rsidRPr="001E7917">
        <w:rPr>
          <w:rFonts w:asciiTheme="minorHAnsi" w:hAnsiTheme="minorHAnsi" w:cstheme="minorHAnsi"/>
          <w:sz w:val="24"/>
          <w:szCs w:val="24"/>
        </w:rPr>
        <w:t xml:space="preserve"> a fatti</w:t>
      </w:r>
      <w:r w:rsidRPr="001E7917">
        <w:rPr>
          <w:rFonts w:asciiTheme="minorHAnsi" w:hAnsiTheme="minorHAnsi" w:cstheme="minorHAnsi"/>
          <w:sz w:val="24"/>
          <w:szCs w:val="24"/>
        </w:rPr>
        <w:t xml:space="preserve"> imputabili a terzi, a caso fortuito o forza</w:t>
      </w:r>
      <w:r w:rsidR="00523A5E" w:rsidRPr="001E7917">
        <w:rPr>
          <w:rFonts w:asciiTheme="minorHAnsi" w:hAnsiTheme="minorHAnsi" w:cstheme="minorHAnsi"/>
          <w:sz w:val="24"/>
          <w:szCs w:val="24"/>
        </w:rPr>
        <w:t xml:space="preserve"> </w:t>
      </w:r>
      <w:r w:rsidRPr="001E7917">
        <w:rPr>
          <w:rFonts w:asciiTheme="minorHAnsi" w:hAnsiTheme="minorHAnsi" w:cstheme="minorHAnsi"/>
          <w:sz w:val="24"/>
          <w:szCs w:val="24"/>
        </w:rPr>
        <w:t>maggiore.</w:t>
      </w:r>
    </w:p>
    <w:p w14:paraId="2290D385" w14:textId="77777777" w:rsidR="00A47C12" w:rsidRPr="001E7917" w:rsidRDefault="00A47C12" w:rsidP="00BE32C1">
      <w:pPr>
        <w:pStyle w:val="Paragrafoelenco"/>
        <w:numPr>
          <w:ilvl w:val="0"/>
          <w:numId w:val="8"/>
        </w:numPr>
        <w:tabs>
          <w:tab w:val="left" w:pos="922"/>
        </w:tabs>
        <w:ind w:left="284" w:hanging="284"/>
        <w:rPr>
          <w:rFonts w:asciiTheme="minorHAnsi" w:hAnsiTheme="minorHAnsi" w:cstheme="minorHAnsi"/>
          <w:sz w:val="24"/>
          <w:szCs w:val="24"/>
        </w:rPr>
      </w:pPr>
      <w:r w:rsidRPr="001E7917">
        <w:rPr>
          <w:rFonts w:asciiTheme="minorHAnsi" w:hAnsiTheme="minorHAnsi" w:cstheme="minorHAnsi"/>
          <w:sz w:val="24"/>
          <w:szCs w:val="24"/>
        </w:rPr>
        <w:t>Nella domanda gli aspiranti devono dichiarare sotto la propria</w:t>
      </w:r>
      <w:r w:rsidR="00523A5E" w:rsidRPr="001E7917">
        <w:rPr>
          <w:rFonts w:asciiTheme="minorHAnsi" w:hAnsiTheme="minorHAnsi" w:cstheme="minorHAnsi"/>
          <w:sz w:val="24"/>
          <w:szCs w:val="24"/>
        </w:rPr>
        <w:t xml:space="preserve"> </w:t>
      </w:r>
      <w:r w:rsidRPr="001E7917">
        <w:rPr>
          <w:rFonts w:asciiTheme="minorHAnsi" w:hAnsiTheme="minorHAnsi" w:cstheme="minorHAnsi"/>
          <w:sz w:val="24"/>
          <w:szCs w:val="24"/>
        </w:rPr>
        <w:t>responsabilità:</w:t>
      </w:r>
    </w:p>
    <w:p w14:paraId="290F626B" w14:textId="77777777" w:rsidR="00A47C12" w:rsidRPr="001E7917" w:rsidRDefault="00A47C12"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l'indicazione del concorso al quale intendono</w:t>
      </w:r>
      <w:r w:rsidR="00523A5E" w:rsidRPr="001E7917">
        <w:rPr>
          <w:rFonts w:asciiTheme="minorHAnsi" w:hAnsiTheme="minorHAnsi" w:cstheme="minorHAnsi"/>
          <w:sz w:val="24"/>
          <w:szCs w:val="24"/>
        </w:rPr>
        <w:t xml:space="preserve"> </w:t>
      </w:r>
      <w:r w:rsidRPr="001E7917">
        <w:rPr>
          <w:rFonts w:asciiTheme="minorHAnsi" w:hAnsiTheme="minorHAnsi" w:cstheme="minorHAnsi"/>
          <w:sz w:val="24"/>
          <w:szCs w:val="24"/>
        </w:rPr>
        <w:t>partecipare;</w:t>
      </w:r>
    </w:p>
    <w:p w14:paraId="4E3F7930" w14:textId="77777777" w:rsidR="00C570F6" w:rsidRPr="001E7917" w:rsidRDefault="00A47C12" w:rsidP="00BE32C1">
      <w:pPr>
        <w:pStyle w:val="Paragrafoelenco"/>
        <w:numPr>
          <w:ilvl w:val="1"/>
          <w:numId w:val="61"/>
        </w:numPr>
        <w:tabs>
          <w:tab w:val="left" w:pos="1400"/>
        </w:tabs>
        <w:ind w:left="284" w:hanging="284"/>
        <w:rPr>
          <w:rFonts w:asciiTheme="minorHAnsi" w:hAnsiTheme="minorHAnsi" w:cstheme="minorHAnsi"/>
          <w:sz w:val="24"/>
          <w:szCs w:val="24"/>
        </w:rPr>
      </w:pPr>
      <w:r w:rsidRPr="001E7917">
        <w:rPr>
          <w:rFonts w:asciiTheme="minorHAnsi" w:hAnsiTheme="minorHAnsi" w:cstheme="minorHAnsi"/>
          <w:sz w:val="24"/>
          <w:szCs w:val="24"/>
        </w:rPr>
        <w:t>il cognome, nome, luogo e data di nascita, la residenza, l'eventuale domicilio nonché l’indirizzo mail presso il quale dovranno essere fatte pervenire le comunicazioni relative al concorso e l'impegno a comunicare le eventuali successive variazioni nonché il numero di telefono;</w:t>
      </w:r>
    </w:p>
    <w:p w14:paraId="741909DD" w14:textId="77777777" w:rsidR="005141AE" w:rsidRPr="001E7917" w:rsidRDefault="00630975" w:rsidP="00BE32C1">
      <w:pPr>
        <w:pStyle w:val="Paragrafoelenco"/>
        <w:numPr>
          <w:ilvl w:val="1"/>
          <w:numId w:val="61"/>
        </w:numPr>
        <w:tabs>
          <w:tab w:val="left" w:pos="1400"/>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il possesso della cittadinanza </w:t>
      </w:r>
      <w:proofErr w:type="gramStart"/>
      <w:r w:rsidRPr="001E7917">
        <w:rPr>
          <w:rFonts w:asciiTheme="minorHAnsi" w:hAnsiTheme="minorHAnsi" w:cstheme="minorHAnsi"/>
          <w:sz w:val="24"/>
          <w:szCs w:val="24"/>
        </w:rPr>
        <w:t>I</w:t>
      </w:r>
      <w:r w:rsidR="00A47C12" w:rsidRPr="001E7917">
        <w:rPr>
          <w:rFonts w:asciiTheme="minorHAnsi" w:hAnsiTheme="minorHAnsi" w:cstheme="minorHAnsi"/>
          <w:sz w:val="24"/>
          <w:szCs w:val="24"/>
        </w:rPr>
        <w:t>taliana</w:t>
      </w:r>
      <w:proofErr w:type="gramEnd"/>
      <w:r w:rsidR="00A47C12" w:rsidRPr="001E7917">
        <w:rPr>
          <w:rFonts w:asciiTheme="minorHAnsi" w:hAnsiTheme="minorHAnsi" w:cstheme="minorHAnsi"/>
          <w:sz w:val="24"/>
          <w:szCs w:val="24"/>
        </w:rPr>
        <w:t xml:space="preserve"> o di altro Stato membro dell'Unione</w:t>
      </w:r>
      <w:r w:rsidR="00647EB3" w:rsidRPr="001E7917">
        <w:rPr>
          <w:rFonts w:asciiTheme="minorHAnsi" w:hAnsiTheme="minorHAnsi" w:cstheme="minorHAnsi"/>
          <w:sz w:val="24"/>
          <w:szCs w:val="24"/>
        </w:rPr>
        <w:t xml:space="preserve"> </w:t>
      </w:r>
      <w:r w:rsidR="00A47C12" w:rsidRPr="001E7917">
        <w:rPr>
          <w:rFonts w:asciiTheme="minorHAnsi" w:hAnsiTheme="minorHAnsi" w:cstheme="minorHAnsi"/>
          <w:sz w:val="24"/>
          <w:szCs w:val="24"/>
        </w:rPr>
        <w:t>Europea;</w:t>
      </w:r>
    </w:p>
    <w:p w14:paraId="7F9C64E8" w14:textId="77777777" w:rsidR="003C7B74" w:rsidRPr="001E7917" w:rsidRDefault="00A47C12"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per i cittadini italiani: il Comune di iscrizione nelle liste elettorali, ovvero i motivi della loro non iscrizione o della cancellazione dalle liste medesime;</w:t>
      </w:r>
    </w:p>
    <w:p w14:paraId="2DD821C7" w14:textId="36425F8B" w:rsidR="00C570F6" w:rsidRPr="001E7917" w:rsidRDefault="00A47C12"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per i cittadini degli Stati membri dell'Unione Europea: il godimento dei diritti civili e politici negli Stati di appartenenza o di</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provenienza e adeguata conoscenza della lingua italiana;</w:t>
      </w:r>
    </w:p>
    <w:p w14:paraId="57948EC2" w14:textId="77777777" w:rsidR="00C570F6" w:rsidRPr="001E7917" w:rsidRDefault="005141AE"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i cittadini extracomunitari regolarmente soggiornanti se familiari di cittadino italiano o comunitario ai sensi dell’art. 2, comma 1, lettera b) del D. Lgs 6 febbraio 2007, n. 30 devono dichiarare di essere in</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possesso del permesso di soggiorno o del permesso di soggiorno permanente e specificare il grado di parentela con il cittadino italiano o comunitario nonché il possesso degli altri requisiti previsti dall’art. n. 38 del D. Lgs. n. 165/2001.</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Dovranno inoltre allegare alla domanda di partecipazione al concorso copia del permesso di soggiorno o del permesso di</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soggiorno permanente nonché documento attestante il grado di parentela con il cittadino italiano o comunitario.</w:t>
      </w:r>
    </w:p>
    <w:p w14:paraId="13F7D90F" w14:textId="6BD87686" w:rsidR="00641AE5" w:rsidRPr="001E7917" w:rsidRDefault="005141AE"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i cittadini extracomunitari titolari del permesso di soggiorno </w:t>
      </w:r>
      <w:r w:rsidRPr="001E7917">
        <w:rPr>
          <w:rFonts w:asciiTheme="minorHAnsi" w:hAnsiTheme="minorHAnsi" w:cstheme="minorHAnsi"/>
          <w:spacing w:val="7"/>
          <w:sz w:val="24"/>
          <w:szCs w:val="24"/>
        </w:rPr>
        <w:t xml:space="preserve">UE </w:t>
      </w:r>
      <w:r w:rsidRPr="001E7917">
        <w:rPr>
          <w:rFonts w:asciiTheme="minorHAnsi" w:hAnsiTheme="minorHAnsi" w:cstheme="minorHAnsi"/>
          <w:sz w:val="24"/>
          <w:szCs w:val="24"/>
        </w:rPr>
        <w:t>per soggiornanti di lungo periodo o che siano titolari dello status di rifugiato ovvero dello status di protezione sussidiaria devono dichiarare di essere in possesso del permesso di soggiorno UE per soggiornanti di lungo periodo o di essere titolare dello status di rifugiato o dello status di protezione sussidiaria nonché il possesso degli altri requisiti previsti dall’art. n. 38 del D. Lgs. n.165/2001.</w:t>
      </w:r>
      <w:r w:rsidR="001B7203" w:rsidRPr="001E7917">
        <w:rPr>
          <w:rFonts w:asciiTheme="minorHAnsi" w:hAnsiTheme="minorHAnsi" w:cstheme="minorHAnsi"/>
          <w:sz w:val="24"/>
          <w:szCs w:val="24"/>
        </w:rPr>
        <w:t xml:space="preserve"> </w:t>
      </w:r>
      <w:r w:rsidRPr="001E7917">
        <w:rPr>
          <w:rFonts w:asciiTheme="minorHAnsi" w:hAnsiTheme="minorHAnsi" w:cstheme="minorHAnsi"/>
          <w:sz w:val="24"/>
          <w:szCs w:val="24"/>
        </w:rPr>
        <w:t>Dovranno inoltre allegare alla domanda di partecipazione al concorso copia del permesso di soggiorno UE per soggiornanti di lungo periodo o certificazione attestante lo status di rifugiato o lo status di protezione sussidiaria.</w:t>
      </w:r>
    </w:p>
    <w:p w14:paraId="264ED1F8" w14:textId="77777777" w:rsidR="005141AE" w:rsidRPr="001E7917" w:rsidRDefault="005141AE"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il possesso dei diritti civili e</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politici;</w:t>
      </w:r>
    </w:p>
    <w:p w14:paraId="38D9CF71" w14:textId="421B2BC8" w:rsidR="005141AE" w:rsidRPr="001E7917" w:rsidRDefault="005141AE"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di non aver riportato condanne penali definitive o provvedimenti definitivi del Tribunale, o condanne o provvedimenti di cui alla L. 97/2001 </w:t>
      </w:r>
      <w:r w:rsidR="005F6585" w:rsidRPr="001E7917">
        <w:rPr>
          <w:rFonts w:asciiTheme="minorHAnsi" w:hAnsiTheme="minorHAnsi" w:cstheme="minorHAnsi"/>
          <w:sz w:val="24"/>
          <w:szCs w:val="24"/>
        </w:rPr>
        <w:t xml:space="preserve">e del Codice penale </w:t>
      </w:r>
      <w:r w:rsidRPr="001E7917">
        <w:rPr>
          <w:rFonts w:asciiTheme="minorHAnsi" w:hAnsiTheme="minorHAnsi" w:cstheme="minorHAnsi"/>
          <w:sz w:val="24"/>
          <w:szCs w:val="24"/>
        </w:rPr>
        <w:t xml:space="preserve">che impediscano, ai sensi delle vigenti disposizioni, </w:t>
      </w:r>
      <w:r w:rsidR="005B48D6" w:rsidRPr="001E7917">
        <w:rPr>
          <w:rFonts w:asciiTheme="minorHAnsi" w:hAnsiTheme="minorHAnsi" w:cstheme="minorHAnsi"/>
          <w:sz w:val="24"/>
          <w:szCs w:val="24"/>
        </w:rPr>
        <w:t xml:space="preserve">l’istaurazione o </w:t>
      </w:r>
      <w:r w:rsidRPr="001E7917">
        <w:rPr>
          <w:rFonts w:asciiTheme="minorHAnsi" w:hAnsiTheme="minorHAnsi" w:cstheme="minorHAnsi"/>
          <w:sz w:val="24"/>
          <w:szCs w:val="24"/>
        </w:rPr>
        <w:t>la prosecuzione del rapporto di impiego presso la Pubblica Amministrazione;</w:t>
      </w:r>
    </w:p>
    <w:p w14:paraId="40314666" w14:textId="432F882A" w:rsidR="00A47C12" w:rsidRPr="001E7917" w:rsidRDefault="005B48D6"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i</w:t>
      </w:r>
      <w:r w:rsidR="0086449A" w:rsidRPr="001E7917">
        <w:rPr>
          <w:rFonts w:asciiTheme="minorHAnsi" w:hAnsiTheme="minorHAnsi" w:cstheme="minorHAnsi"/>
          <w:sz w:val="24"/>
          <w:szCs w:val="24"/>
        </w:rPr>
        <w:t>l</w:t>
      </w:r>
      <w:r w:rsidR="00A47C12" w:rsidRPr="001E7917">
        <w:rPr>
          <w:rFonts w:asciiTheme="minorHAnsi" w:hAnsiTheme="minorHAnsi" w:cstheme="minorHAnsi"/>
          <w:sz w:val="24"/>
          <w:szCs w:val="24"/>
        </w:rPr>
        <w:t xml:space="preserve"> titolo di studio posseduto e, se più di uno, i titoli di studio posseduti e la relativa votazione</w:t>
      </w:r>
      <w:r w:rsidR="005141AE" w:rsidRPr="001E7917">
        <w:rPr>
          <w:rFonts w:asciiTheme="minorHAnsi" w:hAnsiTheme="minorHAnsi" w:cstheme="minorHAnsi"/>
          <w:sz w:val="24"/>
          <w:szCs w:val="24"/>
        </w:rPr>
        <w:t>, la data in cui è stato conseguito e l’Istituto che lo ha rilasciato</w:t>
      </w:r>
      <w:r w:rsidR="00D27137" w:rsidRPr="001E7917">
        <w:rPr>
          <w:rFonts w:asciiTheme="minorHAnsi" w:hAnsiTheme="minorHAnsi" w:cstheme="minorHAnsi"/>
          <w:sz w:val="24"/>
          <w:szCs w:val="24"/>
        </w:rPr>
        <w:t xml:space="preserve">. In presenza di un titolo di studio equipollente o equivalente, il concorrente deve indicare la norma che stabilisce l’equipollenza o </w:t>
      </w:r>
      <w:r w:rsidR="00D27137" w:rsidRPr="001E7917">
        <w:rPr>
          <w:rFonts w:asciiTheme="minorHAnsi" w:hAnsiTheme="minorHAnsi" w:cstheme="minorHAnsi"/>
          <w:sz w:val="24"/>
          <w:szCs w:val="24"/>
        </w:rPr>
        <w:lastRenderedPageBreak/>
        <w:t>l’equivalenza</w:t>
      </w:r>
      <w:r w:rsidR="00647EB3" w:rsidRPr="001E7917">
        <w:rPr>
          <w:rFonts w:asciiTheme="minorHAnsi" w:hAnsiTheme="minorHAnsi" w:cstheme="minorHAnsi"/>
          <w:sz w:val="24"/>
          <w:szCs w:val="24"/>
        </w:rPr>
        <w:t xml:space="preserve"> </w:t>
      </w:r>
      <w:r w:rsidR="00D27137" w:rsidRPr="001E7917">
        <w:rPr>
          <w:rFonts w:asciiTheme="minorHAnsi" w:hAnsiTheme="minorHAnsi" w:cstheme="minorHAnsi"/>
          <w:sz w:val="24"/>
          <w:szCs w:val="24"/>
        </w:rPr>
        <w:t>stessa;</w:t>
      </w:r>
    </w:p>
    <w:p w14:paraId="43E3689D" w14:textId="77777777" w:rsidR="001B7203" w:rsidRPr="001E7917" w:rsidRDefault="00A47C12"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la posizione nei riguardi degli obblighi militari, (da tale dichiarazione sono escluse le donne);</w:t>
      </w:r>
    </w:p>
    <w:p w14:paraId="24BA1CE1" w14:textId="67A51A00" w:rsidR="00A47C12" w:rsidRPr="001E7917" w:rsidRDefault="00A47C12" w:rsidP="00BE32C1">
      <w:pPr>
        <w:pStyle w:val="Paragrafoelenco"/>
        <w:numPr>
          <w:ilvl w:val="1"/>
          <w:numId w:val="61"/>
        </w:numPr>
        <w:tabs>
          <w:tab w:val="left" w:pos="426"/>
        </w:tabs>
        <w:ind w:left="284" w:hanging="284"/>
        <w:rPr>
          <w:rFonts w:asciiTheme="minorHAnsi" w:hAnsiTheme="minorHAnsi" w:cstheme="minorHAnsi"/>
          <w:sz w:val="24"/>
          <w:szCs w:val="24"/>
        </w:rPr>
      </w:pPr>
      <w:r w:rsidRPr="001E7917">
        <w:rPr>
          <w:rFonts w:asciiTheme="minorHAnsi" w:hAnsiTheme="minorHAnsi" w:cstheme="minorHAnsi"/>
          <w:sz w:val="24"/>
          <w:szCs w:val="24"/>
        </w:rPr>
        <w:t>eventuali condanne penali riportate, gli eventuali procedimenti penali in corso o l'assenza assoluta di condanne o procedimenti penali incorso;</w:t>
      </w:r>
    </w:p>
    <w:p w14:paraId="12F2B317" w14:textId="77777777" w:rsidR="003C7B74" w:rsidRPr="001E7917" w:rsidRDefault="00251F12"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di non essere stati/e destituiti/e o dispensati/e dall’impiego presso una Pubblica Amministrazione per persistente insufficiente rendimento, ovvero dichiarati/e decaduti/e da un impiego statale, ai sensi dell’art. 127, primo comma, lettera d) del Testo Unico delle disposizioni concernenti lo statuto degli impiegati civili dello Stato, approvato con decreto del Presidente della Repubblica 10 gennaio 1957, n. 3;</w:t>
      </w:r>
    </w:p>
    <w:p w14:paraId="03CD3A8C" w14:textId="77777777" w:rsidR="003C7B74" w:rsidRPr="001E7917" w:rsidRDefault="00251F12"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di non essere incorso nella risoluzione del rapporto di lavoro per mancato superamento del periodo di prova per il medesimo profilo messo a selezione da una Pubblica</w:t>
      </w:r>
      <w:r w:rsidR="00DA56F9" w:rsidRPr="001E7917">
        <w:rPr>
          <w:rFonts w:asciiTheme="minorHAnsi" w:hAnsiTheme="minorHAnsi" w:cstheme="minorHAnsi"/>
          <w:sz w:val="24"/>
          <w:szCs w:val="24"/>
        </w:rPr>
        <w:t xml:space="preserve"> </w:t>
      </w:r>
      <w:r w:rsidRPr="001E7917">
        <w:rPr>
          <w:rFonts w:asciiTheme="minorHAnsi" w:hAnsiTheme="minorHAnsi" w:cstheme="minorHAnsi"/>
          <w:sz w:val="24"/>
          <w:szCs w:val="24"/>
        </w:rPr>
        <w:t>Amministrazione;</w:t>
      </w:r>
    </w:p>
    <w:p w14:paraId="734BC162" w14:textId="77777777" w:rsidR="003C7B74" w:rsidRPr="001E7917" w:rsidRDefault="00251F12"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di non essere stato licenziato da una Pubblica Amministrazione a seguito di procedimento disciplinare ovvero a seguito dell'accertamento che l'impiego venne conseguito mediante la produzione di documenti falsi e comunque con mezzi</w:t>
      </w:r>
      <w:r w:rsidR="00DA56F9" w:rsidRPr="001E7917">
        <w:rPr>
          <w:rFonts w:asciiTheme="minorHAnsi" w:hAnsiTheme="minorHAnsi" w:cstheme="minorHAnsi"/>
          <w:sz w:val="24"/>
          <w:szCs w:val="24"/>
        </w:rPr>
        <w:t xml:space="preserve"> </w:t>
      </w:r>
      <w:r w:rsidRPr="001E7917">
        <w:rPr>
          <w:rFonts w:asciiTheme="minorHAnsi" w:hAnsiTheme="minorHAnsi" w:cstheme="minorHAnsi"/>
          <w:sz w:val="24"/>
          <w:szCs w:val="24"/>
        </w:rPr>
        <w:t>fraudolenti;</w:t>
      </w:r>
    </w:p>
    <w:p w14:paraId="7F51D8DD" w14:textId="369B39D5" w:rsidR="003C7B74" w:rsidRPr="001E7917" w:rsidRDefault="00251F12"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l'eventuale appartenenza ad una delle categorie che nei pubblici concorsi hanno preferenza a parità di merito e a parità di</w:t>
      </w:r>
      <w:r w:rsidR="00DA56F9" w:rsidRPr="001E7917">
        <w:rPr>
          <w:rFonts w:asciiTheme="minorHAnsi" w:hAnsiTheme="minorHAnsi" w:cstheme="minorHAnsi"/>
          <w:sz w:val="24"/>
          <w:szCs w:val="24"/>
        </w:rPr>
        <w:t xml:space="preserve"> </w:t>
      </w:r>
      <w:r w:rsidRPr="001E7917">
        <w:rPr>
          <w:rFonts w:asciiTheme="minorHAnsi" w:hAnsiTheme="minorHAnsi" w:cstheme="minorHAnsi"/>
          <w:sz w:val="24"/>
          <w:szCs w:val="24"/>
        </w:rPr>
        <w:t>titoli, elencate nel D.P.R. n. 487/94, art. 5 comma</w:t>
      </w:r>
      <w:r w:rsidR="002734DB" w:rsidRPr="001E7917">
        <w:rPr>
          <w:rFonts w:asciiTheme="minorHAnsi" w:hAnsiTheme="minorHAnsi" w:cstheme="minorHAnsi"/>
          <w:sz w:val="24"/>
          <w:szCs w:val="24"/>
        </w:rPr>
        <w:t xml:space="preserve"> </w:t>
      </w:r>
      <w:r w:rsidRPr="001E7917">
        <w:rPr>
          <w:rFonts w:asciiTheme="minorHAnsi" w:hAnsiTheme="minorHAnsi" w:cstheme="minorHAnsi"/>
          <w:sz w:val="24"/>
          <w:szCs w:val="24"/>
        </w:rPr>
        <w:t>4;</w:t>
      </w:r>
    </w:p>
    <w:p w14:paraId="01F9901F" w14:textId="77777777" w:rsidR="004A012C" w:rsidRPr="001E7917" w:rsidRDefault="00251F12"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gli aspiranti ai posti riservati dalla legge n. 482/68 dovranno anche dichiarare di essere iscritti negli elenchi speciali di collocamento esistenti presso il Centro per</w:t>
      </w:r>
      <w:r w:rsidR="00DA56F9" w:rsidRPr="001E7917">
        <w:rPr>
          <w:rFonts w:asciiTheme="minorHAnsi" w:hAnsiTheme="minorHAnsi" w:cstheme="minorHAnsi"/>
          <w:sz w:val="24"/>
          <w:szCs w:val="24"/>
        </w:rPr>
        <w:t xml:space="preserve"> </w:t>
      </w:r>
      <w:r w:rsidRPr="001E7917">
        <w:rPr>
          <w:rFonts w:asciiTheme="minorHAnsi" w:hAnsiTheme="minorHAnsi" w:cstheme="minorHAnsi"/>
          <w:sz w:val="24"/>
          <w:szCs w:val="24"/>
        </w:rPr>
        <w:t>l’Impiego;</w:t>
      </w:r>
    </w:p>
    <w:p w14:paraId="5E1AB639" w14:textId="206BBDEE" w:rsidR="004A012C" w:rsidRPr="001E7917" w:rsidRDefault="004A012C"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gli aspiranti ai posti riservati ai sensi ai sensi ai sensi degli artt. 1014, comma 1 lett. a) e 678, comma 9 del dlgs. n. 66/2010, dovranno comunicare il dato relativo alla Forza Armata e Comando presso cui è stata effettuata la ferma e il relativo periodo e dichiarare di non essere stati espulsi dalle Forze Armate o dai Corpi militarmente organizzati</w:t>
      </w:r>
      <w:r w:rsidR="002734DB" w:rsidRPr="001E7917">
        <w:rPr>
          <w:rFonts w:asciiTheme="minorHAnsi" w:hAnsiTheme="minorHAnsi" w:cstheme="minorHAnsi"/>
          <w:sz w:val="24"/>
          <w:szCs w:val="24"/>
        </w:rPr>
        <w:t>;</w:t>
      </w:r>
    </w:p>
    <w:p w14:paraId="41CD950E" w14:textId="2F31CE83" w:rsidR="008B30F2" w:rsidRPr="001E7917" w:rsidRDefault="008B30F2"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tutti gli altri elementi, che saranno prescritti dal bando, che costituisce legge speciale della procedura concorsuale</w:t>
      </w:r>
      <w:r w:rsidR="002734DB" w:rsidRPr="001E7917">
        <w:rPr>
          <w:rFonts w:asciiTheme="minorHAnsi" w:hAnsiTheme="minorHAnsi" w:cstheme="minorHAnsi"/>
          <w:sz w:val="24"/>
          <w:szCs w:val="24"/>
        </w:rPr>
        <w:t>;</w:t>
      </w:r>
    </w:p>
    <w:p w14:paraId="06DC1D98" w14:textId="4A549D8D" w:rsidR="00A47C12" w:rsidRPr="001E7917" w:rsidRDefault="004A012C"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di acc</w:t>
      </w:r>
      <w:r w:rsidR="00251F12" w:rsidRPr="001E7917">
        <w:rPr>
          <w:rFonts w:asciiTheme="minorHAnsi" w:hAnsiTheme="minorHAnsi" w:cstheme="minorHAnsi"/>
          <w:sz w:val="24"/>
          <w:szCs w:val="24"/>
        </w:rPr>
        <w:t>ettare incondizionatamente le disposizioni contenute nel bando e che le comunicazioni ve</w:t>
      </w:r>
      <w:r w:rsidR="00E05974" w:rsidRPr="001E7917">
        <w:rPr>
          <w:rFonts w:asciiTheme="minorHAnsi" w:hAnsiTheme="minorHAnsi" w:cstheme="minorHAnsi"/>
          <w:sz w:val="24"/>
          <w:szCs w:val="24"/>
        </w:rPr>
        <w:t xml:space="preserve">ngano </w:t>
      </w:r>
      <w:r w:rsidR="009352A6" w:rsidRPr="001E7917">
        <w:rPr>
          <w:rFonts w:asciiTheme="minorHAnsi" w:hAnsiTheme="minorHAnsi" w:cstheme="minorHAnsi"/>
          <w:sz w:val="24"/>
          <w:szCs w:val="24"/>
        </w:rPr>
        <w:t>effettuate con le modalità in esso stabilite</w:t>
      </w:r>
      <w:r w:rsidR="002734DB" w:rsidRPr="001E7917">
        <w:rPr>
          <w:rFonts w:asciiTheme="minorHAnsi" w:hAnsiTheme="minorHAnsi" w:cstheme="minorHAnsi"/>
          <w:sz w:val="24"/>
          <w:szCs w:val="24"/>
        </w:rPr>
        <w:t>;</w:t>
      </w:r>
    </w:p>
    <w:p w14:paraId="45680C16" w14:textId="0922EC7E" w:rsidR="00A47C12" w:rsidRPr="001E7917" w:rsidRDefault="00523A5E" w:rsidP="00BE32C1">
      <w:pPr>
        <w:pStyle w:val="Paragrafoelenco"/>
        <w:numPr>
          <w:ilvl w:val="1"/>
          <w:numId w:val="61"/>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P</w:t>
      </w:r>
      <w:r w:rsidR="00A47C12" w:rsidRPr="001E7917">
        <w:rPr>
          <w:rFonts w:asciiTheme="minorHAnsi" w:hAnsiTheme="minorHAnsi" w:cstheme="minorHAnsi"/>
          <w:sz w:val="24"/>
          <w:szCs w:val="24"/>
        </w:rPr>
        <w:t>er i dipendenti interni,</w:t>
      </w:r>
      <w:r w:rsidR="002734DB" w:rsidRPr="001E7917">
        <w:rPr>
          <w:rFonts w:asciiTheme="minorHAnsi" w:hAnsiTheme="minorHAnsi" w:cstheme="minorHAnsi"/>
          <w:sz w:val="24"/>
          <w:szCs w:val="24"/>
        </w:rPr>
        <w:t xml:space="preserve"> </w:t>
      </w:r>
      <w:r w:rsidR="00251F12" w:rsidRPr="001E7917">
        <w:rPr>
          <w:rFonts w:asciiTheme="minorHAnsi" w:hAnsiTheme="minorHAnsi" w:cstheme="minorHAnsi"/>
          <w:sz w:val="24"/>
          <w:szCs w:val="24"/>
        </w:rPr>
        <w:t>inoltre:</w:t>
      </w:r>
    </w:p>
    <w:p w14:paraId="43A486DA" w14:textId="7FA77FF3" w:rsidR="00A47C12" w:rsidRPr="001E7917" w:rsidRDefault="00A47C12" w:rsidP="00BE32C1">
      <w:pPr>
        <w:pStyle w:val="Paragrafoelenco"/>
        <w:numPr>
          <w:ilvl w:val="2"/>
          <w:numId w:val="63"/>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il </w:t>
      </w:r>
      <w:r w:rsidR="0086449A" w:rsidRPr="001E7917">
        <w:rPr>
          <w:rFonts w:asciiTheme="minorHAnsi" w:hAnsiTheme="minorHAnsi" w:cstheme="minorHAnsi"/>
          <w:sz w:val="24"/>
          <w:szCs w:val="24"/>
        </w:rPr>
        <w:t>servizio prestato</w:t>
      </w:r>
      <w:r w:rsidRPr="001E7917">
        <w:rPr>
          <w:rFonts w:asciiTheme="minorHAnsi" w:hAnsiTheme="minorHAnsi" w:cstheme="minorHAnsi"/>
          <w:sz w:val="24"/>
          <w:szCs w:val="24"/>
        </w:rPr>
        <w:t xml:space="preserve"> presso</w:t>
      </w:r>
      <w:r w:rsidR="00466311" w:rsidRPr="001E7917">
        <w:rPr>
          <w:rFonts w:asciiTheme="minorHAnsi" w:hAnsiTheme="minorHAnsi" w:cstheme="minorHAnsi"/>
          <w:sz w:val="24"/>
          <w:szCs w:val="24"/>
        </w:rPr>
        <w:t xml:space="preserve"> </w:t>
      </w:r>
      <w:r w:rsidRPr="001E7917">
        <w:rPr>
          <w:rFonts w:asciiTheme="minorHAnsi" w:hAnsiTheme="minorHAnsi" w:cstheme="minorHAnsi"/>
          <w:sz w:val="24"/>
          <w:szCs w:val="24"/>
        </w:rPr>
        <w:t>l’Ente</w:t>
      </w:r>
      <w:r w:rsidR="00466311" w:rsidRPr="001E7917">
        <w:rPr>
          <w:rFonts w:asciiTheme="minorHAnsi" w:hAnsiTheme="minorHAnsi" w:cstheme="minorHAnsi"/>
          <w:sz w:val="24"/>
          <w:szCs w:val="24"/>
        </w:rPr>
        <w:t xml:space="preserve"> </w:t>
      </w:r>
      <w:r w:rsidRPr="001E7917">
        <w:rPr>
          <w:rFonts w:asciiTheme="minorHAnsi" w:hAnsiTheme="minorHAnsi" w:cstheme="minorHAnsi"/>
          <w:sz w:val="24"/>
          <w:szCs w:val="24"/>
        </w:rPr>
        <w:t>dal</w:t>
      </w:r>
      <w:r w:rsidR="002734DB" w:rsidRPr="001E7917">
        <w:rPr>
          <w:rFonts w:asciiTheme="minorHAnsi" w:hAnsiTheme="minorHAnsi" w:cstheme="minorHAnsi"/>
          <w:sz w:val="24"/>
          <w:szCs w:val="24"/>
        </w:rPr>
        <w:t xml:space="preserve">l’assunzione </w:t>
      </w:r>
      <w:r w:rsidRPr="001E7917">
        <w:rPr>
          <w:rFonts w:asciiTheme="minorHAnsi" w:hAnsiTheme="minorHAnsi" w:cstheme="minorHAnsi"/>
          <w:sz w:val="24"/>
          <w:szCs w:val="24"/>
        </w:rPr>
        <w:t>(qualifica o categoria di assunzione);</w:t>
      </w:r>
    </w:p>
    <w:p w14:paraId="19D63163" w14:textId="77777777" w:rsidR="003C7B74" w:rsidRPr="001E7917" w:rsidRDefault="00A47C12" w:rsidP="00BE32C1">
      <w:pPr>
        <w:pStyle w:val="Paragrafoelenco"/>
        <w:numPr>
          <w:ilvl w:val="2"/>
          <w:numId w:val="63"/>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l'idoneità psico-fisica al servizio continuativo e incondizionato per il posto al quale si riferisce la</w:t>
      </w:r>
      <w:r w:rsidR="00466311" w:rsidRPr="001E7917">
        <w:rPr>
          <w:rFonts w:asciiTheme="minorHAnsi" w:hAnsiTheme="minorHAnsi" w:cstheme="minorHAnsi"/>
          <w:sz w:val="24"/>
          <w:szCs w:val="24"/>
        </w:rPr>
        <w:t xml:space="preserve"> </w:t>
      </w:r>
      <w:r w:rsidRPr="001E7917">
        <w:rPr>
          <w:rFonts w:asciiTheme="minorHAnsi" w:hAnsiTheme="minorHAnsi" w:cstheme="minorHAnsi"/>
          <w:sz w:val="24"/>
          <w:szCs w:val="24"/>
        </w:rPr>
        <w:t>selezione;</w:t>
      </w:r>
    </w:p>
    <w:p w14:paraId="493174C9" w14:textId="77777777" w:rsidR="00251F12" w:rsidRPr="001E7917" w:rsidRDefault="00251F12" w:rsidP="00BE32C1">
      <w:pPr>
        <w:pStyle w:val="Paragrafoelenco"/>
        <w:numPr>
          <w:ilvl w:val="2"/>
          <w:numId w:val="63"/>
        </w:numPr>
        <w:tabs>
          <w:tab w:val="left" w:pos="1282"/>
        </w:tabs>
        <w:ind w:left="284" w:hanging="284"/>
        <w:rPr>
          <w:rFonts w:asciiTheme="minorHAnsi" w:hAnsiTheme="minorHAnsi" w:cstheme="minorHAnsi"/>
          <w:sz w:val="24"/>
          <w:szCs w:val="24"/>
        </w:rPr>
      </w:pPr>
      <w:r w:rsidRPr="001E7917">
        <w:rPr>
          <w:rFonts w:asciiTheme="minorHAnsi" w:hAnsiTheme="minorHAnsi" w:cstheme="minorHAnsi"/>
          <w:sz w:val="24"/>
          <w:szCs w:val="24"/>
        </w:rPr>
        <w:t>le eventuali dichiarazioni in merito alla riserva se prevista dal</w:t>
      </w:r>
      <w:r w:rsidR="00466311" w:rsidRPr="001E7917">
        <w:rPr>
          <w:rFonts w:asciiTheme="minorHAnsi" w:hAnsiTheme="minorHAnsi" w:cstheme="minorHAnsi"/>
          <w:sz w:val="24"/>
          <w:szCs w:val="24"/>
        </w:rPr>
        <w:t xml:space="preserve"> </w:t>
      </w:r>
      <w:r w:rsidR="005B6123" w:rsidRPr="001E7917">
        <w:rPr>
          <w:rFonts w:asciiTheme="minorHAnsi" w:hAnsiTheme="minorHAnsi" w:cstheme="minorHAnsi"/>
          <w:sz w:val="24"/>
          <w:szCs w:val="24"/>
        </w:rPr>
        <w:t>bando.</w:t>
      </w:r>
    </w:p>
    <w:p w14:paraId="095A2A59" w14:textId="77777777" w:rsidR="00361C0F" w:rsidRPr="001E7917" w:rsidRDefault="00A47C12" w:rsidP="00BE32C1">
      <w:pPr>
        <w:pStyle w:val="Paragrafoelenco"/>
        <w:widowControl/>
        <w:numPr>
          <w:ilvl w:val="0"/>
          <w:numId w:val="8"/>
        </w:numPr>
        <w:adjustRightInd w:val="0"/>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La modalità di iscrizione prevista dal bando è l’unica consentita ed è da intendersi tassativa. Non sono ammesse altre modalità di produzione o invio della domanda di partecipazione alla selezione. </w:t>
      </w:r>
      <w:r w:rsidR="003C7B74" w:rsidRPr="001E7917">
        <w:rPr>
          <w:rFonts w:asciiTheme="minorHAnsi" w:hAnsiTheme="minorHAnsi" w:cstheme="minorHAnsi"/>
          <w:sz w:val="24"/>
          <w:szCs w:val="24"/>
        </w:rPr>
        <w:t>Non è ritenuta valida la dichiarazione generica del possesso dei requisiti stabiliti dal presente bando.</w:t>
      </w:r>
    </w:p>
    <w:p w14:paraId="63175E50" w14:textId="77777777" w:rsidR="00904534" w:rsidRPr="001E7917" w:rsidRDefault="003C7B74" w:rsidP="00BE32C1">
      <w:pPr>
        <w:pStyle w:val="Paragrafoelenco"/>
        <w:widowControl/>
        <w:numPr>
          <w:ilvl w:val="0"/>
          <w:numId w:val="8"/>
        </w:numPr>
        <w:adjustRightInd w:val="0"/>
        <w:ind w:left="284" w:hanging="284"/>
        <w:rPr>
          <w:rFonts w:asciiTheme="minorHAnsi" w:hAnsiTheme="minorHAnsi" w:cstheme="minorHAnsi"/>
          <w:sz w:val="24"/>
          <w:szCs w:val="24"/>
        </w:rPr>
      </w:pPr>
      <w:r w:rsidRPr="001E7917">
        <w:rPr>
          <w:rFonts w:asciiTheme="minorHAnsi" w:hAnsiTheme="minorHAnsi" w:cstheme="minorHAnsi"/>
          <w:sz w:val="24"/>
          <w:szCs w:val="24"/>
        </w:rPr>
        <w:t>I candidati diversamente abili dovranno dichiarare, nella domanda di ammissione, se rientrano nella previsione di cui all'art. 20, comma 2-bis, della legge n. 104/1992 ai fini dell’esonero dall’eventuale prova preselettiva e/o se necessitano in sede di esame di eventuali ausili e/o di tempi aggiuntivi in relazione allo specifico handicap ai sensi del medesimo art. 20, comma 1, della legge n. 104/1992. Detti candidati dovranno allegare alla domanda di ammissione la certificazione medica, in originale o in copia dichiarata conforme all’originale, rilasciata dalla Commissione medico-legale della ASL di riferimento o da equivalente struttura pubblica, attestante il grado di invalidità e contenente – nel caso di richiesta di eventuali ausili e/o di tempi aggiuntivi - esplicito riferimento alle limitazioni che l’handicap determina in funzione dello svolgimento delle prove concorsuali.</w:t>
      </w:r>
    </w:p>
    <w:p w14:paraId="128A15EE" w14:textId="77777777" w:rsidR="00904534" w:rsidRPr="001E7917" w:rsidRDefault="00F40356" w:rsidP="00BE32C1">
      <w:pPr>
        <w:pStyle w:val="Paragrafoelenco"/>
        <w:numPr>
          <w:ilvl w:val="0"/>
          <w:numId w:val="8"/>
        </w:numPr>
        <w:tabs>
          <w:tab w:val="left" w:pos="874"/>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L'Amministrazione non assume responsabilità per la dispersione di comunicazioni dipendente da inesatte indicazioni del recapito da parte del concorrente oppure da mancata o tardiva comunicazione del cambiamento d'indirizzo indicato nella domanda, né per eventuali disguidi </w:t>
      </w:r>
      <w:r w:rsidRPr="001E7917">
        <w:rPr>
          <w:rFonts w:asciiTheme="minorHAnsi" w:hAnsiTheme="minorHAnsi" w:cstheme="minorHAnsi"/>
          <w:sz w:val="24"/>
          <w:szCs w:val="24"/>
        </w:rPr>
        <w:lastRenderedPageBreak/>
        <w:t xml:space="preserve">postali o telegrafici o </w:t>
      </w:r>
      <w:proofErr w:type="gramStart"/>
      <w:r w:rsidRPr="001E7917">
        <w:rPr>
          <w:rFonts w:asciiTheme="minorHAnsi" w:hAnsiTheme="minorHAnsi" w:cstheme="minorHAnsi"/>
          <w:sz w:val="24"/>
          <w:szCs w:val="24"/>
        </w:rPr>
        <w:t>telematici comunque</w:t>
      </w:r>
      <w:proofErr w:type="gramEnd"/>
      <w:r w:rsidRPr="001E7917">
        <w:rPr>
          <w:rFonts w:asciiTheme="minorHAnsi" w:hAnsiTheme="minorHAnsi" w:cstheme="minorHAnsi"/>
          <w:sz w:val="24"/>
          <w:szCs w:val="24"/>
        </w:rPr>
        <w:t xml:space="preserve"> imputabili a fatto di terzi, a caso fortuito o forza</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maggiore.</w:t>
      </w:r>
    </w:p>
    <w:p w14:paraId="56781065" w14:textId="77777777" w:rsidR="00904534" w:rsidRPr="001E7917" w:rsidRDefault="00F40356" w:rsidP="00BE32C1">
      <w:pPr>
        <w:pStyle w:val="Paragrafoelenco"/>
        <w:numPr>
          <w:ilvl w:val="0"/>
          <w:numId w:val="8"/>
        </w:numPr>
        <w:tabs>
          <w:tab w:val="left" w:pos="874"/>
        </w:tabs>
        <w:ind w:left="284" w:hanging="284"/>
        <w:rPr>
          <w:rFonts w:asciiTheme="minorHAnsi" w:hAnsiTheme="minorHAnsi" w:cstheme="minorHAnsi"/>
          <w:sz w:val="24"/>
          <w:szCs w:val="24"/>
        </w:rPr>
      </w:pPr>
      <w:r w:rsidRPr="001E7917">
        <w:rPr>
          <w:rFonts w:asciiTheme="minorHAnsi" w:hAnsiTheme="minorHAnsi" w:cstheme="minorHAnsi"/>
          <w:sz w:val="24"/>
          <w:szCs w:val="24"/>
        </w:rPr>
        <w:t>Alla domanda di partecipazione i concorrenti devono allegare la documentazione richiesta nel bando di</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concorso.</w:t>
      </w:r>
    </w:p>
    <w:p w14:paraId="5719D0BA" w14:textId="12197434" w:rsidR="00904534" w:rsidRPr="001E7917" w:rsidRDefault="00F40356" w:rsidP="00BE32C1">
      <w:pPr>
        <w:pStyle w:val="Paragrafoelenco"/>
        <w:numPr>
          <w:ilvl w:val="0"/>
          <w:numId w:val="8"/>
        </w:numPr>
        <w:tabs>
          <w:tab w:val="left" w:pos="874"/>
        </w:tabs>
        <w:ind w:left="284" w:hanging="284"/>
        <w:rPr>
          <w:rFonts w:asciiTheme="minorHAnsi" w:hAnsiTheme="minorHAnsi" w:cstheme="minorHAnsi"/>
          <w:sz w:val="24"/>
          <w:szCs w:val="24"/>
        </w:rPr>
      </w:pPr>
      <w:r w:rsidRPr="001E7917">
        <w:rPr>
          <w:rFonts w:asciiTheme="minorHAnsi" w:hAnsiTheme="minorHAnsi" w:cstheme="minorHAnsi"/>
          <w:sz w:val="24"/>
          <w:szCs w:val="24"/>
        </w:rPr>
        <w:t>I concorrenti vengono dispensati dalla presentazione della documentazione già in possesso</w:t>
      </w:r>
      <w:r w:rsidR="00F84A3A" w:rsidRPr="001E7917">
        <w:rPr>
          <w:rFonts w:asciiTheme="minorHAnsi" w:hAnsiTheme="minorHAnsi" w:cstheme="minorHAnsi"/>
          <w:sz w:val="24"/>
          <w:szCs w:val="24"/>
        </w:rPr>
        <w:t xml:space="preserve"> d</w:t>
      </w:r>
      <w:r w:rsidRPr="001E7917">
        <w:rPr>
          <w:rFonts w:asciiTheme="minorHAnsi" w:hAnsiTheme="minorHAnsi" w:cstheme="minorHAnsi"/>
          <w:sz w:val="24"/>
          <w:szCs w:val="24"/>
        </w:rPr>
        <w:t>ell'Amministrazione previa esplicita menzione di ciò nella domanda. I concorrenti possono altresì presentare, anche contestualmente alla domanda e, relativamente agli atti, fatti o qualità personali, nonché titoli posseduti dichiarazioni sostitutive di certificazioni o di atto di notorietà, ai sensi del DPR n.</w:t>
      </w:r>
      <w:r w:rsidR="00F30ED8" w:rsidRPr="001E7917">
        <w:rPr>
          <w:rFonts w:asciiTheme="minorHAnsi" w:hAnsiTheme="minorHAnsi" w:cstheme="minorHAnsi"/>
          <w:sz w:val="24"/>
          <w:szCs w:val="24"/>
        </w:rPr>
        <w:t xml:space="preserve"> </w:t>
      </w:r>
      <w:r w:rsidRPr="001E7917">
        <w:rPr>
          <w:rFonts w:asciiTheme="minorHAnsi" w:hAnsiTheme="minorHAnsi" w:cstheme="minorHAnsi"/>
          <w:sz w:val="24"/>
          <w:szCs w:val="24"/>
        </w:rPr>
        <w:t>445/2000.</w:t>
      </w:r>
    </w:p>
    <w:p w14:paraId="146947D7" w14:textId="3AD8AAC3" w:rsidR="005B6123" w:rsidRPr="001E7917" w:rsidRDefault="005B6123" w:rsidP="00BE32C1">
      <w:pPr>
        <w:pStyle w:val="Paragrafoelenco"/>
        <w:numPr>
          <w:ilvl w:val="0"/>
          <w:numId w:val="8"/>
        </w:numPr>
        <w:tabs>
          <w:tab w:val="left" w:pos="874"/>
        </w:tabs>
        <w:ind w:left="284" w:hanging="284"/>
        <w:rPr>
          <w:rFonts w:asciiTheme="minorHAnsi" w:hAnsiTheme="minorHAnsi" w:cstheme="minorHAnsi"/>
          <w:sz w:val="24"/>
          <w:szCs w:val="24"/>
        </w:rPr>
      </w:pPr>
      <w:r w:rsidRPr="001E7917">
        <w:rPr>
          <w:rFonts w:asciiTheme="minorHAnsi" w:hAnsiTheme="minorHAnsi" w:cstheme="minorHAnsi"/>
          <w:sz w:val="24"/>
          <w:szCs w:val="24"/>
        </w:rPr>
        <w:t>Le modalità ed i requisiti per la presentazione delle domande su piattaforma telematica saranno chiariti nel bando e negli atti da esso indicati.</w:t>
      </w:r>
    </w:p>
    <w:p w14:paraId="251BD02F" w14:textId="61EC1963" w:rsidR="00695322" w:rsidRPr="001E7917" w:rsidRDefault="00695322" w:rsidP="00BE32C1">
      <w:pPr>
        <w:pStyle w:val="Paragrafoelenco"/>
        <w:numPr>
          <w:ilvl w:val="0"/>
          <w:numId w:val="8"/>
        </w:numPr>
        <w:tabs>
          <w:tab w:val="left" w:pos="874"/>
        </w:tabs>
        <w:ind w:left="284" w:hanging="284"/>
        <w:rPr>
          <w:rFonts w:asciiTheme="minorHAnsi" w:hAnsiTheme="minorHAnsi" w:cstheme="minorHAnsi"/>
          <w:sz w:val="24"/>
          <w:szCs w:val="24"/>
        </w:rPr>
      </w:pPr>
      <w:r w:rsidRPr="001E7917">
        <w:rPr>
          <w:rFonts w:asciiTheme="minorHAnsi" w:hAnsiTheme="minorHAnsi" w:cstheme="minorHAnsi"/>
          <w:sz w:val="24"/>
          <w:szCs w:val="24"/>
        </w:rPr>
        <w:t xml:space="preserve">A decorrere dall’entrata in vigore e a regime per gli Enti Locali del Portale </w:t>
      </w:r>
      <w:proofErr w:type="spellStart"/>
      <w:r w:rsidRPr="001E7917">
        <w:rPr>
          <w:rFonts w:asciiTheme="minorHAnsi" w:hAnsiTheme="minorHAnsi" w:cstheme="minorHAnsi"/>
          <w:sz w:val="24"/>
          <w:szCs w:val="24"/>
        </w:rPr>
        <w:t>InPA</w:t>
      </w:r>
      <w:proofErr w:type="spellEnd"/>
      <w:r w:rsidRPr="001E7917">
        <w:rPr>
          <w:rFonts w:asciiTheme="minorHAnsi" w:hAnsiTheme="minorHAnsi" w:cstheme="minorHAnsi"/>
          <w:sz w:val="24"/>
          <w:szCs w:val="24"/>
        </w:rPr>
        <w:t xml:space="preserve"> l’accesso a tutti i concorsi pubblici avverrà esclusivamente mediante l’accesso tramite il Portale </w:t>
      </w:r>
      <w:proofErr w:type="spellStart"/>
      <w:r w:rsidRPr="001E7917">
        <w:rPr>
          <w:rFonts w:asciiTheme="minorHAnsi" w:hAnsiTheme="minorHAnsi" w:cstheme="minorHAnsi"/>
          <w:sz w:val="24"/>
          <w:szCs w:val="24"/>
        </w:rPr>
        <w:t>InPA</w:t>
      </w:r>
      <w:proofErr w:type="spellEnd"/>
      <w:r w:rsidRPr="001E7917">
        <w:rPr>
          <w:rFonts w:asciiTheme="minorHAnsi" w:hAnsiTheme="minorHAnsi" w:cstheme="minorHAnsi"/>
          <w:sz w:val="24"/>
          <w:szCs w:val="24"/>
        </w:rPr>
        <w:t>.</w:t>
      </w:r>
    </w:p>
    <w:p w14:paraId="25F5B589" w14:textId="77777777" w:rsidR="00CE159B" w:rsidRPr="001E7917" w:rsidRDefault="00CE159B" w:rsidP="00BE32C1">
      <w:pPr>
        <w:pStyle w:val="Paragrafoelenco"/>
        <w:ind w:left="0"/>
        <w:rPr>
          <w:rFonts w:asciiTheme="minorHAnsi" w:hAnsiTheme="minorHAnsi" w:cstheme="minorHAnsi"/>
          <w:sz w:val="24"/>
          <w:szCs w:val="24"/>
        </w:rPr>
      </w:pPr>
    </w:p>
    <w:p w14:paraId="5E42059C" w14:textId="77777777" w:rsidR="00CE159B" w:rsidRPr="001E7917" w:rsidRDefault="00CE159B" w:rsidP="00BE32C1">
      <w:pPr>
        <w:pStyle w:val="Titolo1"/>
        <w:spacing w:before="0"/>
        <w:ind w:left="0" w:right="0"/>
        <w:jc w:val="both"/>
        <w:rPr>
          <w:rFonts w:asciiTheme="minorHAnsi" w:hAnsiTheme="minorHAnsi" w:cstheme="minorHAnsi"/>
        </w:rPr>
      </w:pPr>
      <w:bookmarkStart w:id="44" w:name="_Toc36742761"/>
      <w:bookmarkStart w:id="45" w:name="_Toc36474492"/>
      <w:bookmarkStart w:id="46" w:name="_Toc130888490"/>
      <w:r w:rsidRPr="001E7917">
        <w:rPr>
          <w:rFonts w:asciiTheme="minorHAnsi" w:hAnsiTheme="minorHAnsi" w:cstheme="minorHAnsi"/>
        </w:rPr>
        <w:t>ART. 12 - DOCUMENTI DA ALLEGARE ALLA DOMANDA</w:t>
      </w:r>
      <w:bookmarkEnd w:id="44"/>
      <w:bookmarkEnd w:id="45"/>
      <w:bookmarkEnd w:id="46"/>
      <w:r w:rsidR="00ED62E5" w:rsidRPr="001E7917">
        <w:rPr>
          <w:rFonts w:asciiTheme="minorHAnsi" w:hAnsiTheme="minorHAnsi" w:cstheme="minorHAnsi"/>
        </w:rPr>
        <w:fldChar w:fldCharType="begin"/>
      </w:r>
      <w:r w:rsidRPr="001E7917">
        <w:rPr>
          <w:rFonts w:asciiTheme="minorHAnsi" w:hAnsiTheme="minorHAnsi" w:cstheme="minorHAnsi"/>
        </w:rPr>
        <w:instrText xml:space="preserve"> XE "ART. 13" \i </w:instrText>
      </w:r>
      <w:r w:rsidR="00ED62E5" w:rsidRPr="001E7917">
        <w:rPr>
          <w:rFonts w:asciiTheme="minorHAnsi" w:hAnsiTheme="minorHAnsi" w:cstheme="minorHAnsi"/>
        </w:rPr>
        <w:fldChar w:fldCharType="end"/>
      </w:r>
    </w:p>
    <w:p w14:paraId="25DE1E65" w14:textId="77777777" w:rsidR="00CE159B" w:rsidRPr="001E7917" w:rsidRDefault="00CE159B" w:rsidP="00BE32C1">
      <w:pPr>
        <w:pStyle w:val="Corpotesto"/>
        <w:jc w:val="both"/>
        <w:rPr>
          <w:rFonts w:asciiTheme="minorHAnsi" w:hAnsiTheme="minorHAnsi" w:cstheme="minorHAnsi"/>
        </w:rPr>
      </w:pPr>
    </w:p>
    <w:p w14:paraId="5540D1AC" w14:textId="77777777" w:rsidR="00CE159B" w:rsidRPr="001E7917" w:rsidRDefault="00CE159B" w:rsidP="00BE32C1">
      <w:pPr>
        <w:pStyle w:val="Paragrafoelenco"/>
        <w:numPr>
          <w:ilvl w:val="0"/>
          <w:numId w:val="20"/>
        </w:numPr>
        <w:tabs>
          <w:tab w:val="left" w:pos="934"/>
        </w:tabs>
        <w:ind w:left="0"/>
        <w:rPr>
          <w:rFonts w:asciiTheme="minorHAnsi" w:hAnsiTheme="minorHAnsi" w:cstheme="minorHAnsi"/>
          <w:sz w:val="24"/>
          <w:szCs w:val="24"/>
        </w:rPr>
      </w:pPr>
      <w:r w:rsidRPr="001E7917">
        <w:rPr>
          <w:rFonts w:asciiTheme="minorHAnsi" w:hAnsiTheme="minorHAnsi" w:cstheme="minorHAnsi"/>
          <w:sz w:val="24"/>
          <w:szCs w:val="24"/>
        </w:rPr>
        <w:t>I concorrenti devono allegare alla domanda, in carta semplice, gli eventuali documenti e titoli esplicitamente prescritti dal bando di concorso o di selezione, nel caso in cui contengano informazioni escluse dall’ambito delle autocertificazioni e delle dichiarazioni sostitutive di cui al D.P.R.</w:t>
      </w:r>
      <w:r w:rsidR="005E2AE2" w:rsidRPr="001E7917">
        <w:rPr>
          <w:rFonts w:asciiTheme="minorHAnsi" w:hAnsiTheme="minorHAnsi" w:cstheme="minorHAnsi"/>
          <w:sz w:val="24"/>
          <w:szCs w:val="24"/>
        </w:rPr>
        <w:t xml:space="preserve"> </w:t>
      </w:r>
      <w:r w:rsidRPr="001E7917">
        <w:rPr>
          <w:rFonts w:asciiTheme="minorHAnsi" w:hAnsiTheme="minorHAnsi" w:cstheme="minorHAnsi"/>
          <w:sz w:val="24"/>
          <w:szCs w:val="24"/>
        </w:rPr>
        <w:t>n.</w:t>
      </w:r>
      <w:r w:rsidR="005E2AE2" w:rsidRPr="001E7917">
        <w:rPr>
          <w:rFonts w:asciiTheme="minorHAnsi" w:hAnsiTheme="minorHAnsi" w:cstheme="minorHAnsi"/>
          <w:sz w:val="24"/>
          <w:szCs w:val="24"/>
        </w:rPr>
        <w:t xml:space="preserve"> </w:t>
      </w:r>
      <w:r w:rsidRPr="001E7917">
        <w:rPr>
          <w:rFonts w:asciiTheme="minorHAnsi" w:hAnsiTheme="minorHAnsi" w:cstheme="minorHAnsi"/>
          <w:sz w:val="24"/>
          <w:szCs w:val="24"/>
        </w:rPr>
        <w:t>445/2000 e l’attestazione di versamento della tassa di concorso.</w:t>
      </w:r>
    </w:p>
    <w:p w14:paraId="32B88A2D" w14:textId="77777777" w:rsidR="00CE159B" w:rsidRPr="001E7917" w:rsidRDefault="00CE159B" w:rsidP="00BE32C1">
      <w:pPr>
        <w:pStyle w:val="Paragrafoelenco"/>
        <w:numPr>
          <w:ilvl w:val="0"/>
          <w:numId w:val="20"/>
        </w:numPr>
        <w:tabs>
          <w:tab w:val="left" w:pos="934"/>
        </w:tabs>
        <w:ind w:left="0"/>
        <w:rPr>
          <w:rFonts w:asciiTheme="minorHAnsi" w:hAnsiTheme="minorHAnsi" w:cstheme="minorHAnsi"/>
          <w:sz w:val="24"/>
          <w:szCs w:val="24"/>
        </w:rPr>
      </w:pPr>
      <w:r w:rsidRPr="001E7917">
        <w:rPr>
          <w:rFonts w:asciiTheme="minorHAnsi" w:hAnsiTheme="minorHAnsi" w:cstheme="minorHAnsi"/>
          <w:sz w:val="24"/>
          <w:szCs w:val="24"/>
        </w:rPr>
        <w:t>Il bando disciplina le modalità di presentazione dei documenti da allegare alla domanda.</w:t>
      </w:r>
    </w:p>
    <w:p w14:paraId="6C99C041" w14:textId="77777777" w:rsidR="00904534" w:rsidRPr="001E7917" w:rsidRDefault="00904534" w:rsidP="00BE32C1">
      <w:pPr>
        <w:jc w:val="both"/>
        <w:rPr>
          <w:rFonts w:asciiTheme="minorHAnsi" w:hAnsiTheme="minorHAnsi" w:cstheme="minorHAnsi"/>
          <w:sz w:val="24"/>
          <w:szCs w:val="24"/>
        </w:rPr>
      </w:pPr>
    </w:p>
    <w:p w14:paraId="61716AA2" w14:textId="2FCD94B4" w:rsidR="00C32ABE" w:rsidRPr="001E7917" w:rsidRDefault="00CE159B" w:rsidP="00BE32C1">
      <w:pPr>
        <w:pStyle w:val="Titolo1"/>
        <w:spacing w:before="0"/>
        <w:ind w:left="0" w:right="0"/>
        <w:jc w:val="both"/>
        <w:rPr>
          <w:rFonts w:asciiTheme="minorHAnsi" w:hAnsiTheme="minorHAnsi" w:cstheme="minorHAnsi"/>
        </w:rPr>
      </w:pPr>
      <w:bookmarkStart w:id="47" w:name="_Toc130888491"/>
      <w:bookmarkStart w:id="48" w:name="_Toc36742760"/>
      <w:r w:rsidRPr="001E7917">
        <w:rPr>
          <w:rFonts w:asciiTheme="minorHAnsi" w:hAnsiTheme="minorHAnsi" w:cstheme="minorHAnsi"/>
        </w:rPr>
        <w:t>ART. 13</w:t>
      </w:r>
      <w:r w:rsidR="00C32ABE" w:rsidRPr="001E7917">
        <w:rPr>
          <w:rFonts w:asciiTheme="minorHAnsi" w:hAnsiTheme="minorHAnsi" w:cstheme="minorHAnsi"/>
        </w:rPr>
        <w:t xml:space="preserve"> </w:t>
      </w:r>
      <w:r w:rsidR="003F4957" w:rsidRPr="001E7917">
        <w:rPr>
          <w:rFonts w:asciiTheme="minorHAnsi" w:hAnsiTheme="minorHAnsi" w:cstheme="minorHAnsi"/>
        </w:rPr>
        <w:t xml:space="preserve">- </w:t>
      </w:r>
      <w:r w:rsidR="00C32ABE" w:rsidRPr="001E7917">
        <w:rPr>
          <w:rFonts w:asciiTheme="minorHAnsi" w:hAnsiTheme="minorHAnsi" w:cstheme="minorHAnsi"/>
        </w:rPr>
        <w:t>MODALITÀ DI PRESENTAZIONE DELLA DOMANDA</w:t>
      </w:r>
      <w:bookmarkEnd w:id="47"/>
    </w:p>
    <w:p w14:paraId="03710ECD" w14:textId="77777777" w:rsidR="009C6DF1" w:rsidRPr="001E7917" w:rsidRDefault="009C6DF1" w:rsidP="00BE32C1">
      <w:pPr>
        <w:tabs>
          <w:tab w:val="left" w:pos="736"/>
        </w:tabs>
        <w:jc w:val="both"/>
        <w:rPr>
          <w:rFonts w:asciiTheme="minorHAnsi" w:hAnsiTheme="minorHAnsi" w:cstheme="minorHAnsi"/>
          <w:b/>
          <w:sz w:val="24"/>
          <w:szCs w:val="24"/>
        </w:rPr>
      </w:pPr>
    </w:p>
    <w:p w14:paraId="5714ADC7" w14:textId="77777777" w:rsidR="00244966" w:rsidRPr="001E7917" w:rsidRDefault="00244966" w:rsidP="00BE32C1">
      <w:pPr>
        <w:pStyle w:val="Paragrafoelenco"/>
        <w:numPr>
          <w:ilvl w:val="2"/>
          <w:numId w:val="15"/>
        </w:numPr>
        <w:tabs>
          <w:tab w:val="left" w:pos="736"/>
        </w:tabs>
        <w:ind w:left="0"/>
        <w:rPr>
          <w:rFonts w:asciiTheme="minorHAnsi" w:hAnsiTheme="minorHAnsi" w:cstheme="minorHAnsi"/>
          <w:sz w:val="24"/>
          <w:szCs w:val="24"/>
        </w:rPr>
      </w:pPr>
      <w:r w:rsidRPr="001E7917">
        <w:rPr>
          <w:rFonts w:asciiTheme="minorHAnsi" w:hAnsiTheme="minorHAnsi" w:cstheme="minorHAnsi"/>
          <w:sz w:val="24"/>
          <w:szCs w:val="24"/>
        </w:rPr>
        <w:t>La</w:t>
      </w:r>
      <w:r w:rsidRPr="001E7917">
        <w:rPr>
          <w:rFonts w:asciiTheme="minorHAnsi" w:hAnsiTheme="minorHAnsi" w:cstheme="minorHAnsi"/>
          <w:spacing w:val="-5"/>
          <w:sz w:val="24"/>
          <w:szCs w:val="24"/>
        </w:rPr>
        <w:t xml:space="preserve"> </w:t>
      </w:r>
      <w:r w:rsidRPr="001E7917">
        <w:rPr>
          <w:rFonts w:asciiTheme="minorHAnsi" w:hAnsiTheme="minorHAnsi" w:cstheme="minorHAnsi"/>
          <w:sz w:val="24"/>
          <w:szCs w:val="24"/>
        </w:rPr>
        <w:t>domanda</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potrà</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essere</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inviata:</w:t>
      </w:r>
    </w:p>
    <w:p w14:paraId="4F5B9ED5" w14:textId="77777777" w:rsidR="00244966" w:rsidRPr="001E7917" w:rsidRDefault="00244966" w:rsidP="00BE32C1">
      <w:pPr>
        <w:pStyle w:val="Paragrafoelenco"/>
        <w:numPr>
          <w:ilvl w:val="0"/>
          <w:numId w:val="46"/>
        </w:numPr>
        <w:tabs>
          <w:tab w:val="left" w:pos="801"/>
        </w:tabs>
        <w:ind w:left="0" w:hanging="306"/>
        <w:rPr>
          <w:rFonts w:asciiTheme="minorHAnsi" w:hAnsiTheme="minorHAnsi" w:cstheme="minorHAnsi"/>
          <w:sz w:val="24"/>
          <w:szCs w:val="24"/>
        </w:rPr>
      </w:pPr>
      <w:r w:rsidRPr="001E7917">
        <w:rPr>
          <w:rFonts w:asciiTheme="minorHAnsi" w:hAnsiTheme="minorHAnsi" w:cstheme="minorHAnsi"/>
          <w:sz w:val="24"/>
          <w:szCs w:val="24"/>
        </w:rPr>
        <w:t>tramite</w:t>
      </w:r>
      <w:r w:rsidRPr="001E7917">
        <w:rPr>
          <w:rFonts w:asciiTheme="minorHAnsi" w:hAnsiTheme="minorHAnsi" w:cstheme="minorHAnsi"/>
          <w:spacing w:val="57"/>
          <w:sz w:val="24"/>
          <w:szCs w:val="24"/>
        </w:rPr>
        <w:t xml:space="preserve"> </w:t>
      </w:r>
      <w:r w:rsidRPr="001E7917">
        <w:rPr>
          <w:rFonts w:asciiTheme="minorHAnsi" w:hAnsiTheme="minorHAnsi" w:cstheme="minorHAnsi"/>
          <w:sz w:val="24"/>
          <w:szCs w:val="24"/>
        </w:rPr>
        <w:t>PEC</w:t>
      </w:r>
      <w:r w:rsidRPr="001E7917">
        <w:rPr>
          <w:rFonts w:asciiTheme="minorHAnsi" w:hAnsiTheme="minorHAnsi" w:cstheme="minorHAnsi"/>
          <w:spacing w:val="5"/>
          <w:sz w:val="24"/>
          <w:szCs w:val="24"/>
        </w:rPr>
        <w:t xml:space="preserve"> </w:t>
      </w:r>
      <w:r w:rsidRPr="001E7917">
        <w:rPr>
          <w:rFonts w:asciiTheme="minorHAnsi" w:hAnsiTheme="minorHAnsi" w:cstheme="minorHAnsi"/>
          <w:sz w:val="24"/>
          <w:szCs w:val="24"/>
        </w:rPr>
        <w:t>da</w:t>
      </w:r>
      <w:r w:rsidRPr="001E7917">
        <w:rPr>
          <w:rFonts w:asciiTheme="minorHAnsi" w:hAnsiTheme="minorHAnsi" w:cstheme="minorHAnsi"/>
          <w:spacing w:val="58"/>
          <w:sz w:val="24"/>
          <w:szCs w:val="24"/>
        </w:rPr>
        <w:t xml:space="preserve"> </w:t>
      </w:r>
      <w:r w:rsidRPr="001E7917">
        <w:rPr>
          <w:rFonts w:asciiTheme="minorHAnsi" w:hAnsiTheme="minorHAnsi" w:cstheme="minorHAnsi"/>
          <w:sz w:val="24"/>
          <w:szCs w:val="24"/>
        </w:rPr>
        <w:t>una</w:t>
      </w:r>
      <w:r w:rsidRPr="001E7917">
        <w:rPr>
          <w:rFonts w:asciiTheme="minorHAnsi" w:hAnsiTheme="minorHAnsi" w:cstheme="minorHAnsi"/>
          <w:spacing w:val="62"/>
          <w:sz w:val="24"/>
          <w:szCs w:val="24"/>
        </w:rPr>
        <w:t xml:space="preserve"> </w:t>
      </w:r>
      <w:r w:rsidRPr="001E7917">
        <w:rPr>
          <w:rFonts w:asciiTheme="minorHAnsi" w:hAnsiTheme="minorHAnsi" w:cstheme="minorHAnsi"/>
          <w:sz w:val="24"/>
          <w:szCs w:val="24"/>
        </w:rPr>
        <w:t>casella</w:t>
      </w:r>
      <w:r w:rsidRPr="001E7917">
        <w:rPr>
          <w:rFonts w:asciiTheme="minorHAnsi" w:hAnsiTheme="minorHAnsi" w:cstheme="minorHAnsi"/>
          <w:spacing w:val="57"/>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58"/>
          <w:sz w:val="24"/>
          <w:szCs w:val="24"/>
        </w:rPr>
        <w:t xml:space="preserve"> </w:t>
      </w:r>
      <w:r w:rsidRPr="001E7917">
        <w:rPr>
          <w:rFonts w:asciiTheme="minorHAnsi" w:hAnsiTheme="minorHAnsi" w:cstheme="minorHAnsi"/>
          <w:sz w:val="24"/>
          <w:szCs w:val="24"/>
        </w:rPr>
        <w:t>posta</w:t>
      </w:r>
      <w:r w:rsidRPr="001E7917">
        <w:rPr>
          <w:rFonts w:asciiTheme="minorHAnsi" w:hAnsiTheme="minorHAnsi" w:cstheme="minorHAnsi"/>
          <w:spacing w:val="61"/>
          <w:sz w:val="24"/>
          <w:szCs w:val="24"/>
        </w:rPr>
        <w:t xml:space="preserve"> </w:t>
      </w:r>
      <w:r w:rsidRPr="001E7917">
        <w:rPr>
          <w:rFonts w:asciiTheme="minorHAnsi" w:hAnsiTheme="minorHAnsi" w:cstheme="minorHAnsi"/>
          <w:sz w:val="24"/>
          <w:szCs w:val="24"/>
        </w:rPr>
        <w:t>elettronica</w:t>
      </w:r>
      <w:r w:rsidRPr="001E7917">
        <w:rPr>
          <w:rFonts w:asciiTheme="minorHAnsi" w:hAnsiTheme="minorHAnsi" w:cstheme="minorHAnsi"/>
          <w:spacing w:val="58"/>
          <w:sz w:val="24"/>
          <w:szCs w:val="24"/>
        </w:rPr>
        <w:t xml:space="preserve"> </w:t>
      </w:r>
      <w:r w:rsidRPr="001E7917">
        <w:rPr>
          <w:rFonts w:asciiTheme="minorHAnsi" w:hAnsiTheme="minorHAnsi" w:cstheme="minorHAnsi"/>
          <w:sz w:val="24"/>
          <w:szCs w:val="24"/>
        </w:rPr>
        <w:t>certificata</w:t>
      </w:r>
      <w:r w:rsidRPr="001E7917">
        <w:rPr>
          <w:rFonts w:asciiTheme="minorHAnsi" w:hAnsiTheme="minorHAnsi" w:cstheme="minorHAnsi"/>
          <w:spacing w:val="57"/>
          <w:sz w:val="24"/>
          <w:szCs w:val="24"/>
        </w:rPr>
        <w:t xml:space="preserve"> </w:t>
      </w:r>
      <w:r w:rsidRPr="001E7917">
        <w:rPr>
          <w:rFonts w:asciiTheme="minorHAnsi" w:hAnsiTheme="minorHAnsi" w:cstheme="minorHAnsi"/>
          <w:sz w:val="24"/>
          <w:szCs w:val="24"/>
        </w:rPr>
        <w:t>personale</w:t>
      </w:r>
      <w:r w:rsidRPr="001E7917">
        <w:rPr>
          <w:rFonts w:asciiTheme="minorHAnsi" w:hAnsiTheme="minorHAnsi" w:cstheme="minorHAnsi"/>
          <w:spacing w:val="63"/>
          <w:sz w:val="24"/>
          <w:szCs w:val="24"/>
        </w:rPr>
        <w:t xml:space="preserve"> </w:t>
      </w:r>
      <w:r w:rsidRPr="001E7917">
        <w:rPr>
          <w:rFonts w:asciiTheme="minorHAnsi" w:hAnsiTheme="minorHAnsi" w:cstheme="minorHAnsi"/>
          <w:sz w:val="24"/>
          <w:szCs w:val="24"/>
        </w:rPr>
        <w:t>all’indirizzo</w:t>
      </w:r>
      <w:r w:rsidRPr="001E7917">
        <w:rPr>
          <w:rFonts w:asciiTheme="minorHAnsi" w:hAnsiTheme="minorHAnsi" w:cstheme="minorHAnsi"/>
          <w:spacing w:val="63"/>
          <w:sz w:val="24"/>
          <w:szCs w:val="24"/>
        </w:rPr>
        <w:t xml:space="preserve"> </w:t>
      </w:r>
      <w:r w:rsidRPr="001E7917">
        <w:rPr>
          <w:rFonts w:asciiTheme="minorHAnsi" w:hAnsiTheme="minorHAnsi" w:cstheme="minorHAnsi"/>
          <w:sz w:val="24"/>
          <w:szCs w:val="24"/>
        </w:rPr>
        <w:t>dell’Ente</w:t>
      </w:r>
      <w:r w:rsidR="00DA56F9" w:rsidRPr="001E7917">
        <w:rPr>
          <w:rFonts w:asciiTheme="minorHAnsi" w:hAnsiTheme="minorHAnsi" w:cstheme="minorHAnsi"/>
          <w:sz w:val="24"/>
          <w:szCs w:val="24"/>
        </w:rPr>
        <w:t xml:space="preserve"> indicato nel bando.</w:t>
      </w:r>
    </w:p>
    <w:p w14:paraId="08E92EAB" w14:textId="7340E920" w:rsidR="00244966" w:rsidRPr="001E7917" w:rsidRDefault="00244966" w:rsidP="00BE32C1">
      <w:pPr>
        <w:pStyle w:val="Corpotesto"/>
        <w:jc w:val="both"/>
        <w:rPr>
          <w:rFonts w:asciiTheme="minorHAnsi" w:hAnsiTheme="minorHAnsi" w:cstheme="minorHAnsi"/>
        </w:rPr>
      </w:pPr>
      <w:r w:rsidRPr="001E7917">
        <w:rPr>
          <w:rFonts w:asciiTheme="minorHAnsi" w:hAnsiTheme="minorHAnsi" w:cstheme="minorHAnsi"/>
        </w:rPr>
        <w:t>Con riguardo alle sole domande presentate a mezzo PEC sono previste le</w:t>
      </w:r>
      <w:r w:rsidRPr="001E7917">
        <w:rPr>
          <w:rFonts w:asciiTheme="minorHAnsi" w:hAnsiTheme="minorHAnsi" w:cstheme="minorHAnsi"/>
          <w:spacing w:val="1"/>
        </w:rPr>
        <w:t xml:space="preserve"> </w:t>
      </w:r>
      <w:r w:rsidRPr="001E7917">
        <w:rPr>
          <w:rFonts w:asciiTheme="minorHAnsi" w:hAnsiTheme="minorHAnsi" w:cstheme="minorHAnsi"/>
        </w:rPr>
        <w:t>seguenti</w:t>
      </w:r>
      <w:r w:rsidRPr="001E7917">
        <w:rPr>
          <w:rFonts w:asciiTheme="minorHAnsi" w:hAnsiTheme="minorHAnsi" w:cstheme="minorHAnsi"/>
          <w:spacing w:val="-3"/>
        </w:rPr>
        <w:t xml:space="preserve"> </w:t>
      </w:r>
      <w:r w:rsidRPr="001E7917">
        <w:rPr>
          <w:rFonts w:asciiTheme="minorHAnsi" w:hAnsiTheme="minorHAnsi" w:cstheme="minorHAnsi"/>
        </w:rPr>
        <w:t>modalità</w:t>
      </w:r>
      <w:r w:rsidRPr="001E7917">
        <w:rPr>
          <w:rFonts w:asciiTheme="minorHAnsi" w:hAnsiTheme="minorHAnsi" w:cstheme="minorHAnsi"/>
          <w:spacing w:val="-2"/>
        </w:rPr>
        <w:t xml:space="preserve"> </w:t>
      </w:r>
      <w:r w:rsidRPr="001E7917">
        <w:rPr>
          <w:rFonts w:asciiTheme="minorHAnsi" w:hAnsiTheme="minorHAnsi" w:cstheme="minorHAnsi"/>
        </w:rPr>
        <w:t>alternative</w:t>
      </w:r>
      <w:r w:rsidRPr="001E7917">
        <w:rPr>
          <w:rFonts w:asciiTheme="minorHAnsi" w:hAnsiTheme="minorHAnsi" w:cstheme="minorHAnsi"/>
          <w:spacing w:val="-2"/>
        </w:rPr>
        <w:t xml:space="preserve"> </w:t>
      </w:r>
      <w:r w:rsidRPr="001E7917">
        <w:rPr>
          <w:rFonts w:asciiTheme="minorHAnsi" w:hAnsiTheme="minorHAnsi" w:cstheme="minorHAnsi"/>
        </w:rPr>
        <w:t>di</w:t>
      </w:r>
      <w:r w:rsidRPr="001E7917">
        <w:rPr>
          <w:rFonts w:asciiTheme="minorHAnsi" w:hAnsiTheme="minorHAnsi" w:cstheme="minorHAnsi"/>
          <w:spacing w:val="-2"/>
        </w:rPr>
        <w:t xml:space="preserve"> </w:t>
      </w:r>
      <w:r w:rsidRPr="001E7917">
        <w:rPr>
          <w:rFonts w:asciiTheme="minorHAnsi" w:hAnsiTheme="minorHAnsi" w:cstheme="minorHAnsi"/>
        </w:rPr>
        <w:t>trasmissione:</w:t>
      </w:r>
    </w:p>
    <w:p w14:paraId="74B00F10" w14:textId="77777777" w:rsidR="00244966" w:rsidRPr="001E7917" w:rsidRDefault="00244966" w:rsidP="00BE32C1">
      <w:pPr>
        <w:pStyle w:val="Paragrafoelenco"/>
        <w:numPr>
          <w:ilvl w:val="0"/>
          <w:numId w:val="62"/>
        </w:numPr>
        <w:tabs>
          <w:tab w:val="left" w:pos="636"/>
        </w:tabs>
        <w:ind w:left="0"/>
        <w:rPr>
          <w:rFonts w:asciiTheme="minorHAnsi" w:hAnsiTheme="minorHAnsi" w:cstheme="minorHAnsi"/>
          <w:sz w:val="24"/>
          <w:szCs w:val="24"/>
        </w:rPr>
      </w:pPr>
      <w:r w:rsidRPr="001E7917">
        <w:rPr>
          <w:rFonts w:asciiTheme="minorHAnsi" w:hAnsiTheme="minorHAnsi" w:cstheme="minorHAnsi"/>
          <w:sz w:val="24"/>
          <w:szCs w:val="24"/>
        </w:rPr>
        <w:t>invio</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del</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documento</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informatico,</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sottoscritto</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con</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firma</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digitale;</w:t>
      </w:r>
    </w:p>
    <w:p w14:paraId="213EDAD1" w14:textId="214F43DD" w:rsidR="00244966" w:rsidRPr="001E7917" w:rsidRDefault="00244966" w:rsidP="00BE32C1">
      <w:pPr>
        <w:pStyle w:val="Paragrafoelenco"/>
        <w:numPr>
          <w:ilvl w:val="0"/>
          <w:numId w:val="62"/>
        </w:numPr>
        <w:tabs>
          <w:tab w:val="left" w:pos="686"/>
        </w:tabs>
        <w:ind w:left="0"/>
        <w:rPr>
          <w:rFonts w:asciiTheme="minorHAnsi" w:hAnsiTheme="minorHAnsi" w:cstheme="minorHAnsi"/>
          <w:sz w:val="24"/>
          <w:szCs w:val="24"/>
        </w:rPr>
      </w:pPr>
      <w:r w:rsidRPr="001E7917">
        <w:rPr>
          <w:rFonts w:asciiTheme="minorHAnsi" w:hAnsiTheme="minorHAnsi" w:cstheme="minorHAnsi"/>
          <w:sz w:val="24"/>
          <w:szCs w:val="24"/>
        </w:rPr>
        <w:t>invio della copia informatica per immagine (tramite foto/scansione) del documento analogico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(cartaceo), con sottoscrizione autografa, unitamente a copia di un documento d’identità in corso di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validità.</w:t>
      </w:r>
    </w:p>
    <w:p w14:paraId="035D3D1A" w14:textId="77777777" w:rsidR="00244966" w:rsidRPr="001E7917" w:rsidRDefault="00244966" w:rsidP="00BE32C1">
      <w:pPr>
        <w:pStyle w:val="Corpotesto"/>
        <w:jc w:val="both"/>
        <w:rPr>
          <w:rFonts w:asciiTheme="minorHAnsi" w:hAnsiTheme="minorHAnsi" w:cstheme="minorHAnsi"/>
        </w:rPr>
      </w:pPr>
      <w:r w:rsidRPr="001E7917">
        <w:rPr>
          <w:rFonts w:asciiTheme="minorHAnsi" w:hAnsiTheme="minorHAnsi" w:cstheme="minorHAnsi"/>
        </w:rPr>
        <w:t>Per le domande trasmesse tramite PEC la data della ricevuta di avvenuta consegna è attestata dal</w:t>
      </w:r>
      <w:r w:rsidRPr="001E7917">
        <w:rPr>
          <w:rFonts w:asciiTheme="minorHAnsi" w:hAnsiTheme="minorHAnsi" w:cstheme="minorHAnsi"/>
          <w:spacing w:val="1"/>
        </w:rPr>
        <w:t xml:space="preserve"> </w:t>
      </w:r>
      <w:r w:rsidRPr="001E7917">
        <w:rPr>
          <w:rFonts w:asciiTheme="minorHAnsi" w:hAnsiTheme="minorHAnsi" w:cstheme="minorHAnsi"/>
        </w:rPr>
        <w:t>messaggio</w:t>
      </w:r>
      <w:r w:rsidRPr="001E7917">
        <w:rPr>
          <w:rFonts w:asciiTheme="minorHAnsi" w:hAnsiTheme="minorHAnsi" w:cstheme="minorHAnsi"/>
          <w:spacing w:val="-1"/>
        </w:rPr>
        <w:t xml:space="preserve"> </w:t>
      </w:r>
      <w:r w:rsidRPr="001E7917">
        <w:rPr>
          <w:rFonts w:asciiTheme="minorHAnsi" w:hAnsiTheme="minorHAnsi" w:cstheme="minorHAnsi"/>
        </w:rPr>
        <w:t>rilasciato dal</w:t>
      </w:r>
      <w:r w:rsidRPr="001E7917">
        <w:rPr>
          <w:rFonts w:asciiTheme="minorHAnsi" w:hAnsiTheme="minorHAnsi" w:cstheme="minorHAnsi"/>
          <w:spacing w:val="-2"/>
        </w:rPr>
        <w:t xml:space="preserve"> </w:t>
      </w:r>
      <w:r w:rsidRPr="001E7917">
        <w:rPr>
          <w:rFonts w:asciiTheme="minorHAnsi" w:hAnsiTheme="minorHAnsi" w:cstheme="minorHAnsi"/>
        </w:rPr>
        <w:t>gestore.</w:t>
      </w:r>
    </w:p>
    <w:p w14:paraId="2AFDB243" w14:textId="5506D1C1" w:rsidR="00244966" w:rsidRPr="001E7917" w:rsidRDefault="00244966" w:rsidP="00BE32C1">
      <w:pPr>
        <w:pStyle w:val="Corpotesto"/>
        <w:jc w:val="both"/>
        <w:rPr>
          <w:rFonts w:asciiTheme="minorHAnsi" w:hAnsiTheme="minorHAnsi" w:cstheme="minorHAnsi"/>
        </w:rPr>
      </w:pPr>
      <w:r w:rsidRPr="001E7917">
        <w:rPr>
          <w:rFonts w:asciiTheme="minorHAnsi" w:hAnsiTheme="minorHAnsi" w:cstheme="minorHAnsi"/>
        </w:rPr>
        <w:t>Non</w:t>
      </w:r>
      <w:r w:rsidRPr="001E7917">
        <w:rPr>
          <w:rFonts w:asciiTheme="minorHAnsi" w:hAnsiTheme="minorHAnsi" w:cstheme="minorHAnsi"/>
          <w:spacing w:val="-8"/>
        </w:rPr>
        <w:t xml:space="preserve"> </w:t>
      </w:r>
      <w:r w:rsidRPr="001E7917">
        <w:rPr>
          <w:rFonts w:asciiTheme="minorHAnsi" w:hAnsiTheme="minorHAnsi" w:cstheme="minorHAnsi"/>
        </w:rPr>
        <w:t>è</w:t>
      </w:r>
      <w:r w:rsidRPr="001E7917">
        <w:rPr>
          <w:rFonts w:asciiTheme="minorHAnsi" w:hAnsiTheme="minorHAnsi" w:cstheme="minorHAnsi"/>
          <w:spacing w:val="-9"/>
        </w:rPr>
        <w:t xml:space="preserve"> </w:t>
      </w:r>
      <w:r w:rsidRPr="001E7917">
        <w:rPr>
          <w:rFonts w:asciiTheme="minorHAnsi" w:hAnsiTheme="minorHAnsi" w:cstheme="minorHAnsi"/>
        </w:rPr>
        <w:t>ammessa</w:t>
      </w:r>
      <w:r w:rsidRPr="001E7917">
        <w:rPr>
          <w:rFonts w:asciiTheme="minorHAnsi" w:hAnsiTheme="minorHAnsi" w:cstheme="minorHAnsi"/>
          <w:spacing w:val="-8"/>
        </w:rPr>
        <w:t xml:space="preserve"> </w:t>
      </w:r>
      <w:r w:rsidRPr="001E7917">
        <w:rPr>
          <w:rFonts w:asciiTheme="minorHAnsi" w:hAnsiTheme="minorHAnsi" w:cstheme="minorHAnsi"/>
        </w:rPr>
        <w:t>la</w:t>
      </w:r>
      <w:r w:rsidRPr="001E7917">
        <w:rPr>
          <w:rFonts w:asciiTheme="minorHAnsi" w:hAnsiTheme="minorHAnsi" w:cstheme="minorHAnsi"/>
          <w:spacing w:val="-9"/>
        </w:rPr>
        <w:t xml:space="preserve"> </w:t>
      </w:r>
      <w:r w:rsidRPr="001E7917">
        <w:rPr>
          <w:rFonts w:asciiTheme="minorHAnsi" w:hAnsiTheme="minorHAnsi" w:cstheme="minorHAnsi"/>
        </w:rPr>
        <w:t>presentazione</w:t>
      </w:r>
      <w:r w:rsidRPr="001E7917">
        <w:rPr>
          <w:rFonts w:asciiTheme="minorHAnsi" w:hAnsiTheme="minorHAnsi" w:cstheme="minorHAnsi"/>
          <w:spacing w:val="-9"/>
        </w:rPr>
        <w:t xml:space="preserve"> </w:t>
      </w:r>
      <w:r w:rsidRPr="001E7917">
        <w:rPr>
          <w:rFonts w:asciiTheme="minorHAnsi" w:hAnsiTheme="minorHAnsi" w:cstheme="minorHAnsi"/>
        </w:rPr>
        <w:t>di</w:t>
      </w:r>
      <w:r w:rsidRPr="001E7917">
        <w:rPr>
          <w:rFonts w:asciiTheme="minorHAnsi" w:hAnsiTheme="minorHAnsi" w:cstheme="minorHAnsi"/>
          <w:spacing w:val="-8"/>
        </w:rPr>
        <w:t xml:space="preserve"> </w:t>
      </w:r>
      <w:r w:rsidRPr="001E7917">
        <w:rPr>
          <w:rFonts w:asciiTheme="minorHAnsi" w:hAnsiTheme="minorHAnsi" w:cstheme="minorHAnsi"/>
        </w:rPr>
        <w:t>più</w:t>
      </w:r>
      <w:r w:rsidRPr="001E7917">
        <w:rPr>
          <w:rFonts w:asciiTheme="minorHAnsi" w:hAnsiTheme="minorHAnsi" w:cstheme="minorHAnsi"/>
          <w:spacing w:val="-8"/>
        </w:rPr>
        <w:t xml:space="preserve"> </w:t>
      </w:r>
      <w:r w:rsidRPr="001E7917">
        <w:rPr>
          <w:rFonts w:asciiTheme="minorHAnsi" w:hAnsiTheme="minorHAnsi" w:cstheme="minorHAnsi"/>
        </w:rPr>
        <w:t>domande</w:t>
      </w:r>
      <w:r w:rsidRPr="001E7917">
        <w:rPr>
          <w:rFonts w:asciiTheme="minorHAnsi" w:hAnsiTheme="minorHAnsi" w:cstheme="minorHAnsi"/>
          <w:spacing w:val="-8"/>
        </w:rPr>
        <w:t xml:space="preserve"> </w:t>
      </w:r>
      <w:r w:rsidRPr="001E7917">
        <w:rPr>
          <w:rFonts w:asciiTheme="minorHAnsi" w:hAnsiTheme="minorHAnsi" w:cstheme="minorHAnsi"/>
        </w:rPr>
        <w:t>che</w:t>
      </w:r>
      <w:r w:rsidRPr="001E7917">
        <w:rPr>
          <w:rFonts w:asciiTheme="minorHAnsi" w:hAnsiTheme="minorHAnsi" w:cstheme="minorHAnsi"/>
          <w:spacing w:val="-9"/>
        </w:rPr>
        <w:t xml:space="preserve"> </w:t>
      </w:r>
      <w:r w:rsidRPr="001E7917">
        <w:rPr>
          <w:rFonts w:asciiTheme="minorHAnsi" w:hAnsiTheme="minorHAnsi" w:cstheme="minorHAnsi"/>
        </w:rPr>
        <w:t>provengano</w:t>
      </w:r>
      <w:r w:rsidRPr="001E7917">
        <w:rPr>
          <w:rFonts w:asciiTheme="minorHAnsi" w:hAnsiTheme="minorHAnsi" w:cstheme="minorHAnsi"/>
          <w:spacing w:val="-8"/>
        </w:rPr>
        <w:t xml:space="preserve"> </w:t>
      </w:r>
      <w:r w:rsidRPr="001E7917">
        <w:rPr>
          <w:rFonts w:asciiTheme="minorHAnsi" w:hAnsiTheme="minorHAnsi" w:cstheme="minorHAnsi"/>
        </w:rPr>
        <w:t>da</w:t>
      </w:r>
      <w:r w:rsidRPr="001E7917">
        <w:rPr>
          <w:rFonts w:asciiTheme="minorHAnsi" w:hAnsiTheme="minorHAnsi" w:cstheme="minorHAnsi"/>
          <w:spacing w:val="-8"/>
        </w:rPr>
        <w:t xml:space="preserve"> </w:t>
      </w:r>
      <w:r w:rsidRPr="001E7917">
        <w:rPr>
          <w:rFonts w:asciiTheme="minorHAnsi" w:hAnsiTheme="minorHAnsi" w:cstheme="minorHAnsi"/>
        </w:rPr>
        <w:t>un</w:t>
      </w:r>
      <w:r w:rsidRPr="001E7917">
        <w:rPr>
          <w:rFonts w:asciiTheme="minorHAnsi" w:hAnsiTheme="minorHAnsi" w:cstheme="minorHAnsi"/>
          <w:spacing w:val="-8"/>
        </w:rPr>
        <w:t xml:space="preserve"> </w:t>
      </w:r>
      <w:r w:rsidRPr="001E7917">
        <w:rPr>
          <w:rFonts w:asciiTheme="minorHAnsi" w:hAnsiTheme="minorHAnsi" w:cstheme="minorHAnsi"/>
        </w:rPr>
        <w:t>solo</w:t>
      </w:r>
      <w:r w:rsidRPr="001E7917">
        <w:rPr>
          <w:rFonts w:asciiTheme="minorHAnsi" w:hAnsiTheme="minorHAnsi" w:cstheme="minorHAnsi"/>
          <w:spacing w:val="-8"/>
        </w:rPr>
        <w:t xml:space="preserve"> </w:t>
      </w:r>
      <w:r w:rsidRPr="001E7917">
        <w:rPr>
          <w:rFonts w:asciiTheme="minorHAnsi" w:hAnsiTheme="minorHAnsi" w:cstheme="minorHAnsi"/>
        </w:rPr>
        <w:t>indirizzo</w:t>
      </w:r>
      <w:r w:rsidRPr="001E7917">
        <w:rPr>
          <w:rFonts w:asciiTheme="minorHAnsi" w:hAnsiTheme="minorHAnsi" w:cstheme="minorHAnsi"/>
          <w:spacing w:val="-7"/>
        </w:rPr>
        <w:t xml:space="preserve"> </w:t>
      </w:r>
      <w:r w:rsidRPr="001E7917">
        <w:rPr>
          <w:rFonts w:asciiTheme="minorHAnsi" w:hAnsiTheme="minorHAnsi" w:cstheme="minorHAnsi"/>
        </w:rPr>
        <w:t>PEC.</w:t>
      </w:r>
      <w:r w:rsidRPr="001E7917">
        <w:rPr>
          <w:rFonts w:asciiTheme="minorHAnsi" w:hAnsiTheme="minorHAnsi" w:cstheme="minorHAnsi"/>
          <w:spacing w:val="-8"/>
        </w:rPr>
        <w:t xml:space="preserve"> </w:t>
      </w:r>
      <w:r w:rsidRPr="001E7917">
        <w:rPr>
          <w:rFonts w:asciiTheme="minorHAnsi" w:hAnsiTheme="minorHAnsi" w:cstheme="minorHAnsi"/>
        </w:rPr>
        <w:t>In</w:t>
      </w:r>
      <w:r w:rsidRPr="001E7917">
        <w:rPr>
          <w:rFonts w:asciiTheme="minorHAnsi" w:hAnsiTheme="minorHAnsi" w:cstheme="minorHAnsi"/>
          <w:spacing w:val="-7"/>
        </w:rPr>
        <w:t xml:space="preserve"> </w:t>
      </w:r>
      <w:r w:rsidRPr="001E7917">
        <w:rPr>
          <w:rFonts w:asciiTheme="minorHAnsi" w:hAnsiTheme="minorHAnsi" w:cstheme="minorHAnsi"/>
        </w:rPr>
        <w:t>questo</w:t>
      </w:r>
      <w:r w:rsidRPr="001E7917">
        <w:rPr>
          <w:rFonts w:asciiTheme="minorHAnsi" w:hAnsiTheme="minorHAnsi" w:cstheme="minorHAnsi"/>
          <w:spacing w:val="-57"/>
        </w:rPr>
        <w:t xml:space="preserve"> </w:t>
      </w:r>
      <w:r w:rsidRPr="001E7917">
        <w:rPr>
          <w:rFonts w:asciiTheme="minorHAnsi" w:hAnsiTheme="minorHAnsi" w:cstheme="minorHAnsi"/>
        </w:rPr>
        <w:t>caso</w:t>
      </w:r>
      <w:r w:rsidRPr="001E7917">
        <w:rPr>
          <w:rFonts w:asciiTheme="minorHAnsi" w:hAnsiTheme="minorHAnsi" w:cstheme="minorHAnsi"/>
          <w:spacing w:val="-1"/>
        </w:rPr>
        <w:t xml:space="preserve"> </w:t>
      </w:r>
      <w:r w:rsidRPr="001E7917">
        <w:rPr>
          <w:rFonts w:asciiTheme="minorHAnsi" w:hAnsiTheme="minorHAnsi" w:cstheme="minorHAnsi"/>
        </w:rPr>
        <w:t>si</w:t>
      </w:r>
      <w:r w:rsidRPr="001E7917">
        <w:rPr>
          <w:rFonts w:asciiTheme="minorHAnsi" w:hAnsiTheme="minorHAnsi" w:cstheme="minorHAnsi"/>
          <w:spacing w:val="-2"/>
        </w:rPr>
        <w:t xml:space="preserve"> </w:t>
      </w:r>
      <w:r w:rsidRPr="001E7917">
        <w:rPr>
          <w:rFonts w:asciiTheme="minorHAnsi" w:hAnsiTheme="minorHAnsi" w:cstheme="minorHAnsi"/>
        </w:rPr>
        <w:t>dispone</w:t>
      </w:r>
      <w:r w:rsidRPr="001E7917">
        <w:rPr>
          <w:rFonts w:asciiTheme="minorHAnsi" w:hAnsiTheme="minorHAnsi" w:cstheme="minorHAnsi"/>
          <w:spacing w:val="-2"/>
        </w:rPr>
        <w:t xml:space="preserve"> </w:t>
      </w:r>
      <w:r w:rsidRPr="001E7917">
        <w:rPr>
          <w:rFonts w:asciiTheme="minorHAnsi" w:hAnsiTheme="minorHAnsi" w:cstheme="minorHAnsi"/>
        </w:rPr>
        <w:t>l’esclusione</w:t>
      </w:r>
      <w:r w:rsidRPr="001E7917">
        <w:rPr>
          <w:rFonts w:asciiTheme="minorHAnsi" w:hAnsiTheme="minorHAnsi" w:cstheme="minorHAnsi"/>
          <w:spacing w:val="-2"/>
        </w:rPr>
        <w:t xml:space="preserve"> </w:t>
      </w:r>
      <w:r w:rsidRPr="001E7917">
        <w:rPr>
          <w:rFonts w:asciiTheme="minorHAnsi" w:hAnsiTheme="minorHAnsi" w:cstheme="minorHAnsi"/>
        </w:rPr>
        <w:t>dei</w:t>
      </w:r>
      <w:r w:rsidRPr="001E7917">
        <w:rPr>
          <w:rFonts w:asciiTheme="minorHAnsi" w:hAnsiTheme="minorHAnsi" w:cstheme="minorHAnsi"/>
          <w:spacing w:val="-3"/>
        </w:rPr>
        <w:t xml:space="preserve"> </w:t>
      </w:r>
      <w:r w:rsidRPr="001E7917">
        <w:rPr>
          <w:rFonts w:asciiTheme="minorHAnsi" w:hAnsiTheme="minorHAnsi" w:cstheme="minorHAnsi"/>
        </w:rPr>
        <w:t>concorrenti</w:t>
      </w:r>
      <w:r w:rsidRPr="001E7917">
        <w:rPr>
          <w:rFonts w:asciiTheme="minorHAnsi" w:hAnsiTheme="minorHAnsi" w:cstheme="minorHAnsi"/>
          <w:spacing w:val="-2"/>
        </w:rPr>
        <w:t xml:space="preserve"> </w:t>
      </w:r>
      <w:r w:rsidRPr="001E7917">
        <w:rPr>
          <w:rFonts w:asciiTheme="minorHAnsi" w:hAnsiTheme="minorHAnsi" w:cstheme="minorHAnsi"/>
        </w:rPr>
        <w:t>che</w:t>
      </w:r>
      <w:r w:rsidRPr="001E7917">
        <w:rPr>
          <w:rFonts w:asciiTheme="minorHAnsi" w:hAnsiTheme="minorHAnsi" w:cstheme="minorHAnsi"/>
          <w:spacing w:val="-2"/>
        </w:rPr>
        <w:t xml:space="preserve"> </w:t>
      </w:r>
      <w:r w:rsidRPr="001E7917">
        <w:rPr>
          <w:rFonts w:asciiTheme="minorHAnsi" w:hAnsiTheme="minorHAnsi" w:cstheme="minorHAnsi"/>
        </w:rPr>
        <w:t>hanno utilizzato</w:t>
      </w:r>
      <w:r w:rsidRPr="001E7917">
        <w:rPr>
          <w:rFonts w:asciiTheme="minorHAnsi" w:hAnsiTheme="minorHAnsi" w:cstheme="minorHAnsi"/>
          <w:spacing w:val="-1"/>
        </w:rPr>
        <w:t xml:space="preserve"> </w:t>
      </w:r>
      <w:r w:rsidRPr="001E7917">
        <w:rPr>
          <w:rFonts w:asciiTheme="minorHAnsi" w:hAnsiTheme="minorHAnsi" w:cstheme="minorHAnsi"/>
        </w:rPr>
        <w:t>il</w:t>
      </w:r>
      <w:r w:rsidRPr="001E7917">
        <w:rPr>
          <w:rFonts w:asciiTheme="minorHAnsi" w:hAnsiTheme="minorHAnsi" w:cstheme="minorHAnsi"/>
          <w:spacing w:val="3"/>
        </w:rPr>
        <w:t xml:space="preserve"> </w:t>
      </w:r>
      <w:r w:rsidRPr="001E7917">
        <w:rPr>
          <w:rFonts w:asciiTheme="minorHAnsi" w:hAnsiTheme="minorHAnsi" w:cstheme="minorHAnsi"/>
        </w:rPr>
        <w:t>medesimo indirizzo;</w:t>
      </w:r>
    </w:p>
    <w:p w14:paraId="61AC876F" w14:textId="5EB11E50" w:rsidR="00244966" w:rsidRPr="001E7917" w:rsidRDefault="00244966" w:rsidP="00BE32C1">
      <w:pPr>
        <w:pStyle w:val="Paragrafoelenco"/>
        <w:numPr>
          <w:ilvl w:val="0"/>
          <w:numId w:val="46"/>
        </w:numPr>
        <w:tabs>
          <w:tab w:val="left" w:pos="801"/>
        </w:tabs>
        <w:ind w:left="0" w:hanging="306"/>
        <w:rPr>
          <w:rFonts w:asciiTheme="minorHAnsi" w:hAnsiTheme="minorHAnsi" w:cstheme="minorHAnsi"/>
          <w:sz w:val="24"/>
          <w:szCs w:val="24"/>
        </w:rPr>
      </w:pPr>
      <w:r w:rsidRPr="001E7917">
        <w:rPr>
          <w:rFonts w:asciiTheme="minorHAnsi" w:hAnsiTheme="minorHAnsi" w:cstheme="minorHAnsi"/>
          <w:sz w:val="24"/>
          <w:szCs w:val="24"/>
        </w:rPr>
        <w:t xml:space="preserve">tramite apposita piattaforma messa a disposizione dall’Ente, con registrazione e autenticazione del concorrente attraverso il Sistema pubblico di identità digitale (SPID). In tal caso ogni comunicazione concernente il concorso, compreso il calendario delle relative prove e del loro esito, è effettuata attraverso la </w:t>
      </w:r>
      <w:proofErr w:type="gramStart"/>
      <w:r w:rsidRPr="001E7917">
        <w:rPr>
          <w:rFonts w:asciiTheme="minorHAnsi" w:hAnsiTheme="minorHAnsi" w:cstheme="minorHAnsi"/>
          <w:sz w:val="24"/>
          <w:szCs w:val="24"/>
        </w:rPr>
        <w:t>predetta</w:t>
      </w:r>
      <w:proofErr w:type="gramEnd"/>
      <w:r w:rsidRPr="001E7917">
        <w:rPr>
          <w:rFonts w:asciiTheme="minorHAnsi" w:hAnsiTheme="minorHAnsi" w:cstheme="minorHAnsi"/>
          <w:sz w:val="24"/>
          <w:szCs w:val="24"/>
        </w:rPr>
        <w:t xml:space="preserve"> piattaforma</w:t>
      </w:r>
      <w:r w:rsidR="00D17629" w:rsidRPr="001E7917">
        <w:rPr>
          <w:rFonts w:asciiTheme="minorHAnsi" w:hAnsiTheme="minorHAnsi" w:cstheme="minorHAnsi"/>
          <w:sz w:val="24"/>
          <w:szCs w:val="24"/>
        </w:rPr>
        <w:t>, può essere previsto nel bando un termine più breve per la presentazione della domanda</w:t>
      </w:r>
      <w:r w:rsidRPr="001E7917">
        <w:rPr>
          <w:rFonts w:asciiTheme="minorHAnsi" w:hAnsiTheme="minorHAnsi" w:cstheme="minorHAnsi"/>
          <w:sz w:val="24"/>
          <w:szCs w:val="24"/>
        </w:rPr>
        <w:t>. Data e luogo di svolgimento delle prove sono resi disponibili sulla piattaforma digitale con accesso da remoto attraverso l’identificazione del candidato.</w:t>
      </w:r>
    </w:p>
    <w:p w14:paraId="4BE4CCB6" w14:textId="0D0B3B02" w:rsidR="00D17629" w:rsidRPr="001E7917" w:rsidRDefault="00D17629" w:rsidP="00BE32C1">
      <w:pPr>
        <w:pStyle w:val="Paragrafoelenco"/>
        <w:numPr>
          <w:ilvl w:val="0"/>
          <w:numId w:val="46"/>
        </w:numPr>
        <w:tabs>
          <w:tab w:val="left" w:pos="801"/>
        </w:tabs>
        <w:ind w:left="0" w:hanging="306"/>
        <w:rPr>
          <w:rFonts w:asciiTheme="minorHAnsi" w:hAnsiTheme="minorHAnsi" w:cstheme="minorHAnsi"/>
          <w:sz w:val="24"/>
          <w:szCs w:val="24"/>
        </w:rPr>
      </w:pPr>
      <w:r w:rsidRPr="001E7917">
        <w:rPr>
          <w:rFonts w:asciiTheme="minorHAnsi" w:hAnsiTheme="minorHAnsi" w:cstheme="minorHAnsi"/>
          <w:sz w:val="24"/>
          <w:szCs w:val="24"/>
        </w:rPr>
        <w:t>tramite raccomandata con ricevuta di risposta, la domanda dovrà essere debitamente sottoscritta.</w:t>
      </w:r>
    </w:p>
    <w:p w14:paraId="32D49806" w14:textId="77777777" w:rsidR="00244966" w:rsidRPr="001E7917" w:rsidRDefault="00965277" w:rsidP="00BE32C1">
      <w:pPr>
        <w:pStyle w:val="Paragrafoelenco"/>
        <w:numPr>
          <w:ilvl w:val="0"/>
          <w:numId w:val="15"/>
        </w:numPr>
        <w:tabs>
          <w:tab w:val="left" w:pos="736"/>
        </w:tabs>
        <w:ind w:left="0"/>
        <w:rPr>
          <w:rFonts w:asciiTheme="minorHAnsi" w:hAnsiTheme="minorHAnsi" w:cstheme="minorHAnsi"/>
          <w:sz w:val="24"/>
          <w:szCs w:val="24"/>
        </w:rPr>
      </w:pPr>
      <w:r w:rsidRPr="001E7917">
        <w:rPr>
          <w:rFonts w:asciiTheme="minorHAnsi" w:hAnsiTheme="minorHAnsi" w:cstheme="minorHAnsi"/>
          <w:sz w:val="24"/>
          <w:szCs w:val="24"/>
        </w:rPr>
        <w:t>Per quanto concerne le prove da remoto, il</w:t>
      </w:r>
      <w:r w:rsidR="00244966" w:rsidRPr="001E7917">
        <w:rPr>
          <w:rFonts w:asciiTheme="minorHAnsi" w:hAnsiTheme="minorHAnsi" w:cstheme="minorHAnsi"/>
          <w:spacing w:val="-3"/>
          <w:sz w:val="24"/>
          <w:szCs w:val="24"/>
        </w:rPr>
        <w:t xml:space="preserve"> </w:t>
      </w:r>
      <w:r w:rsidR="00244966" w:rsidRPr="001E7917">
        <w:rPr>
          <w:rFonts w:asciiTheme="minorHAnsi" w:hAnsiTheme="minorHAnsi" w:cstheme="minorHAnsi"/>
          <w:sz w:val="24"/>
          <w:szCs w:val="24"/>
        </w:rPr>
        <w:t>concorrente</w:t>
      </w:r>
      <w:r w:rsidR="00244966" w:rsidRPr="001E7917">
        <w:rPr>
          <w:rFonts w:asciiTheme="minorHAnsi" w:hAnsiTheme="minorHAnsi" w:cstheme="minorHAnsi"/>
          <w:spacing w:val="-3"/>
          <w:sz w:val="24"/>
          <w:szCs w:val="24"/>
        </w:rPr>
        <w:t xml:space="preserve"> </w:t>
      </w:r>
      <w:r w:rsidR="00244966" w:rsidRPr="001E7917">
        <w:rPr>
          <w:rFonts w:asciiTheme="minorHAnsi" w:hAnsiTheme="minorHAnsi" w:cstheme="minorHAnsi"/>
          <w:sz w:val="24"/>
          <w:szCs w:val="24"/>
        </w:rPr>
        <w:t>deve</w:t>
      </w:r>
      <w:r w:rsidR="00244966" w:rsidRPr="001E7917">
        <w:rPr>
          <w:rFonts w:asciiTheme="minorHAnsi" w:hAnsiTheme="minorHAnsi" w:cstheme="minorHAnsi"/>
          <w:spacing w:val="-2"/>
          <w:sz w:val="24"/>
          <w:szCs w:val="24"/>
        </w:rPr>
        <w:t xml:space="preserve"> </w:t>
      </w:r>
      <w:r w:rsidR="00244966" w:rsidRPr="001E7917">
        <w:rPr>
          <w:rFonts w:asciiTheme="minorHAnsi" w:hAnsiTheme="minorHAnsi" w:cstheme="minorHAnsi"/>
          <w:sz w:val="24"/>
          <w:szCs w:val="24"/>
        </w:rPr>
        <w:t>dichiarare</w:t>
      </w:r>
      <w:r w:rsidR="00244966" w:rsidRPr="001E7917">
        <w:rPr>
          <w:rFonts w:asciiTheme="minorHAnsi" w:hAnsiTheme="minorHAnsi" w:cstheme="minorHAnsi"/>
          <w:spacing w:val="-3"/>
          <w:sz w:val="24"/>
          <w:szCs w:val="24"/>
        </w:rPr>
        <w:t xml:space="preserve"> </w:t>
      </w:r>
      <w:r w:rsidR="00244966" w:rsidRPr="001E7917">
        <w:rPr>
          <w:rFonts w:asciiTheme="minorHAnsi" w:hAnsiTheme="minorHAnsi" w:cstheme="minorHAnsi"/>
          <w:sz w:val="24"/>
          <w:szCs w:val="24"/>
        </w:rPr>
        <w:t>nella</w:t>
      </w:r>
      <w:r w:rsidR="00244966" w:rsidRPr="001E7917">
        <w:rPr>
          <w:rFonts w:asciiTheme="minorHAnsi" w:hAnsiTheme="minorHAnsi" w:cstheme="minorHAnsi"/>
          <w:spacing w:val="-2"/>
          <w:sz w:val="24"/>
          <w:szCs w:val="24"/>
        </w:rPr>
        <w:t xml:space="preserve"> </w:t>
      </w:r>
      <w:r w:rsidR="00244966" w:rsidRPr="001E7917">
        <w:rPr>
          <w:rFonts w:asciiTheme="minorHAnsi" w:hAnsiTheme="minorHAnsi" w:cstheme="minorHAnsi"/>
          <w:sz w:val="24"/>
          <w:szCs w:val="24"/>
        </w:rPr>
        <w:t>domanda:</w:t>
      </w:r>
    </w:p>
    <w:p w14:paraId="20D8EAD5" w14:textId="77777777" w:rsidR="00244966" w:rsidRPr="001E7917" w:rsidRDefault="00244966" w:rsidP="00BE32C1">
      <w:pPr>
        <w:pStyle w:val="Paragrafoelenco"/>
        <w:numPr>
          <w:ilvl w:val="0"/>
          <w:numId w:val="64"/>
        </w:numPr>
        <w:tabs>
          <w:tab w:val="left" w:pos="495"/>
        </w:tabs>
        <w:ind w:left="0"/>
        <w:rPr>
          <w:rFonts w:asciiTheme="minorHAnsi" w:hAnsiTheme="minorHAnsi" w:cstheme="minorHAnsi"/>
          <w:sz w:val="24"/>
          <w:szCs w:val="24"/>
        </w:rPr>
      </w:pPr>
      <w:r w:rsidRPr="001E7917">
        <w:rPr>
          <w:rFonts w:asciiTheme="minorHAnsi" w:hAnsiTheme="minorHAnsi" w:cstheme="minorHAnsi"/>
          <w:sz w:val="24"/>
          <w:szCs w:val="24"/>
        </w:rPr>
        <w:t>di</w:t>
      </w:r>
      <w:r w:rsidRPr="001E7917">
        <w:rPr>
          <w:rFonts w:asciiTheme="minorHAnsi" w:hAnsiTheme="minorHAnsi" w:cstheme="minorHAnsi"/>
          <w:spacing w:val="-5"/>
          <w:sz w:val="24"/>
          <w:szCs w:val="24"/>
        </w:rPr>
        <w:t xml:space="preserve"> </w:t>
      </w:r>
      <w:r w:rsidRPr="001E7917">
        <w:rPr>
          <w:rFonts w:asciiTheme="minorHAnsi" w:hAnsiTheme="minorHAnsi" w:cstheme="minorHAnsi"/>
          <w:sz w:val="24"/>
          <w:szCs w:val="24"/>
        </w:rPr>
        <w:t>disporre</w:t>
      </w:r>
      <w:r w:rsidRPr="001E7917">
        <w:rPr>
          <w:rFonts w:asciiTheme="minorHAnsi" w:hAnsiTheme="minorHAnsi" w:cstheme="minorHAnsi"/>
          <w:spacing w:val="-5"/>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un</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adeguato</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collegamento</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internet</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(vedasi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“Linee</w:t>
      </w:r>
      <w:r w:rsidRPr="001E7917">
        <w:rPr>
          <w:rFonts w:asciiTheme="minorHAnsi" w:hAnsiTheme="minorHAnsi" w:cstheme="minorHAnsi"/>
          <w:spacing w:val="-5"/>
          <w:sz w:val="24"/>
          <w:szCs w:val="24"/>
        </w:rPr>
        <w:t xml:space="preserve"> </w:t>
      </w:r>
      <w:r w:rsidRPr="001E7917">
        <w:rPr>
          <w:rFonts w:asciiTheme="minorHAnsi" w:hAnsiTheme="minorHAnsi" w:cstheme="minorHAnsi"/>
          <w:sz w:val="24"/>
          <w:szCs w:val="24"/>
        </w:rPr>
        <w:t>guida</w:t>
      </w:r>
      <w:r w:rsidRPr="001E7917">
        <w:rPr>
          <w:rFonts w:asciiTheme="minorHAnsi" w:hAnsiTheme="minorHAnsi" w:cstheme="minorHAnsi"/>
          <w:spacing w:val="-5"/>
          <w:sz w:val="24"/>
          <w:szCs w:val="24"/>
        </w:rPr>
        <w:t xml:space="preserve"> </w:t>
      </w:r>
      <w:r w:rsidRPr="001E7917">
        <w:rPr>
          <w:rFonts w:asciiTheme="minorHAnsi" w:hAnsiTheme="minorHAnsi" w:cstheme="minorHAnsi"/>
          <w:sz w:val="24"/>
          <w:szCs w:val="24"/>
        </w:rPr>
        <w:t>da</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rispettare</w:t>
      </w:r>
      <w:r w:rsidRPr="001E7917">
        <w:rPr>
          <w:rFonts w:asciiTheme="minorHAnsi" w:hAnsiTheme="minorHAnsi" w:cstheme="minorHAnsi"/>
          <w:spacing w:val="-5"/>
          <w:sz w:val="24"/>
          <w:szCs w:val="24"/>
        </w:rPr>
        <w:t xml:space="preserve"> </w:t>
      </w:r>
      <w:r w:rsidRPr="001E7917">
        <w:rPr>
          <w:rFonts w:asciiTheme="minorHAnsi" w:hAnsiTheme="minorHAnsi" w:cstheme="minorHAnsi"/>
          <w:sz w:val="24"/>
          <w:szCs w:val="24"/>
        </w:rPr>
        <w:t>in</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caso</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4"/>
          <w:sz w:val="24"/>
          <w:szCs w:val="24"/>
        </w:rPr>
        <w:t xml:space="preserve"> </w:t>
      </w:r>
      <w:proofErr w:type="gramStart"/>
      <w:r w:rsidRPr="001E7917">
        <w:rPr>
          <w:rFonts w:asciiTheme="minorHAnsi" w:hAnsiTheme="minorHAnsi" w:cstheme="minorHAnsi"/>
          <w:sz w:val="24"/>
          <w:szCs w:val="24"/>
        </w:rPr>
        <w:t>prove</w:t>
      </w:r>
      <w:r w:rsidR="00E05974" w:rsidRPr="001E7917">
        <w:rPr>
          <w:rFonts w:asciiTheme="minorHAnsi" w:hAnsiTheme="minorHAnsi" w:cstheme="minorHAnsi"/>
          <w:sz w:val="24"/>
          <w:szCs w:val="24"/>
        </w:rPr>
        <w:t xml:space="preserve"> </w:t>
      </w:r>
      <w:r w:rsidRPr="001E7917">
        <w:rPr>
          <w:rFonts w:asciiTheme="minorHAnsi" w:hAnsiTheme="minorHAnsi" w:cstheme="minorHAnsi"/>
          <w:spacing w:val="-58"/>
          <w:sz w:val="24"/>
          <w:szCs w:val="24"/>
        </w:rPr>
        <w:t xml:space="preserve"> </w:t>
      </w:r>
      <w:r w:rsidRPr="001E7917">
        <w:rPr>
          <w:rFonts w:asciiTheme="minorHAnsi" w:hAnsiTheme="minorHAnsi" w:cstheme="minorHAnsi"/>
          <w:sz w:val="24"/>
          <w:szCs w:val="24"/>
        </w:rPr>
        <w:t>da</w:t>
      </w:r>
      <w:proofErr w:type="gramEnd"/>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remoto”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allegate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al</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presente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regolamento);</w:t>
      </w:r>
    </w:p>
    <w:p w14:paraId="3CB5C040" w14:textId="77777777" w:rsidR="00244966" w:rsidRPr="001E7917" w:rsidRDefault="00244966" w:rsidP="00BE32C1">
      <w:pPr>
        <w:pStyle w:val="Paragrafoelenco"/>
        <w:numPr>
          <w:ilvl w:val="0"/>
          <w:numId w:val="64"/>
        </w:numPr>
        <w:tabs>
          <w:tab w:val="left" w:pos="495"/>
        </w:tabs>
        <w:ind w:left="0"/>
        <w:rPr>
          <w:rFonts w:asciiTheme="minorHAnsi" w:hAnsiTheme="minorHAnsi" w:cstheme="minorHAnsi"/>
          <w:sz w:val="24"/>
          <w:szCs w:val="24"/>
        </w:rPr>
      </w:pPr>
      <w:r w:rsidRPr="001E7917">
        <w:rPr>
          <w:rFonts w:asciiTheme="minorHAnsi" w:hAnsiTheme="minorHAnsi" w:cstheme="minorHAnsi"/>
          <w:sz w:val="24"/>
          <w:szCs w:val="24"/>
        </w:rPr>
        <w:lastRenderedPageBreak/>
        <w:t>di</w:t>
      </w:r>
      <w:r w:rsidRPr="001E7917">
        <w:rPr>
          <w:rFonts w:asciiTheme="minorHAnsi" w:hAnsiTheme="minorHAnsi" w:cstheme="minorHAnsi"/>
          <w:spacing w:val="-5"/>
          <w:sz w:val="24"/>
          <w:szCs w:val="24"/>
        </w:rPr>
        <w:t xml:space="preserve"> </w:t>
      </w:r>
      <w:r w:rsidRPr="001E7917">
        <w:rPr>
          <w:rFonts w:asciiTheme="minorHAnsi" w:hAnsiTheme="minorHAnsi" w:cstheme="minorHAnsi"/>
          <w:sz w:val="24"/>
          <w:szCs w:val="24"/>
        </w:rPr>
        <w:t>essere</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provvisto</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PC,</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monitor</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con</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webcam,</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tastiera</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e</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mouse</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adeguati</w:t>
      </w:r>
      <w:r w:rsidRPr="001E7917">
        <w:rPr>
          <w:rFonts w:asciiTheme="minorHAnsi" w:hAnsiTheme="minorHAnsi" w:cstheme="minorHAnsi"/>
          <w:spacing w:val="-5"/>
          <w:sz w:val="24"/>
          <w:szCs w:val="24"/>
        </w:rPr>
        <w:t xml:space="preserve"> </w:t>
      </w:r>
      <w:proofErr w:type="gramStart"/>
      <w:r w:rsidRPr="001E7917">
        <w:rPr>
          <w:rFonts w:asciiTheme="minorHAnsi" w:hAnsiTheme="minorHAnsi" w:cstheme="minorHAnsi"/>
          <w:sz w:val="24"/>
          <w:szCs w:val="24"/>
        </w:rPr>
        <w:t>per</w:t>
      </w:r>
      <w:proofErr w:type="gramEnd"/>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sostenere</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prova</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da</w:t>
      </w:r>
      <w:r w:rsidRPr="001E7917">
        <w:rPr>
          <w:rFonts w:asciiTheme="minorHAnsi" w:hAnsiTheme="minorHAnsi" w:cstheme="minorHAnsi"/>
          <w:spacing w:val="-58"/>
          <w:sz w:val="24"/>
          <w:szCs w:val="24"/>
        </w:rPr>
        <w:t xml:space="preserve"> </w:t>
      </w:r>
      <w:r w:rsidRPr="001E7917">
        <w:rPr>
          <w:rFonts w:asciiTheme="minorHAnsi" w:hAnsiTheme="minorHAnsi" w:cstheme="minorHAnsi"/>
          <w:sz w:val="24"/>
          <w:szCs w:val="24"/>
        </w:rPr>
        <w:t>remoto e di uno smartphone/tablet.</w:t>
      </w:r>
      <w:r w:rsidR="00E05974" w:rsidRPr="001E7917">
        <w:rPr>
          <w:rFonts w:asciiTheme="minorHAnsi" w:hAnsiTheme="minorHAnsi" w:cstheme="minorHAnsi"/>
          <w:sz w:val="24"/>
          <w:szCs w:val="24"/>
        </w:rPr>
        <w:t xml:space="preserve"> </w:t>
      </w:r>
      <w:r w:rsidRPr="001E7917">
        <w:rPr>
          <w:rFonts w:asciiTheme="minorHAnsi" w:hAnsiTheme="minorHAnsi" w:cstheme="minorHAnsi"/>
          <w:sz w:val="24"/>
          <w:szCs w:val="24"/>
        </w:rPr>
        <w:t xml:space="preserve"> Il concorrente qualora non abbia la disponibilità di PC, monitor,</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tastiera e mouse adeguati, può utilizzare in loro sostituzione un ulteriore smartphone/tablet per</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sostenere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prova;</w:t>
      </w:r>
    </w:p>
    <w:p w14:paraId="239D2D0C" w14:textId="77777777" w:rsidR="00244966" w:rsidRPr="001E7917" w:rsidRDefault="00244966" w:rsidP="00BE32C1">
      <w:pPr>
        <w:pStyle w:val="Paragrafoelenco"/>
        <w:numPr>
          <w:ilvl w:val="0"/>
          <w:numId w:val="64"/>
        </w:numPr>
        <w:tabs>
          <w:tab w:val="left" w:pos="495"/>
        </w:tabs>
        <w:ind w:left="0"/>
        <w:rPr>
          <w:rFonts w:asciiTheme="minorHAnsi" w:hAnsiTheme="minorHAnsi" w:cstheme="minorHAnsi"/>
          <w:sz w:val="24"/>
          <w:szCs w:val="24"/>
        </w:rPr>
      </w:pPr>
      <w:r w:rsidRPr="001E7917">
        <w:rPr>
          <w:rFonts w:asciiTheme="minorHAnsi" w:hAnsiTheme="minorHAnsi" w:cstheme="minorHAnsi"/>
          <w:sz w:val="24"/>
          <w:szCs w:val="24"/>
        </w:rPr>
        <w:t>di</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installare/utilizzare</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il</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software</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videoconferenza</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prescelto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dall’Ente.</w:t>
      </w:r>
    </w:p>
    <w:p w14:paraId="5FD5D802" w14:textId="77777777" w:rsidR="00361C0F" w:rsidRPr="001E7917" w:rsidRDefault="00244966" w:rsidP="00BE32C1">
      <w:pPr>
        <w:pStyle w:val="Paragrafoelenco"/>
        <w:numPr>
          <w:ilvl w:val="0"/>
          <w:numId w:val="15"/>
        </w:numPr>
        <w:tabs>
          <w:tab w:val="left" w:pos="716"/>
        </w:tabs>
        <w:ind w:left="0"/>
        <w:rPr>
          <w:rFonts w:asciiTheme="minorHAnsi" w:hAnsiTheme="minorHAnsi" w:cstheme="minorHAnsi"/>
          <w:sz w:val="24"/>
          <w:szCs w:val="24"/>
        </w:rPr>
      </w:pPr>
      <w:r w:rsidRPr="001E7917">
        <w:rPr>
          <w:rFonts w:asciiTheme="minorHAnsi" w:hAnsiTheme="minorHAnsi" w:cstheme="minorHAnsi"/>
          <w:sz w:val="24"/>
          <w:szCs w:val="24"/>
        </w:rPr>
        <w:t>Ai fini del rispetto di quanto previsto ne</w:t>
      </w:r>
      <w:r w:rsidR="005E2AE2" w:rsidRPr="001E7917">
        <w:rPr>
          <w:rFonts w:asciiTheme="minorHAnsi" w:hAnsiTheme="minorHAnsi" w:cstheme="minorHAnsi"/>
          <w:sz w:val="24"/>
          <w:szCs w:val="24"/>
        </w:rPr>
        <w:t>l presente articolo</w:t>
      </w:r>
      <w:r w:rsidRPr="001E7917">
        <w:rPr>
          <w:rFonts w:asciiTheme="minorHAnsi" w:hAnsiTheme="minorHAnsi" w:cstheme="minorHAnsi"/>
          <w:sz w:val="24"/>
          <w:szCs w:val="24"/>
        </w:rPr>
        <w:t>, il concorrente allega alla domanda le “Linee guida da rispettare in caso di prove da remoto” (allegato al presente regolamento), sottoscritte a termini del comma 1.</w:t>
      </w:r>
      <w:r w:rsidR="00C32ABE" w:rsidRPr="001E7917">
        <w:rPr>
          <w:rFonts w:asciiTheme="minorHAnsi" w:hAnsiTheme="minorHAnsi" w:cstheme="minorHAnsi"/>
          <w:sz w:val="24"/>
          <w:szCs w:val="24"/>
        </w:rPr>
        <w:t xml:space="preserve"> </w:t>
      </w:r>
    </w:p>
    <w:p w14:paraId="29CCBCD7" w14:textId="77777777" w:rsidR="00980D15" w:rsidRPr="001E7917" w:rsidRDefault="00980D15" w:rsidP="00BE32C1">
      <w:pPr>
        <w:pStyle w:val="Paragrafoelenco"/>
        <w:numPr>
          <w:ilvl w:val="0"/>
          <w:numId w:val="15"/>
        </w:numPr>
        <w:tabs>
          <w:tab w:val="left" w:pos="716"/>
        </w:tabs>
        <w:ind w:left="0"/>
        <w:rPr>
          <w:rFonts w:asciiTheme="minorHAnsi" w:hAnsiTheme="minorHAnsi" w:cstheme="minorHAnsi"/>
          <w:sz w:val="24"/>
          <w:szCs w:val="24"/>
        </w:rPr>
      </w:pPr>
      <w:r w:rsidRPr="001E7917">
        <w:rPr>
          <w:rFonts w:asciiTheme="minorHAnsi" w:hAnsiTheme="minorHAnsi" w:cstheme="minorHAnsi"/>
          <w:sz w:val="24"/>
          <w:szCs w:val="24"/>
        </w:rPr>
        <w:t>Per le selezioni non concorsuali potranno essere previste altre modalità di presentazione della domanda, individuate dall’avviso di selezione.</w:t>
      </w:r>
    </w:p>
    <w:p w14:paraId="2E753E1A" w14:textId="77777777" w:rsidR="00980D15" w:rsidRPr="001E7917" w:rsidRDefault="00980D15" w:rsidP="00BE32C1">
      <w:pPr>
        <w:tabs>
          <w:tab w:val="left" w:pos="716"/>
        </w:tabs>
        <w:jc w:val="both"/>
        <w:rPr>
          <w:rFonts w:asciiTheme="minorHAnsi" w:hAnsiTheme="minorHAnsi" w:cstheme="minorHAnsi"/>
          <w:sz w:val="24"/>
          <w:szCs w:val="24"/>
        </w:rPr>
      </w:pPr>
    </w:p>
    <w:p w14:paraId="34FF2E5A" w14:textId="77777777" w:rsidR="00FD2673" w:rsidRPr="001E7917" w:rsidRDefault="00C63FF5" w:rsidP="00BE32C1">
      <w:pPr>
        <w:pStyle w:val="Titolo1"/>
        <w:spacing w:before="0"/>
        <w:ind w:left="0" w:right="0"/>
        <w:jc w:val="both"/>
        <w:rPr>
          <w:rFonts w:asciiTheme="minorHAnsi" w:hAnsiTheme="minorHAnsi" w:cstheme="minorHAnsi"/>
        </w:rPr>
      </w:pPr>
      <w:bookmarkStart w:id="49" w:name="_Toc36474490"/>
      <w:bookmarkStart w:id="50" w:name="_Toc130888492"/>
      <w:r w:rsidRPr="001E7917">
        <w:rPr>
          <w:rFonts w:asciiTheme="minorHAnsi" w:hAnsiTheme="minorHAnsi" w:cstheme="minorHAnsi"/>
        </w:rPr>
        <w:t>ART. 14</w:t>
      </w:r>
      <w:r w:rsidR="000D7BEE" w:rsidRPr="001E7917">
        <w:rPr>
          <w:rFonts w:asciiTheme="minorHAnsi" w:hAnsiTheme="minorHAnsi" w:cstheme="minorHAnsi"/>
        </w:rPr>
        <w:t xml:space="preserve"> -</w:t>
      </w:r>
      <w:r w:rsidRPr="001E7917">
        <w:rPr>
          <w:rFonts w:asciiTheme="minorHAnsi" w:hAnsiTheme="minorHAnsi" w:cstheme="minorHAnsi"/>
        </w:rPr>
        <w:t xml:space="preserve"> </w:t>
      </w:r>
      <w:r w:rsidR="00F50E8D" w:rsidRPr="001E7917">
        <w:rPr>
          <w:rFonts w:asciiTheme="minorHAnsi" w:hAnsiTheme="minorHAnsi" w:cstheme="minorHAnsi"/>
        </w:rPr>
        <w:t>PREFERENZE</w:t>
      </w:r>
      <w:bookmarkEnd w:id="48"/>
      <w:bookmarkEnd w:id="49"/>
      <w:bookmarkEnd w:id="50"/>
      <w:r w:rsidR="00ED62E5"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12" \i </w:instrText>
      </w:r>
      <w:r w:rsidR="00ED62E5" w:rsidRPr="001E7917">
        <w:rPr>
          <w:rFonts w:asciiTheme="minorHAnsi" w:hAnsiTheme="minorHAnsi" w:cstheme="minorHAnsi"/>
        </w:rPr>
        <w:fldChar w:fldCharType="end"/>
      </w:r>
    </w:p>
    <w:p w14:paraId="3CA1FB27" w14:textId="77777777" w:rsidR="00FD2673" w:rsidRPr="001E7917" w:rsidRDefault="00FD2673" w:rsidP="00BE32C1">
      <w:pPr>
        <w:pStyle w:val="Corpotesto"/>
        <w:jc w:val="both"/>
        <w:rPr>
          <w:rFonts w:asciiTheme="minorHAnsi" w:hAnsiTheme="minorHAnsi" w:cstheme="minorHAnsi"/>
        </w:rPr>
      </w:pPr>
    </w:p>
    <w:p w14:paraId="2D2CD372" w14:textId="77777777" w:rsidR="00FD2673" w:rsidRPr="001E7917" w:rsidRDefault="00FD2673" w:rsidP="00BE32C1">
      <w:pPr>
        <w:pStyle w:val="Paragrafoelenco"/>
        <w:numPr>
          <w:ilvl w:val="0"/>
          <w:numId w:val="18"/>
        </w:numPr>
        <w:tabs>
          <w:tab w:val="left" w:pos="922"/>
        </w:tabs>
        <w:ind w:left="0" w:hanging="360"/>
        <w:rPr>
          <w:rFonts w:asciiTheme="minorHAnsi" w:hAnsiTheme="minorHAnsi" w:cstheme="minorHAnsi"/>
          <w:sz w:val="24"/>
          <w:szCs w:val="24"/>
        </w:rPr>
      </w:pPr>
      <w:r w:rsidRPr="001E7917">
        <w:rPr>
          <w:rFonts w:asciiTheme="minorHAnsi" w:hAnsiTheme="minorHAnsi" w:cstheme="minorHAnsi"/>
          <w:sz w:val="24"/>
          <w:szCs w:val="24"/>
        </w:rPr>
        <w:t>Le categorie di cittadini che nelle procedure di selezione</w:t>
      </w:r>
      <w:r w:rsidR="00DD2554" w:rsidRPr="001E7917">
        <w:rPr>
          <w:rFonts w:asciiTheme="minorHAnsi" w:hAnsiTheme="minorHAnsi" w:cstheme="minorHAnsi"/>
          <w:sz w:val="24"/>
          <w:szCs w:val="24"/>
        </w:rPr>
        <w:t xml:space="preserve"> e di concorso</w:t>
      </w:r>
      <w:r w:rsidRPr="001E7917">
        <w:rPr>
          <w:rFonts w:asciiTheme="minorHAnsi" w:hAnsiTheme="minorHAnsi" w:cstheme="minorHAnsi"/>
          <w:sz w:val="24"/>
          <w:szCs w:val="24"/>
        </w:rPr>
        <w:t xml:space="preserve"> hanno preferenza a parità di merito e a parità di titoli sono appresso</w:t>
      </w:r>
      <w:r w:rsidR="00F55027" w:rsidRPr="001E7917">
        <w:rPr>
          <w:rFonts w:asciiTheme="minorHAnsi" w:hAnsiTheme="minorHAnsi" w:cstheme="minorHAnsi"/>
          <w:sz w:val="24"/>
          <w:szCs w:val="24"/>
        </w:rPr>
        <w:t xml:space="preserve"> </w:t>
      </w:r>
      <w:r w:rsidRPr="001E7917">
        <w:rPr>
          <w:rFonts w:asciiTheme="minorHAnsi" w:hAnsiTheme="minorHAnsi" w:cstheme="minorHAnsi"/>
          <w:sz w:val="24"/>
          <w:szCs w:val="24"/>
        </w:rPr>
        <w:t>elencate.</w:t>
      </w:r>
    </w:p>
    <w:p w14:paraId="2BB892CF" w14:textId="71AB492A" w:rsidR="00FD2673" w:rsidRPr="001E7917" w:rsidRDefault="00FD2673" w:rsidP="00BE32C1">
      <w:pPr>
        <w:pStyle w:val="Paragrafoelenco"/>
        <w:numPr>
          <w:ilvl w:val="0"/>
          <w:numId w:val="18"/>
        </w:numPr>
        <w:tabs>
          <w:tab w:val="left" w:pos="922"/>
        </w:tabs>
        <w:ind w:left="0" w:hanging="349"/>
        <w:rPr>
          <w:rFonts w:asciiTheme="minorHAnsi" w:hAnsiTheme="minorHAnsi" w:cstheme="minorHAnsi"/>
          <w:sz w:val="24"/>
          <w:szCs w:val="24"/>
        </w:rPr>
      </w:pPr>
      <w:r w:rsidRPr="001E7917">
        <w:rPr>
          <w:rFonts w:asciiTheme="minorHAnsi" w:hAnsiTheme="minorHAnsi" w:cstheme="minorHAnsi"/>
          <w:sz w:val="24"/>
          <w:szCs w:val="24"/>
        </w:rPr>
        <w:t>A parità di merito, i titoli di preferenza, in ordine di priorità,</w:t>
      </w:r>
      <w:r w:rsidR="003E2B0E" w:rsidRPr="001E7917">
        <w:rPr>
          <w:rFonts w:asciiTheme="minorHAnsi" w:hAnsiTheme="minorHAnsi" w:cstheme="minorHAnsi"/>
          <w:sz w:val="24"/>
          <w:szCs w:val="24"/>
        </w:rPr>
        <w:t xml:space="preserve"> </w:t>
      </w:r>
      <w:r w:rsidRPr="001E7917">
        <w:rPr>
          <w:rFonts w:asciiTheme="minorHAnsi" w:hAnsiTheme="minorHAnsi" w:cstheme="minorHAnsi"/>
          <w:sz w:val="24"/>
          <w:szCs w:val="24"/>
        </w:rPr>
        <w:t>sono:</w:t>
      </w:r>
    </w:p>
    <w:p w14:paraId="62E4D33B" w14:textId="77777777" w:rsidR="00FD2673" w:rsidRPr="001E7917" w:rsidRDefault="00FD2673" w:rsidP="00BE32C1">
      <w:pPr>
        <w:pStyle w:val="Paragrafoelenco"/>
        <w:numPr>
          <w:ilvl w:val="1"/>
          <w:numId w:val="18"/>
        </w:numPr>
        <w:tabs>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insigniti di medaglia al valor</w:t>
      </w:r>
      <w:r w:rsidR="00F55027" w:rsidRPr="001E7917">
        <w:rPr>
          <w:rFonts w:asciiTheme="minorHAnsi" w:hAnsiTheme="minorHAnsi" w:cstheme="minorHAnsi"/>
          <w:sz w:val="24"/>
          <w:szCs w:val="24"/>
        </w:rPr>
        <w:t xml:space="preserve"> </w:t>
      </w:r>
      <w:r w:rsidRPr="001E7917">
        <w:rPr>
          <w:rFonts w:asciiTheme="minorHAnsi" w:hAnsiTheme="minorHAnsi" w:cstheme="minorHAnsi"/>
          <w:sz w:val="24"/>
          <w:szCs w:val="24"/>
        </w:rPr>
        <w:t>militare;</w:t>
      </w:r>
    </w:p>
    <w:p w14:paraId="7F887BEF" w14:textId="77777777" w:rsidR="00FD2673" w:rsidRPr="001E7917" w:rsidRDefault="00FD2673" w:rsidP="00BE32C1">
      <w:pPr>
        <w:pStyle w:val="Paragrafoelenco"/>
        <w:numPr>
          <w:ilvl w:val="1"/>
          <w:numId w:val="18"/>
        </w:numPr>
        <w:tabs>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mutilati ed invalidi di guerra ex</w:t>
      </w:r>
      <w:r w:rsidR="00F55027" w:rsidRPr="001E7917">
        <w:rPr>
          <w:rFonts w:asciiTheme="minorHAnsi" w:hAnsiTheme="minorHAnsi" w:cstheme="minorHAnsi"/>
          <w:sz w:val="24"/>
          <w:szCs w:val="24"/>
        </w:rPr>
        <w:t xml:space="preserve"> </w:t>
      </w:r>
      <w:r w:rsidRPr="001E7917">
        <w:rPr>
          <w:rFonts w:asciiTheme="minorHAnsi" w:hAnsiTheme="minorHAnsi" w:cstheme="minorHAnsi"/>
          <w:sz w:val="24"/>
          <w:szCs w:val="24"/>
        </w:rPr>
        <w:t>combattenti;</w:t>
      </w:r>
    </w:p>
    <w:p w14:paraId="3207898B" w14:textId="77777777" w:rsidR="00FD2673" w:rsidRPr="001E7917" w:rsidRDefault="00FD2673" w:rsidP="00BE32C1">
      <w:pPr>
        <w:pStyle w:val="Paragrafoelenco"/>
        <w:numPr>
          <w:ilvl w:val="1"/>
          <w:numId w:val="18"/>
        </w:numPr>
        <w:tabs>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mutilati ed invalidi per fatto di</w:t>
      </w:r>
      <w:r w:rsidR="00F55027" w:rsidRPr="001E7917">
        <w:rPr>
          <w:rFonts w:asciiTheme="minorHAnsi" w:hAnsiTheme="minorHAnsi" w:cstheme="minorHAnsi"/>
          <w:sz w:val="24"/>
          <w:szCs w:val="24"/>
        </w:rPr>
        <w:t xml:space="preserve"> </w:t>
      </w:r>
      <w:r w:rsidRPr="001E7917">
        <w:rPr>
          <w:rFonts w:asciiTheme="minorHAnsi" w:hAnsiTheme="minorHAnsi" w:cstheme="minorHAnsi"/>
          <w:sz w:val="24"/>
          <w:szCs w:val="24"/>
        </w:rPr>
        <w:t>guerra;</w:t>
      </w:r>
    </w:p>
    <w:p w14:paraId="66346DF0" w14:textId="77777777" w:rsidR="00FD2673" w:rsidRPr="001E7917" w:rsidRDefault="00FD2673" w:rsidP="00BE32C1">
      <w:pPr>
        <w:pStyle w:val="Paragrafoelenco"/>
        <w:numPr>
          <w:ilvl w:val="1"/>
          <w:numId w:val="18"/>
        </w:numPr>
        <w:tabs>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mutilati ed invalidi per servizio nel settore pubblico e</w:t>
      </w:r>
      <w:r w:rsidR="00F55027" w:rsidRPr="001E7917">
        <w:rPr>
          <w:rFonts w:asciiTheme="minorHAnsi" w:hAnsiTheme="minorHAnsi" w:cstheme="minorHAnsi"/>
          <w:sz w:val="24"/>
          <w:szCs w:val="24"/>
        </w:rPr>
        <w:t xml:space="preserve"> </w:t>
      </w:r>
      <w:r w:rsidRPr="001E7917">
        <w:rPr>
          <w:rFonts w:asciiTheme="minorHAnsi" w:hAnsiTheme="minorHAnsi" w:cstheme="minorHAnsi"/>
          <w:sz w:val="24"/>
          <w:szCs w:val="24"/>
        </w:rPr>
        <w:t>privato;</w:t>
      </w:r>
    </w:p>
    <w:p w14:paraId="046A853B" w14:textId="77777777" w:rsidR="00FD2673" w:rsidRPr="001E7917" w:rsidRDefault="00FD2673" w:rsidP="00BE32C1">
      <w:pPr>
        <w:pStyle w:val="Paragrafoelenco"/>
        <w:numPr>
          <w:ilvl w:val="1"/>
          <w:numId w:val="18"/>
        </w:numPr>
        <w:tabs>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orfani di</w:t>
      </w:r>
      <w:r w:rsidR="00F55027" w:rsidRPr="001E7917">
        <w:rPr>
          <w:rFonts w:asciiTheme="minorHAnsi" w:hAnsiTheme="minorHAnsi" w:cstheme="minorHAnsi"/>
          <w:sz w:val="24"/>
          <w:szCs w:val="24"/>
        </w:rPr>
        <w:t xml:space="preserve"> </w:t>
      </w:r>
      <w:r w:rsidRPr="001E7917">
        <w:rPr>
          <w:rFonts w:asciiTheme="minorHAnsi" w:hAnsiTheme="minorHAnsi" w:cstheme="minorHAnsi"/>
          <w:sz w:val="24"/>
          <w:szCs w:val="24"/>
        </w:rPr>
        <w:t>guerra;</w:t>
      </w:r>
    </w:p>
    <w:p w14:paraId="0585D146" w14:textId="77777777" w:rsidR="00FD2673" w:rsidRPr="001E7917" w:rsidRDefault="00FD2673" w:rsidP="00BE32C1">
      <w:pPr>
        <w:pStyle w:val="Paragrafoelenco"/>
        <w:numPr>
          <w:ilvl w:val="1"/>
          <w:numId w:val="18"/>
        </w:numPr>
        <w:tabs>
          <w:tab w:val="left" w:pos="1281"/>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orfani dei caduti per fatto di</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guerra;</w:t>
      </w:r>
    </w:p>
    <w:p w14:paraId="79BA1DAD" w14:textId="77777777" w:rsidR="00FD2673" w:rsidRPr="001E7917" w:rsidRDefault="00FD2673" w:rsidP="00BE32C1">
      <w:pPr>
        <w:pStyle w:val="Paragrafoelenco"/>
        <w:numPr>
          <w:ilvl w:val="1"/>
          <w:numId w:val="18"/>
        </w:numPr>
        <w:tabs>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orfani dei caduti per servizio nel settore pubblico e</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privato;</w:t>
      </w:r>
    </w:p>
    <w:p w14:paraId="74117F57" w14:textId="77777777" w:rsidR="00FD2673" w:rsidRPr="001E7917" w:rsidRDefault="00FD2673" w:rsidP="00BE32C1">
      <w:pPr>
        <w:pStyle w:val="Paragrafoelenco"/>
        <w:numPr>
          <w:ilvl w:val="1"/>
          <w:numId w:val="18"/>
        </w:numPr>
        <w:tabs>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feriti in</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combattimento;</w:t>
      </w:r>
    </w:p>
    <w:p w14:paraId="5E4F126E" w14:textId="77777777" w:rsidR="00FD2673" w:rsidRPr="001E7917" w:rsidRDefault="00FD2673" w:rsidP="00BE32C1">
      <w:pPr>
        <w:pStyle w:val="Paragrafoelenco"/>
        <w:numPr>
          <w:ilvl w:val="1"/>
          <w:numId w:val="18"/>
        </w:numPr>
        <w:tabs>
          <w:tab w:val="left" w:pos="1281"/>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insigniti di croce di guerra o di altra attestazione speciale di merito di guerra, nonché i capi di famiglia</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numerosa;</w:t>
      </w:r>
    </w:p>
    <w:p w14:paraId="1A830079" w14:textId="77777777" w:rsidR="00FD2673" w:rsidRPr="001E7917" w:rsidRDefault="00FD2673" w:rsidP="00BE32C1">
      <w:pPr>
        <w:pStyle w:val="Paragrafoelenco"/>
        <w:numPr>
          <w:ilvl w:val="1"/>
          <w:numId w:val="18"/>
        </w:numPr>
        <w:tabs>
          <w:tab w:val="left" w:pos="1281"/>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figli dei mutilati e degli invalidi di guerra ex</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combattenti;</w:t>
      </w:r>
    </w:p>
    <w:p w14:paraId="2EB5D4C3" w14:textId="77777777" w:rsidR="00FD2673" w:rsidRPr="001E7917" w:rsidRDefault="00FD2673" w:rsidP="00BE32C1">
      <w:pPr>
        <w:pStyle w:val="Paragrafoelenco"/>
        <w:numPr>
          <w:ilvl w:val="1"/>
          <w:numId w:val="18"/>
        </w:numPr>
        <w:tabs>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figli dei mutilati e degli invalidi per fatto di</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guerra;</w:t>
      </w:r>
    </w:p>
    <w:p w14:paraId="10AFF62A" w14:textId="77777777" w:rsidR="00FD2673" w:rsidRPr="001E7917" w:rsidRDefault="00FD2673" w:rsidP="00BE32C1">
      <w:pPr>
        <w:pStyle w:val="Paragrafoelenco"/>
        <w:numPr>
          <w:ilvl w:val="1"/>
          <w:numId w:val="18"/>
        </w:numPr>
        <w:tabs>
          <w:tab w:val="left" w:pos="1281"/>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figli dei mutilati e degli invalidi per servizio nel settore pubblico e</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privato;</w:t>
      </w:r>
    </w:p>
    <w:p w14:paraId="49835B03" w14:textId="77777777" w:rsidR="00FD2673" w:rsidRPr="001E7917" w:rsidRDefault="00FD2673" w:rsidP="00BE32C1">
      <w:pPr>
        <w:pStyle w:val="Paragrafoelenco"/>
        <w:numPr>
          <w:ilvl w:val="1"/>
          <w:numId w:val="18"/>
        </w:numPr>
        <w:tabs>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genitori vedovi non risposati, coniugi non risposati e sorelle e fratelli vedovi o non sposati dei caduti in</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guerra;</w:t>
      </w:r>
    </w:p>
    <w:p w14:paraId="4F474CF1" w14:textId="77777777" w:rsidR="00FD2673" w:rsidRPr="001E7917" w:rsidRDefault="00FD2673" w:rsidP="00BE32C1">
      <w:pPr>
        <w:pStyle w:val="Paragrafoelenco"/>
        <w:numPr>
          <w:ilvl w:val="1"/>
          <w:numId w:val="18"/>
        </w:numPr>
        <w:tabs>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genitori vedovi non risposati, coniugi non risposati e sorelle ed i fratelli vedovi o non sposati dei caduti per fatto di</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guerra;</w:t>
      </w:r>
    </w:p>
    <w:p w14:paraId="7D5FA4FF" w14:textId="77777777" w:rsidR="00FD2673" w:rsidRPr="001E7917" w:rsidRDefault="00FD2673" w:rsidP="00BE32C1">
      <w:pPr>
        <w:pStyle w:val="Paragrafoelenco"/>
        <w:numPr>
          <w:ilvl w:val="1"/>
          <w:numId w:val="18"/>
        </w:numPr>
        <w:tabs>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genitori vedovi non risposati, i coniugi non risposati e le sorelle ed i fratelli vedovi o non sposati dei caduti per servizi nel settore pubblico e</w:t>
      </w:r>
      <w:r w:rsidR="00647EB3" w:rsidRPr="001E7917">
        <w:rPr>
          <w:rFonts w:asciiTheme="minorHAnsi" w:hAnsiTheme="minorHAnsi" w:cstheme="minorHAnsi"/>
          <w:sz w:val="24"/>
          <w:szCs w:val="24"/>
        </w:rPr>
        <w:t xml:space="preserve"> </w:t>
      </w:r>
      <w:r w:rsidRPr="001E7917">
        <w:rPr>
          <w:rFonts w:asciiTheme="minorHAnsi" w:hAnsiTheme="minorHAnsi" w:cstheme="minorHAnsi"/>
          <w:sz w:val="24"/>
          <w:szCs w:val="24"/>
        </w:rPr>
        <w:t>privato;</w:t>
      </w:r>
    </w:p>
    <w:p w14:paraId="5949B69B" w14:textId="77777777" w:rsidR="00FD2673" w:rsidRPr="001E7917" w:rsidRDefault="00FD2673" w:rsidP="00BE32C1">
      <w:pPr>
        <w:pStyle w:val="Paragrafoelenco"/>
        <w:numPr>
          <w:ilvl w:val="1"/>
          <w:numId w:val="18"/>
        </w:numPr>
        <w:tabs>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coloro che abbiano prestato servizio militare come</w:t>
      </w:r>
      <w:r w:rsidR="00E05974" w:rsidRPr="001E7917">
        <w:rPr>
          <w:rFonts w:asciiTheme="minorHAnsi" w:hAnsiTheme="minorHAnsi" w:cstheme="minorHAnsi"/>
          <w:sz w:val="24"/>
          <w:szCs w:val="24"/>
        </w:rPr>
        <w:t xml:space="preserve"> </w:t>
      </w:r>
      <w:r w:rsidRPr="001E7917">
        <w:rPr>
          <w:rFonts w:asciiTheme="minorHAnsi" w:hAnsiTheme="minorHAnsi" w:cstheme="minorHAnsi"/>
          <w:sz w:val="24"/>
          <w:szCs w:val="24"/>
        </w:rPr>
        <w:t>combattenti;</w:t>
      </w:r>
    </w:p>
    <w:p w14:paraId="7BEF4EC4" w14:textId="77777777" w:rsidR="00FD2673" w:rsidRPr="001E7917" w:rsidRDefault="00FD2673" w:rsidP="00BE32C1">
      <w:pPr>
        <w:pStyle w:val="Paragrafoelenco"/>
        <w:numPr>
          <w:ilvl w:val="1"/>
          <w:numId w:val="18"/>
        </w:numPr>
        <w:tabs>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invalidi ed i mutilati</w:t>
      </w:r>
      <w:r w:rsidR="00E05974" w:rsidRPr="001E7917">
        <w:rPr>
          <w:rFonts w:asciiTheme="minorHAnsi" w:hAnsiTheme="minorHAnsi" w:cstheme="minorHAnsi"/>
          <w:sz w:val="24"/>
          <w:szCs w:val="24"/>
        </w:rPr>
        <w:t xml:space="preserve"> </w:t>
      </w:r>
      <w:r w:rsidRPr="001E7917">
        <w:rPr>
          <w:rFonts w:asciiTheme="minorHAnsi" w:hAnsiTheme="minorHAnsi" w:cstheme="minorHAnsi"/>
          <w:sz w:val="24"/>
          <w:szCs w:val="24"/>
        </w:rPr>
        <w:t>civili;</w:t>
      </w:r>
    </w:p>
    <w:p w14:paraId="26ADBC13" w14:textId="77777777" w:rsidR="00201B5C" w:rsidRPr="001E7917" w:rsidRDefault="00FD2673" w:rsidP="00BE32C1">
      <w:pPr>
        <w:pStyle w:val="Paragrafoelenco"/>
        <w:numPr>
          <w:ilvl w:val="1"/>
          <w:numId w:val="18"/>
        </w:numPr>
        <w:tabs>
          <w:tab w:val="left" w:pos="1281"/>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militari volontari delle Forze armate congedati senza demerito al termine della ferma o rafferma.</w:t>
      </w:r>
    </w:p>
    <w:p w14:paraId="2A3893CD" w14:textId="77777777" w:rsidR="00FD2673" w:rsidRPr="001E7917" w:rsidRDefault="00FD2673" w:rsidP="00BE32C1">
      <w:pPr>
        <w:pStyle w:val="Paragrafoelenco"/>
        <w:numPr>
          <w:ilvl w:val="0"/>
          <w:numId w:val="18"/>
        </w:numPr>
        <w:tabs>
          <w:tab w:val="left" w:pos="922"/>
        </w:tabs>
        <w:ind w:left="0" w:hanging="349"/>
        <w:rPr>
          <w:rFonts w:asciiTheme="minorHAnsi" w:hAnsiTheme="minorHAnsi" w:cstheme="minorHAnsi"/>
          <w:sz w:val="24"/>
          <w:szCs w:val="24"/>
        </w:rPr>
      </w:pPr>
      <w:r w:rsidRPr="001E7917">
        <w:rPr>
          <w:rFonts w:asciiTheme="minorHAnsi" w:hAnsiTheme="minorHAnsi" w:cstheme="minorHAnsi"/>
          <w:sz w:val="24"/>
          <w:szCs w:val="24"/>
        </w:rPr>
        <w:t>A parità di merito e di titoli la preferenza è</w:t>
      </w:r>
      <w:r w:rsidR="00C10EB2" w:rsidRPr="001E7917">
        <w:rPr>
          <w:rFonts w:asciiTheme="minorHAnsi" w:hAnsiTheme="minorHAnsi" w:cstheme="minorHAnsi"/>
          <w:sz w:val="24"/>
          <w:szCs w:val="24"/>
        </w:rPr>
        <w:t xml:space="preserve"> </w:t>
      </w:r>
      <w:r w:rsidRPr="001E7917">
        <w:rPr>
          <w:rFonts w:asciiTheme="minorHAnsi" w:hAnsiTheme="minorHAnsi" w:cstheme="minorHAnsi"/>
          <w:sz w:val="24"/>
          <w:szCs w:val="24"/>
        </w:rPr>
        <w:t>determinata:</w:t>
      </w:r>
    </w:p>
    <w:p w14:paraId="578AE8D4" w14:textId="77777777" w:rsidR="00FD2673" w:rsidRPr="001E7917" w:rsidRDefault="00FD2673" w:rsidP="00BE32C1">
      <w:pPr>
        <w:pStyle w:val="Paragrafoelenco"/>
        <w:numPr>
          <w:ilvl w:val="1"/>
          <w:numId w:val="18"/>
        </w:numPr>
        <w:tabs>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dal numero dei figli a carico, indipendentemente dal fatto che il candidato sia coniugato o meno;</w:t>
      </w:r>
    </w:p>
    <w:p w14:paraId="0712E031" w14:textId="77777777" w:rsidR="00900367" w:rsidRPr="001E7917" w:rsidRDefault="00900367" w:rsidP="00BE32C1">
      <w:pPr>
        <w:pStyle w:val="Paragrafoelenco"/>
        <w:numPr>
          <w:ilvl w:val="1"/>
          <w:numId w:val="18"/>
        </w:numPr>
        <w:tabs>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dalla minore</w:t>
      </w:r>
      <w:r w:rsidR="00C10EB2" w:rsidRPr="001E7917">
        <w:rPr>
          <w:rFonts w:asciiTheme="minorHAnsi" w:hAnsiTheme="minorHAnsi" w:cstheme="minorHAnsi"/>
          <w:sz w:val="24"/>
          <w:szCs w:val="24"/>
        </w:rPr>
        <w:t xml:space="preserve"> </w:t>
      </w:r>
      <w:r w:rsidRPr="001E7917">
        <w:rPr>
          <w:rFonts w:asciiTheme="minorHAnsi" w:hAnsiTheme="minorHAnsi" w:cstheme="minorHAnsi"/>
          <w:sz w:val="24"/>
          <w:szCs w:val="24"/>
        </w:rPr>
        <w:t>età</w:t>
      </w:r>
      <w:r w:rsidR="00D67033" w:rsidRPr="001E7917">
        <w:rPr>
          <w:rFonts w:asciiTheme="minorHAnsi" w:hAnsiTheme="minorHAnsi" w:cstheme="minorHAnsi"/>
          <w:sz w:val="24"/>
          <w:szCs w:val="24"/>
        </w:rPr>
        <w:t>;</w:t>
      </w:r>
    </w:p>
    <w:p w14:paraId="7A2F5CBD" w14:textId="77777777" w:rsidR="00D7149E" w:rsidRPr="001E7917" w:rsidRDefault="00FD2673" w:rsidP="00BE32C1">
      <w:pPr>
        <w:pStyle w:val="Paragrafoelenco"/>
        <w:numPr>
          <w:ilvl w:val="1"/>
          <w:numId w:val="18"/>
        </w:numPr>
        <w:tabs>
          <w:tab w:val="left" w:pos="1282"/>
        </w:tabs>
        <w:ind w:left="0" w:hanging="284"/>
        <w:rPr>
          <w:rFonts w:asciiTheme="minorHAnsi" w:hAnsiTheme="minorHAnsi" w:cstheme="minorHAnsi"/>
          <w:sz w:val="24"/>
          <w:szCs w:val="24"/>
        </w:rPr>
      </w:pPr>
      <w:r w:rsidRPr="001E7917">
        <w:rPr>
          <w:rFonts w:asciiTheme="minorHAnsi" w:hAnsiTheme="minorHAnsi" w:cstheme="minorHAnsi"/>
          <w:sz w:val="24"/>
          <w:szCs w:val="24"/>
        </w:rPr>
        <w:t>dall’aver prestato lodevole servizio nelle amministrazioni</w:t>
      </w:r>
      <w:r w:rsidR="00C10EB2" w:rsidRPr="001E7917">
        <w:rPr>
          <w:rFonts w:asciiTheme="minorHAnsi" w:hAnsiTheme="minorHAnsi" w:cstheme="minorHAnsi"/>
          <w:sz w:val="24"/>
          <w:szCs w:val="24"/>
        </w:rPr>
        <w:t xml:space="preserve"> </w:t>
      </w:r>
      <w:r w:rsidR="00DA56F9" w:rsidRPr="001E7917">
        <w:rPr>
          <w:rFonts w:asciiTheme="minorHAnsi" w:hAnsiTheme="minorHAnsi" w:cstheme="minorHAnsi"/>
          <w:sz w:val="24"/>
          <w:szCs w:val="24"/>
        </w:rPr>
        <w:t>pubbliche.</w:t>
      </w:r>
    </w:p>
    <w:p w14:paraId="0605AD8F" w14:textId="77777777" w:rsidR="00FD2673" w:rsidRPr="001E7917" w:rsidRDefault="00FD2673" w:rsidP="00BE32C1">
      <w:pPr>
        <w:pStyle w:val="Corpotesto"/>
        <w:jc w:val="both"/>
        <w:rPr>
          <w:rFonts w:asciiTheme="minorHAnsi" w:hAnsiTheme="minorHAnsi" w:cstheme="minorHAnsi"/>
        </w:rPr>
      </w:pPr>
    </w:p>
    <w:p w14:paraId="22DFF3D5" w14:textId="02E37B92" w:rsidR="00FD2673" w:rsidRPr="001E7917" w:rsidRDefault="00C63FF5" w:rsidP="00BE32C1">
      <w:pPr>
        <w:pStyle w:val="Titolo1"/>
        <w:spacing w:before="0"/>
        <w:ind w:left="0" w:right="0"/>
        <w:jc w:val="both"/>
        <w:rPr>
          <w:rFonts w:asciiTheme="minorHAnsi" w:hAnsiTheme="minorHAnsi" w:cstheme="minorHAnsi"/>
        </w:rPr>
      </w:pPr>
      <w:bookmarkStart w:id="51" w:name="_Toc36742762"/>
      <w:bookmarkStart w:id="52" w:name="_Toc130888493"/>
      <w:r w:rsidRPr="001E7917">
        <w:rPr>
          <w:rFonts w:asciiTheme="minorHAnsi" w:hAnsiTheme="minorHAnsi" w:cstheme="minorHAnsi"/>
        </w:rPr>
        <w:t>ART. 15</w:t>
      </w:r>
      <w:r w:rsidR="000D7BEE" w:rsidRPr="001E7917">
        <w:rPr>
          <w:rFonts w:asciiTheme="minorHAnsi" w:hAnsiTheme="minorHAnsi" w:cstheme="minorHAnsi"/>
        </w:rPr>
        <w:t xml:space="preserve"> -</w:t>
      </w:r>
      <w:bookmarkStart w:id="53" w:name="_Toc36474494"/>
      <w:r w:rsidR="00D17629" w:rsidRPr="001E7917">
        <w:rPr>
          <w:rFonts w:asciiTheme="minorHAnsi" w:hAnsiTheme="minorHAnsi" w:cstheme="minorHAnsi"/>
        </w:rPr>
        <w:t xml:space="preserve"> </w:t>
      </w:r>
      <w:r w:rsidR="001C609C" w:rsidRPr="001E7917">
        <w:rPr>
          <w:rFonts w:asciiTheme="minorHAnsi" w:hAnsiTheme="minorHAnsi" w:cstheme="minorHAnsi"/>
        </w:rPr>
        <w:t>IMPOSTA DI BOLLO E TASSA DI CONCORSO</w:t>
      </w:r>
      <w:bookmarkEnd w:id="51"/>
      <w:bookmarkEnd w:id="52"/>
      <w:bookmarkEnd w:id="53"/>
      <w:r w:rsidR="00ED62E5"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14" \i </w:instrText>
      </w:r>
      <w:r w:rsidR="00ED62E5" w:rsidRPr="001E7917">
        <w:rPr>
          <w:rFonts w:asciiTheme="minorHAnsi" w:hAnsiTheme="minorHAnsi" w:cstheme="minorHAnsi"/>
        </w:rPr>
        <w:fldChar w:fldCharType="end"/>
      </w:r>
    </w:p>
    <w:p w14:paraId="049A04A7" w14:textId="77777777" w:rsidR="00FD2673" w:rsidRPr="001E7917" w:rsidRDefault="00FD2673" w:rsidP="00BE32C1">
      <w:pPr>
        <w:pStyle w:val="Corpotesto"/>
        <w:jc w:val="both"/>
        <w:rPr>
          <w:rFonts w:asciiTheme="minorHAnsi" w:hAnsiTheme="minorHAnsi" w:cstheme="minorHAnsi"/>
        </w:rPr>
      </w:pPr>
    </w:p>
    <w:p w14:paraId="23B13F14" w14:textId="5D66C038" w:rsidR="00FD2673" w:rsidRPr="001E7917" w:rsidRDefault="00FD2673" w:rsidP="00BE32C1">
      <w:pPr>
        <w:pStyle w:val="Paragrafoelenco"/>
        <w:numPr>
          <w:ilvl w:val="0"/>
          <w:numId w:val="19"/>
        </w:numPr>
        <w:tabs>
          <w:tab w:val="left" w:pos="934"/>
        </w:tabs>
        <w:ind w:left="0" w:firstLine="0"/>
        <w:rPr>
          <w:rFonts w:asciiTheme="minorHAnsi" w:hAnsiTheme="minorHAnsi" w:cstheme="minorHAnsi"/>
          <w:sz w:val="24"/>
          <w:szCs w:val="24"/>
        </w:rPr>
      </w:pPr>
      <w:r w:rsidRPr="001E7917">
        <w:rPr>
          <w:rFonts w:asciiTheme="minorHAnsi" w:hAnsiTheme="minorHAnsi" w:cstheme="minorHAnsi"/>
          <w:sz w:val="24"/>
          <w:szCs w:val="24"/>
        </w:rPr>
        <w:t>La domanda di partecipazione al concorso, nonché la documentazione allegata, sono esenti dall’imposta di bollo. I concorrenti che, al termine della procedura</w:t>
      </w:r>
      <w:r w:rsidR="00DD2554" w:rsidRPr="001E7917">
        <w:rPr>
          <w:rFonts w:asciiTheme="minorHAnsi" w:hAnsiTheme="minorHAnsi" w:cstheme="minorHAnsi"/>
          <w:sz w:val="24"/>
          <w:szCs w:val="24"/>
        </w:rPr>
        <w:t xml:space="preserve"> concorsuale o</w:t>
      </w:r>
      <w:r w:rsidRPr="001E7917">
        <w:rPr>
          <w:rFonts w:asciiTheme="minorHAnsi" w:hAnsiTheme="minorHAnsi" w:cstheme="minorHAnsi"/>
          <w:sz w:val="24"/>
          <w:szCs w:val="24"/>
        </w:rPr>
        <w:t xml:space="preserve"> selet</w:t>
      </w:r>
      <w:r w:rsidR="00A2604D" w:rsidRPr="001E7917">
        <w:rPr>
          <w:rFonts w:asciiTheme="minorHAnsi" w:hAnsiTheme="minorHAnsi" w:cstheme="minorHAnsi"/>
          <w:sz w:val="24"/>
          <w:szCs w:val="24"/>
        </w:rPr>
        <w:t>tiva, sono chiamati</w:t>
      </w:r>
      <w:r w:rsidRPr="001E7917">
        <w:rPr>
          <w:rFonts w:asciiTheme="minorHAnsi" w:hAnsiTheme="minorHAnsi" w:cstheme="minorHAnsi"/>
          <w:sz w:val="24"/>
          <w:szCs w:val="24"/>
        </w:rPr>
        <w:t xml:space="preserve"> dall'Amministrazione a prendere servizio sono tenuti a regolarizzare in bollo i </w:t>
      </w:r>
      <w:r w:rsidRPr="001E7917">
        <w:rPr>
          <w:rFonts w:asciiTheme="minorHAnsi" w:hAnsiTheme="minorHAnsi" w:cstheme="minorHAnsi"/>
          <w:sz w:val="24"/>
          <w:szCs w:val="24"/>
        </w:rPr>
        <w:lastRenderedPageBreak/>
        <w:t>documenti richiesti per l'ammissione all'impiego, se ed in quanto prescritto dalla normativa vigente in</w:t>
      </w:r>
      <w:r w:rsidR="00C63FF5" w:rsidRPr="001E7917">
        <w:rPr>
          <w:rFonts w:asciiTheme="minorHAnsi" w:hAnsiTheme="minorHAnsi" w:cstheme="minorHAnsi"/>
          <w:sz w:val="24"/>
          <w:szCs w:val="24"/>
        </w:rPr>
        <w:t xml:space="preserve"> </w:t>
      </w:r>
      <w:r w:rsidRPr="001E7917">
        <w:rPr>
          <w:rFonts w:asciiTheme="minorHAnsi" w:hAnsiTheme="minorHAnsi" w:cstheme="minorHAnsi"/>
          <w:sz w:val="24"/>
          <w:szCs w:val="24"/>
        </w:rPr>
        <w:t>materia.</w:t>
      </w:r>
    </w:p>
    <w:p w14:paraId="61CDB5E2" w14:textId="0EA7D1FE" w:rsidR="00FD2673" w:rsidRPr="001E7917" w:rsidRDefault="00A724F1" w:rsidP="00BE32C1">
      <w:pPr>
        <w:pStyle w:val="Paragrafoelenco"/>
        <w:numPr>
          <w:ilvl w:val="0"/>
          <w:numId w:val="19"/>
        </w:numPr>
        <w:tabs>
          <w:tab w:val="left" w:pos="934"/>
        </w:tabs>
        <w:ind w:left="0" w:firstLine="0"/>
        <w:rPr>
          <w:rFonts w:asciiTheme="minorHAnsi" w:hAnsiTheme="minorHAnsi" w:cstheme="minorHAnsi"/>
          <w:sz w:val="24"/>
          <w:szCs w:val="24"/>
        </w:rPr>
      </w:pPr>
      <w:r w:rsidRPr="001E7917">
        <w:rPr>
          <w:rFonts w:asciiTheme="minorHAnsi" w:hAnsiTheme="minorHAnsi" w:cstheme="minorHAnsi"/>
          <w:sz w:val="24"/>
          <w:szCs w:val="24"/>
        </w:rPr>
        <w:t>La</w:t>
      </w:r>
      <w:r w:rsidR="00FD2673" w:rsidRPr="001E7917">
        <w:rPr>
          <w:rFonts w:asciiTheme="minorHAnsi" w:hAnsiTheme="minorHAnsi" w:cstheme="minorHAnsi"/>
          <w:sz w:val="24"/>
          <w:szCs w:val="24"/>
        </w:rPr>
        <w:t xml:space="preserve"> partecipazione</w:t>
      </w:r>
      <w:r w:rsidRPr="001E7917">
        <w:rPr>
          <w:rFonts w:asciiTheme="minorHAnsi" w:hAnsiTheme="minorHAnsi" w:cstheme="minorHAnsi"/>
          <w:sz w:val="24"/>
          <w:szCs w:val="24"/>
        </w:rPr>
        <w:t xml:space="preserve"> alle procedure </w:t>
      </w:r>
      <w:r w:rsidR="00DD2554" w:rsidRPr="001E7917">
        <w:rPr>
          <w:rFonts w:asciiTheme="minorHAnsi" w:hAnsiTheme="minorHAnsi" w:cstheme="minorHAnsi"/>
          <w:sz w:val="24"/>
          <w:szCs w:val="24"/>
        </w:rPr>
        <w:t xml:space="preserve">concorsuali o </w:t>
      </w:r>
      <w:r w:rsidRPr="001E7917">
        <w:rPr>
          <w:rFonts w:asciiTheme="minorHAnsi" w:hAnsiTheme="minorHAnsi" w:cstheme="minorHAnsi"/>
          <w:sz w:val="24"/>
          <w:szCs w:val="24"/>
        </w:rPr>
        <w:t>selettive</w:t>
      </w:r>
      <w:r w:rsidR="00FD2673" w:rsidRPr="001E7917">
        <w:rPr>
          <w:rFonts w:asciiTheme="minorHAnsi" w:hAnsiTheme="minorHAnsi" w:cstheme="minorHAnsi"/>
          <w:sz w:val="24"/>
          <w:szCs w:val="24"/>
        </w:rPr>
        <w:t xml:space="preserve"> è soggetta</w:t>
      </w:r>
      <w:r w:rsidR="00E05974" w:rsidRPr="001E7917">
        <w:rPr>
          <w:rFonts w:asciiTheme="minorHAnsi" w:hAnsiTheme="minorHAnsi" w:cstheme="minorHAnsi"/>
          <w:sz w:val="24"/>
          <w:szCs w:val="24"/>
        </w:rPr>
        <w:t>, secondo quanto previsto dall’</w:t>
      </w:r>
      <w:r w:rsidR="00FD2673" w:rsidRPr="001E7917">
        <w:rPr>
          <w:rFonts w:asciiTheme="minorHAnsi" w:hAnsiTheme="minorHAnsi" w:cstheme="minorHAnsi"/>
          <w:sz w:val="24"/>
          <w:szCs w:val="24"/>
        </w:rPr>
        <w:t>art. 27, comma 6, del d.l. 55/1983 e s.m.i., al pagamento della tassa di concorso di €</w:t>
      </w:r>
      <w:r w:rsidR="00E05974" w:rsidRPr="001E7917">
        <w:rPr>
          <w:rFonts w:asciiTheme="minorHAnsi" w:hAnsiTheme="minorHAnsi" w:cstheme="minorHAnsi"/>
          <w:sz w:val="24"/>
          <w:szCs w:val="24"/>
        </w:rPr>
        <w:t xml:space="preserve"> </w:t>
      </w:r>
      <w:r w:rsidR="000E259E" w:rsidRPr="001E7917">
        <w:rPr>
          <w:rFonts w:asciiTheme="minorHAnsi" w:hAnsiTheme="minorHAnsi" w:cstheme="minorHAnsi"/>
          <w:sz w:val="24"/>
          <w:szCs w:val="24"/>
        </w:rPr>
        <w:t>1</w:t>
      </w:r>
      <w:r w:rsidR="003D4DF8" w:rsidRPr="001E7917">
        <w:rPr>
          <w:rFonts w:asciiTheme="minorHAnsi" w:hAnsiTheme="minorHAnsi" w:cstheme="minorHAnsi"/>
          <w:sz w:val="24"/>
          <w:szCs w:val="24"/>
        </w:rPr>
        <w:t>0,00, che dovrà avvenire sec</w:t>
      </w:r>
      <w:r w:rsidR="00AA6792" w:rsidRPr="001E7917">
        <w:rPr>
          <w:rFonts w:asciiTheme="minorHAnsi" w:hAnsiTheme="minorHAnsi" w:cstheme="minorHAnsi"/>
          <w:sz w:val="24"/>
          <w:szCs w:val="24"/>
        </w:rPr>
        <w:t>o</w:t>
      </w:r>
      <w:r w:rsidR="003D4DF8" w:rsidRPr="001E7917">
        <w:rPr>
          <w:rFonts w:asciiTheme="minorHAnsi" w:hAnsiTheme="minorHAnsi" w:cstheme="minorHAnsi"/>
          <w:sz w:val="24"/>
          <w:szCs w:val="24"/>
        </w:rPr>
        <w:t>ndo le modalità prescritte dal bando.</w:t>
      </w:r>
    </w:p>
    <w:p w14:paraId="228DD826" w14:textId="77777777" w:rsidR="00B470C5" w:rsidRPr="001E7917" w:rsidRDefault="00B470C5" w:rsidP="00BE32C1">
      <w:pPr>
        <w:pStyle w:val="Titolo1"/>
        <w:tabs>
          <w:tab w:val="left" w:pos="9781"/>
        </w:tabs>
        <w:spacing w:before="0"/>
        <w:ind w:left="0" w:right="0" w:hanging="283"/>
        <w:jc w:val="both"/>
        <w:rPr>
          <w:rFonts w:asciiTheme="minorHAnsi" w:hAnsiTheme="minorHAnsi" w:cstheme="minorHAnsi"/>
        </w:rPr>
      </w:pPr>
      <w:bookmarkStart w:id="54" w:name="_Toc36742763"/>
    </w:p>
    <w:p w14:paraId="3E0DE62E" w14:textId="77777777" w:rsidR="00AA6792" w:rsidRPr="001E7917" w:rsidRDefault="00C63FF5" w:rsidP="00BE32C1">
      <w:pPr>
        <w:pStyle w:val="Titolo1"/>
        <w:tabs>
          <w:tab w:val="left" w:pos="9781"/>
        </w:tabs>
        <w:spacing w:before="0"/>
        <w:ind w:left="0" w:right="0" w:hanging="283"/>
        <w:jc w:val="both"/>
        <w:rPr>
          <w:rFonts w:asciiTheme="minorHAnsi" w:hAnsiTheme="minorHAnsi" w:cstheme="minorHAnsi"/>
        </w:rPr>
      </w:pPr>
      <w:bookmarkStart w:id="55" w:name="_Toc130888494"/>
      <w:r w:rsidRPr="001E7917">
        <w:rPr>
          <w:rFonts w:asciiTheme="minorHAnsi" w:hAnsiTheme="minorHAnsi" w:cstheme="minorHAnsi"/>
        </w:rPr>
        <w:t>ART. 16</w:t>
      </w:r>
      <w:r w:rsidR="000D7BEE" w:rsidRPr="001E7917">
        <w:rPr>
          <w:rFonts w:asciiTheme="minorHAnsi" w:hAnsiTheme="minorHAnsi" w:cstheme="minorHAnsi"/>
        </w:rPr>
        <w:t xml:space="preserve"> - </w:t>
      </w:r>
      <w:r w:rsidR="00F40356" w:rsidRPr="001E7917">
        <w:rPr>
          <w:rFonts w:asciiTheme="minorHAnsi" w:hAnsiTheme="minorHAnsi" w:cstheme="minorHAnsi"/>
        </w:rPr>
        <w:t xml:space="preserve">AMMISSIONE ED ESCLUSIONE DEI CANDIDATI </w:t>
      </w:r>
      <w:r w:rsidR="00505C0F" w:rsidRPr="001E7917">
        <w:rPr>
          <w:rFonts w:asciiTheme="minorHAnsi" w:hAnsiTheme="minorHAnsi" w:cstheme="minorHAnsi"/>
        </w:rPr>
        <w:t xml:space="preserve">- </w:t>
      </w:r>
      <w:r w:rsidR="00F40356" w:rsidRPr="001E7917">
        <w:rPr>
          <w:rFonts w:asciiTheme="minorHAnsi" w:hAnsiTheme="minorHAnsi" w:cstheme="minorHAnsi"/>
        </w:rPr>
        <w:t>REGOLARIZZAZIONE DELLE DOMANDE</w:t>
      </w:r>
      <w:bookmarkEnd w:id="54"/>
      <w:bookmarkEnd w:id="55"/>
    </w:p>
    <w:p w14:paraId="36A9FF4C" w14:textId="5E6E06F6" w:rsidR="00904534" w:rsidRPr="001E7917" w:rsidRDefault="00ED62E5" w:rsidP="00BE32C1">
      <w:pPr>
        <w:pStyle w:val="Titolo1"/>
        <w:tabs>
          <w:tab w:val="left" w:pos="9781"/>
        </w:tabs>
        <w:spacing w:before="0"/>
        <w:ind w:left="0" w:right="0" w:hanging="283"/>
        <w:jc w:val="both"/>
        <w:rPr>
          <w:rFonts w:asciiTheme="minorHAnsi" w:hAnsiTheme="minorHAnsi" w:cstheme="minorHAnsi"/>
        </w:rPr>
      </w:pPr>
      <w:r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15" \i </w:instrText>
      </w:r>
      <w:r w:rsidRPr="001E7917">
        <w:rPr>
          <w:rFonts w:asciiTheme="minorHAnsi" w:hAnsiTheme="minorHAnsi" w:cstheme="minorHAnsi"/>
        </w:rPr>
        <w:fldChar w:fldCharType="end"/>
      </w:r>
    </w:p>
    <w:p w14:paraId="32B3EA1E" w14:textId="77777777" w:rsidR="00904534" w:rsidRPr="001E7917" w:rsidRDefault="00F40356" w:rsidP="00BE32C1">
      <w:pPr>
        <w:pStyle w:val="Paragrafoelenco"/>
        <w:numPr>
          <w:ilvl w:val="0"/>
          <w:numId w:val="7"/>
        </w:numPr>
        <w:tabs>
          <w:tab w:val="left" w:pos="1004"/>
        </w:tabs>
        <w:ind w:left="0" w:hanging="437"/>
        <w:jc w:val="both"/>
        <w:rPr>
          <w:rFonts w:asciiTheme="minorHAnsi" w:hAnsiTheme="minorHAnsi" w:cstheme="minorHAnsi"/>
          <w:sz w:val="24"/>
          <w:szCs w:val="24"/>
        </w:rPr>
      </w:pPr>
      <w:r w:rsidRPr="001E7917">
        <w:rPr>
          <w:rFonts w:asciiTheme="minorHAnsi" w:hAnsiTheme="minorHAnsi" w:cstheme="minorHAnsi"/>
          <w:sz w:val="24"/>
          <w:szCs w:val="24"/>
        </w:rPr>
        <w:t xml:space="preserve">Dopo la scadenza del termine utile per la presentazione delle domande di concorso o selezione, il </w:t>
      </w:r>
      <w:r w:rsidR="009A64CC" w:rsidRPr="001E7917">
        <w:rPr>
          <w:rFonts w:asciiTheme="minorHAnsi" w:hAnsiTheme="minorHAnsi" w:cstheme="minorHAnsi"/>
          <w:sz w:val="24"/>
          <w:szCs w:val="24"/>
        </w:rPr>
        <w:t xml:space="preserve">responsabile del </w:t>
      </w:r>
      <w:r w:rsidR="00D8556B" w:rsidRPr="001E7917">
        <w:rPr>
          <w:rFonts w:asciiTheme="minorHAnsi" w:hAnsiTheme="minorHAnsi" w:cstheme="minorHAnsi"/>
          <w:sz w:val="24"/>
          <w:szCs w:val="24"/>
        </w:rPr>
        <w:t>servizio</w:t>
      </w:r>
      <w:r w:rsidRPr="001E7917">
        <w:rPr>
          <w:rFonts w:asciiTheme="minorHAnsi" w:hAnsiTheme="minorHAnsi" w:cstheme="minorHAnsi"/>
          <w:sz w:val="24"/>
          <w:szCs w:val="24"/>
        </w:rPr>
        <w:t xml:space="preserve"> competente in materia di</w:t>
      </w:r>
      <w:r w:rsidR="00DD2554" w:rsidRPr="001E7917">
        <w:rPr>
          <w:rFonts w:asciiTheme="minorHAnsi" w:hAnsiTheme="minorHAnsi" w:cstheme="minorHAnsi"/>
          <w:sz w:val="24"/>
          <w:szCs w:val="24"/>
        </w:rPr>
        <w:t xml:space="preserve"> personale o altro addetto al servizio nominato responsabile del procedimento dal primo</w:t>
      </w:r>
      <w:r w:rsidR="009A64CC" w:rsidRPr="001E7917">
        <w:rPr>
          <w:rFonts w:asciiTheme="minorHAnsi" w:hAnsiTheme="minorHAnsi" w:cstheme="minorHAnsi"/>
          <w:sz w:val="24"/>
          <w:szCs w:val="24"/>
        </w:rPr>
        <w:t>,</w:t>
      </w:r>
      <w:r w:rsidRPr="001E7917">
        <w:rPr>
          <w:rFonts w:asciiTheme="minorHAnsi" w:hAnsiTheme="minorHAnsi" w:cstheme="minorHAnsi"/>
          <w:sz w:val="24"/>
          <w:szCs w:val="24"/>
        </w:rPr>
        <w:t xml:space="preserve"> provvede all'esame delle domande pervenute effettuando il</w:t>
      </w:r>
      <w:r w:rsidR="00F55027" w:rsidRPr="001E7917">
        <w:rPr>
          <w:rFonts w:asciiTheme="minorHAnsi" w:hAnsiTheme="minorHAnsi" w:cstheme="minorHAnsi"/>
          <w:sz w:val="24"/>
          <w:szCs w:val="24"/>
        </w:rPr>
        <w:t xml:space="preserve"> </w:t>
      </w:r>
      <w:r w:rsidRPr="001E7917">
        <w:rPr>
          <w:rFonts w:asciiTheme="minorHAnsi" w:hAnsiTheme="minorHAnsi" w:cstheme="minorHAnsi"/>
          <w:sz w:val="24"/>
          <w:szCs w:val="24"/>
        </w:rPr>
        <w:t>riscontro:</w:t>
      </w:r>
    </w:p>
    <w:p w14:paraId="3B293CC4" w14:textId="77777777" w:rsidR="006251C9" w:rsidRPr="001E7917" w:rsidRDefault="00F40356" w:rsidP="00BE32C1">
      <w:pPr>
        <w:pStyle w:val="Paragrafoelenco"/>
        <w:numPr>
          <w:ilvl w:val="1"/>
          <w:numId w:val="16"/>
        </w:numPr>
        <w:tabs>
          <w:tab w:val="left" w:pos="1780"/>
        </w:tabs>
        <w:ind w:left="0"/>
        <w:rPr>
          <w:rFonts w:asciiTheme="minorHAnsi" w:hAnsiTheme="minorHAnsi" w:cstheme="minorHAnsi"/>
          <w:sz w:val="24"/>
          <w:szCs w:val="24"/>
        </w:rPr>
      </w:pPr>
      <w:r w:rsidRPr="001E7917">
        <w:rPr>
          <w:rFonts w:asciiTheme="minorHAnsi" w:hAnsiTheme="minorHAnsi" w:cstheme="minorHAnsi"/>
          <w:sz w:val="24"/>
          <w:szCs w:val="24"/>
        </w:rPr>
        <w:t>del possesso da parte dei candidati dei requisiti richiesti nonché della loro regolarità a termini del bando, anche per quanto attiene alla documentazione</w:t>
      </w:r>
      <w:r w:rsidR="00F55027" w:rsidRPr="001E7917">
        <w:rPr>
          <w:rFonts w:asciiTheme="minorHAnsi" w:hAnsiTheme="minorHAnsi" w:cstheme="minorHAnsi"/>
          <w:sz w:val="24"/>
          <w:szCs w:val="24"/>
        </w:rPr>
        <w:t xml:space="preserve"> </w:t>
      </w:r>
      <w:r w:rsidRPr="001E7917">
        <w:rPr>
          <w:rFonts w:asciiTheme="minorHAnsi" w:hAnsiTheme="minorHAnsi" w:cstheme="minorHAnsi"/>
          <w:sz w:val="24"/>
          <w:szCs w:val="24"/>
        </w:rPr>
        <w:t>prescritta;</w:t>
      </w:r>
    </w:p>
    <w:p w14:paraId="6747E000" w14:textId="1F18DFCA" w:rsidR="00E626D2" w:rsidRPr="001E7917" w:rsidRDefault="00F40356" w:rsidP="00BE32C1">
      <w:pPr>
        <w:pStyle w:val="Paragrafoelenco"/>
        <w:numPr>
          <w:ilvl w:val="1"/>
          <w:numId w:val="16"/>
        </w:numPr>
        <w:tabs>
          <w:tab w:val="left" w:pos="1780"/>
        </w:tabs>
        <w:ind w:left="0"/>
        <w:rPr>
          <w:rFonts w:asciiTheme="minorHAnsi" w:hAnsiTheme="minorHAnsi" w:cstheme="minorHAnsi"/>
          <w:sz w:val="24"/>
          <w:szCs w:val="24"/>
        </w:rPr>
      </w:pPr>
      <w:r w:rsidRPr="001E7917">
        <w:rPr>
          <w:rFonts w:asciiTheme="minorHAnsi" w:hAnsiTheme="minorHAnsi" w:cstheme="minorHAnsi"/>
          <w:sz w:val="24"/>
          <w:szCs w:val="24"/>
        </w:rPr>
        <w:t>del rispetto dei termini di scadenza entro i quali la domanda ed i documenti allegati s</w:t>
      </w:r>
      <w:r w:rsidR="00D8556B" w:rsidRPr="001E7917">
        <w:rPr>
          <w:rFonts w:asciiTheme="minorHAnsi" w:hAnsiTheme="minorHAnsi" w:cstheme="minorHAnsi"/>
          <w:sz w:val="24"/>
          <w:szCs w:val="24"/>
        </w:rPr>
        <w:t>ono</w:t>
      </w:r>
      <w:r w:rsidR="00BC1AC3" w:rsidRPr="001E7917">
        <w:rPr>
          <w:rFonts w:asciiTheme="minorHAnsi" w:hAnsiTheme="minorHAnsi" w:cstheme="minorHAnsi"/>
          <w:sz w:val="24"/>
          <w:szCs w:val="24"/>
        </w:rPr>
        <w:t xml:space="preserve"> </w:t>
      </w:r>
      <w:r w:rsidRPr="001E7917">
        <w:rPr>
          <w:rFonts w:asciiTheme="minorHAnsi" w:hAnsiTheme="minorHAnsi" w:cstheme="minorHAnsi"/>
          <w:sz w:val="24"/>
          <w:szCs w:val="24"/>
        </w:rPr>
        <w:t>pervenuti</w:t>
      </w:r>
      <w:r w:rsidR="00066437" w:rsidRPr="001E7917">
        <w:rPr>
          <w:rFonts w:asciiTheme="minorHAnsi" w:hAnsiTheme="minorHAnsi" w:cstheme="minorHAnsi"/>
          <w:sz w:val="24"/>
          <w:szCs w:val="24"/>
        </w:rPr>
        <w:t>.</w:t>
      </w:r>
    </w:p>
    <w:p w14:paraId="4B69582F" w14:textId="77777777" w:rsidR="00904534" w:rsidRPr="001E7917" w:rsidRDefault="00F40356" w:rsidP="00BE32C1">
      <w:pPr>
        <w:pStyle w:val="Paragrafoelenco"/>
        <w:numPr>
          <w:ilvl w:val="0"/>
          <w:numId w:val="7"/>
        </w:numPr>
        <w:tabs>
          <w:tab w:val="left" w:pos="1004"/>
        </w:tabs>
        <w:ind w:left="0" w:hanging="454"/>
        <w:jc w:val="both"/>
        <w:rPr>
          <w:rFonts w:asciiTheme="minorHAnsi" w:hAnsiTheme="minorHAnsi" w:cstheme="minorHAnsi"/>
          <w:sz w:val="24"/>
          <w:szCs w:val="24"/>
        </w:rPr>
      </w:pPr>
      <w:r w:rsidRPr="001E7917">
        <w:rPr>
          <w:rFonts w:asciiTheme="minorHAnsi" w:hAnsiTheme="minorHAnsi" w:cstheme="minorHAnsi"/>
          <w:sz w:val="24"/>
          <w:szCs w:val="24"/>
        </w:rPr>
        <w:t xml:space="preserve">Possono essere suscettibili di regolarizzazione le domande dei candidati debitamente sottoscritte e pervenute nei termini </w:t>
      </w:r>
      <w:r w:rsidR="00F55027" w:rsidRPr="001E7917">
        <w:rPr>
          <w:rFonts w:asciiTheme="minorHAnsi" w:hAnsiTheme="minorHAnsi" w:cstheme="minorHAnsi"/>
          <w:sz w:val="24"/>
          <w:szCs w:val="24"/>
        </w:rPr>
        <w:t xml:space="preserve">per richiedere eventuali </w:t>
      </w:r>
      <w:r w:rsidR="00020A3E" w:rsidRPr="001E7917">
        <w:rPr>
          <w:rFonts w:asciiTheme="minorHAnsi" w:hAnsiTheme="minorHAnsi" w:cstheme="minorHAnsi"/>
          <w:sz w:val="24"/>
          <w:szCs w:val="24"/>
        </w:rPr>
        <w:t xml:space="preserve">chiarimenti sulla </w:t>
      </w:r>
      <w:r w:rsidRPr="001E7917">
        <w:rPr>
          <w:rFonts w:asciiTheme="minorHAnsi" w:hAnsiTheme="minorHAnsi" w:cstheme="minorHAnsi"/>
          <w:sz w:val="24"/>
          <w:szCs w:val="24"/>
        </w:rPr>
        <w:t xml:space="preserve">documentazione </w:t>
      </w:r>
      <w:r w:rsidR="00E6121C" w:rsidRPr="001E7917">
        <w:rPr>
          <w:rFonts w:asciiTheme="minorHAnsi" w:hAnsiTheme="minorHAnsi" w:cstheme="minorHAnsi"/>
          <w:sz w:val="24"/>
          <w:szCs w:val="24"/>
        </w:rPr>
        <w:t>dichiarata</w:t>
      </w:r>
      <w:r w:rsidR="00020A3E" w:rsidRPr="001E7917">
        <w:rPr>
          <w:rFonts w:asciiTheme="minorHAnsi" w:hAnsiTheme="minorHAnsi" w:cstheme="minorHAnsi"/>
          <w:sz w:val="24"/>
          <w:szCs w:val="24"/>
        </w:rPr>
        <w:t>,</w:t>
      </w:r>
      <w:r w:rsidR="00F55027" w:rsidRPr="001E7917">
        <w:rPr>
          <w:rFonts w:asciiTheme="minorHAnsi" w:hAnsiTheme="minorHAnsi" w:cstheme="minorHAnsi"/>
          <w:sz w:val="24"/>
          <w:szCs w:val="24"/>
        </w:rPr>
        <w:t xml:space="preserve"> </w:t>
      </w:r>
      <w:r w:rsidRPr="001E7917">
        <w:rPr>
          <w:rFonts w:asciiTheme="minorHAnsi" w:hAnsiTheme="minorHAnsi" w:cstheme="minorHAnsi"/>
          <w:sz w:val="24"/>
          <w:szCs w:val="24"/>
        </w:rPr>
        <w:t>comprovante il possesso di alcuni requisiti prescritti dal relativo bando di concorso</w:t>
      </w:r>
      <w:r w:rsidR="00020A3E" w:rsidRPr="001E7917">
        <w:rPr>
          <w:rFonts w:asciiTheme="minorHAnsi" w:hAnsiTheme="minorHAnsi" w:cstheme="minorHAnsi"/>
          <w:sz w:val="24"/>
          <w:szCs w:val="24"/>
        </w:rPr>
        <w:t>, qualora previsto nel bando</w:t>
      </w:r>
      <w:r w:rsidRPr="001E7917">
        <w:rPr>
          <w:rFonts w:asciiTheme="minorHAnsi" w:hAnsiTheme="minorHAnsi" w:cstheme="minorHAnsi"/>
          <w:sz w:val="24"/>
          <w:szCs w:val="24"/>
        </w:rPr>
        <w:t>.</w:t>
      </w:r>
    </w:p>
    <w:p w14:paraId="2368EA67" w14:textId="4597ED68" w:rsidR="00904534" w:rsidRPr="001E7917" w:rsidRDefault="00F40356" w:rsidP="00BE32C1">
      <w:pPr>
        <w:pStyle w:val="Paragrafoelenco"/>
        <w:numPr>
          <w:ilvl w:val="0"/>
          <w:numId w:val="7"/>
        </w:numPr>
        <w:tabs>
          <w:tab w:val="left" w:pos="1004"/>
        </w:tabs>
        <w:ind w:left="0" w:hanging="454"/>
        <w:jc w:val="both"/>
        <w:rPr>
          <w:rFonts w:asciiTheme="minorHAnsi" w:hAnsiTheme="minorHAnsi" w:cstheme="minorHAnsi"/>
          <w:sz w:val="24"/>
          <w:szCs w:val="24"/>
        </w:rPr>
      </w:pPr>
      <w:r w:rsidRPr="001E7917">
        <w:rPr>
          <w:rFonts w:asciiTheme="minorHAnsi" w:hAnsiTheme="minorHAnsi" w:cstheme="minorHAnsi"/>
          <w:sz w:val="24"/>
          <w:szCs w:val="24"/>
        </w:rPr>
        <w:t xml:space="preserve">L'eventuale richiesta di regolarizzazione dovrà essere inviata agli interessati, ai sensi della legge n. 241/90 a cura del responsabile del procedimento, con raccomandata con avviso di </w:t>
      </w:r>
      <w:r w:rsidR="00FB16B2" w:rsidRPr="001E7917">
        <w:rPr>
          <w:rFonts w:asciiTheme="minorHAnsi" w:hAnsiTheme="minorHAnsi" w:cstheme="minorHAnsi"/>
          <w:sz w:val="24"/>
          <w:szCs w:val="24"/>
        </w:rPr>
        <w:t xml:space="preserve">ricevimento </w:t>
      </w:r>
      <w:r w:rsidRPr="001E7917">
        <w:rPr>
          <w:rFonts w:asciiTheme="minorHAnsi" w:hAnsiTheme="minorHAnsi" w:cstheme="minorHAnsi"/>
          <w:sz w:val="24"/>
          <w:szCs w:val="24"/>
        </w:rPr>
        <w:t>o</w:t>
      </w:r>
      <w:r w:rsidR="009E6A26" w:rsidRPr="001E7917">
        <w:rPr>
          <w:rFonts w:asciiTheme="minorHAnsi" w:hAnsiTheme="minorHAnsi" w:cstheme="minorHAnsi"/>
          <w:sz w:val="24"/>
          <w:szCs w:val="24"/>
        </w:rPr>
        <w:t xml:space="preserve"> comunicazione a mezzo pec</w:t>
      </w:r>
      <w:r w:rsidRPr="001E7917">
        <w:rPr>
          <w:rFonts w:asciiTheme="minorHAnsi" w:hAnsiTheme="minorHAnsi" w:cstheme="minorHAnsi"/>
          <w:sz w:val="24"/>
          <w:szCs w:val="24"/>
        </w:rPr>
        <w:t xml:space="preserve"> all'indirizzo comunicato all'atto di presentazione della domanda di partecipazione ed i destinatari dovranno ottemperarvi entro il termine non inferiore a 3 giorni, secondo le modalità indicate nella stessa.</w:t>
      </w:r>
    </w:p>
    <w:p w14:paraId="0AF53768" w14:textId="77777777" w:rsidR="00904534" w:rsidRPr="001E7917" w:rsidRDefault="00F40356" w:rsidP="00BE32C1">
      <w:pPr>
        <w:pStyle w:val="Paragrafoelenco"/>
        <w:numPr>
          <w:ilvl w:val="0"/>
          <w:numId w:val="7"/>
        </w:numPr>
        <w:tabs>
          <w:tab w:val="left" w:pos="1004"/>
        </w:tabs>
        <w:ind w:left="0" w:hanging="454"/>
        <w:jc w:val="both"/>
        <w:rPr>
          <w:rFonts w:asciiTheme="minorHAnsi" w:hAnsiTheme="minorHAnsi" w:cstheme="minorHAnsi"/>
          <w:sz w:val="24"/>
          <w:szCs w:val="24"/>
        </w:rPr>
      </w:pPr>
      <w:r w:rsidRPr="001E7917">
        <w:rPr>
          <w:rFonts w:asciiTheme="minorHAnsi" w:hAnsiTheme="minorHAnsi" w:cstheme="minorHAnsi"/>
          <w:sz w:val="24"/>
          <w:szCs w:val="24"/>
        </w:rPr>
        <w:t>Ferme restando le disposizioni che precedono, l'omissione di una delle dichiarazioni prescritte non richiede la regolarizzazione se il possesso del requisito cui si riferisce</w:t>
      </w:r>
      <w:r w:rsidR="00020A3E" w:rsidRPr="001E7917">
        <w:rPr>
          <w:rFonts w:asciiTheme="minorHAnsi" w:hAnsiTheme="minorHAnsi" w:cstheme="minorHAnsi"/>
          <w:sz w:val="24"/>
          <w:szCs w:val="24"/>
        </w:rPr>
        <w:t>,</w:t>
      </w:r>
      <w:r w:rsidRPr="001E7917">
        <w:rPr>
          <w:rFonts w:asciiTheme="minorHAnsi" w:hAnsiTheme="minorHAnsi" w:cstheme="minorHAnsi"/>
          <w:sz w:val="24"/>
          <w:szCs w:val="24"/>
        </w:rPr>
        <w:t xml:space="preserve"> risulti o sia comunque desumibile dal contesto delle altre dichiarazioni o dalla documentazione allegata alla</w:t>
      </w:r>
      <w:r w:rsidR="008265F5" w:rsidRPr="001E7917">
        <w:rPr>
          <w:rFonts w:asciiTheme="minorHAnsi" w:hAnsiTheme="minorHAnsi" w:cstheme="minorHAnsi"/>
          <w:sz w:val="24"/>
          <w:szCs w:val="24"/>
        </w:rPr>
        <w:t xml:space="preserve"> </w:t>
      </w:r>
      <w:r w:rsidRPr="001E7917">
        <w:rPr>
          <w:rFonts w:asciiTheme="minorHAnsi" w:hAnsiTheme="minorHAnsi" w:cstheme="minorHAnsi"/>
          <w:sz w:val="24"/>
          <w:szCs w:val="24"/>
        </w:rPr>
        <w:t>domanda.</w:t>
      </w:r>
    </w:p>
    <w:p w14:paraId="7C5B36EB" w14:textId="77777777" w:rsidR="00904534" w:rsidRPr="001E7917" w:rsidRDefault="00F40356" w:rsidP="00BE32C1">
      <w:pPr>
        <w:pStyle w:val="Paragrafoelenco"/>
        <w:numPr>
          <w:ilvl w:val="0"/>
          <w:numId w:val="7"/>
        </w:numPr>
        <w:tabs>
          <w:tab w:val="left" w:pos="1004"/>
        </w:tabs>
        <w:ind w:left="0" w:hanging="454"/>
        <w:jc w:val="both"/>
        <w:rPr>
          <w:rFonts w:asciiTheme="minorHAnsi" w:hAnsiTheme="minorHAnsi" w:cstheme="minorHAnsi"/>
          <w:sz w:val="24"/>
          <w:szCs w:val="24"/>
        </w:rPr>
      </w:pPr>
      <w:r w:rsidRPr="001E7917">
        <w:rPr>
          <w:rFonts w:asciiTheme="minorHAnsi" w:hAnsiTheme="minorHAnsi" w:cstheme="minorHAnsi"/>
          <w:sz w:val="24"/>
          <w:szCs w:val="24"/>
        </w:rPr>
        <w:t xml:space="preserve">Terminato il controllo delle domande ed esaurita la fase interlocutoria relativa alle eventuali regolarizzazioni, l'ammissione o la non ammissione motivata dei candidati verrà disposta con atto </w:t>
      </w:r>
      <w:r w:rsidR="009A64CC" w:rsidRPr="001E7917">
        <w:rPr>
          <w:rFonts w:asciiTheme="minorHAnsi" w:hAnsiTheme="minorHAnsi" w:cstheme="minorHAnsi"/>
          <w:sz w:val="24"/>
          <w:szCs w:val="24"/>
        </w:rPr>
        <w:t>adottato dal</w:t>
      </w:r>
      <w:r w:rsidR="00B244F3" w:rsidRPr="001E7917">
        <w:rPr>
          <w:rFonts w:asciiTheme="minorHAnsi" w:hAnsiTheme="minorHAnsi" w:cstheme="minorHAnsi"/>
          <w:sz w:val="24"/>
          <w:szCs w:val="24"/>
        </w:rPr>
        <w:t xml:space="preserve"> responsabile</w:t>
      </w:r>
      <w:r w:rsidRPr="001E7917">
        <w:rPr>
          <w:rFonts w:asciiTheme="minorHAnsi" w:hAnsiTheme="minorHAnsi" w:cstheme="minorHAnsi"/>
          <w:sz w:val="24"/>
          <w:szCs w:val="24"/>
        </w:rPr>
        <w:t xml:space="preserve"> competente </w:t>
      </w:r>
      <w:r w:rsidR="00914773" w:rsidRPr="001E7917">
        <w:rPr>
          <w:rFonts w:asciiTheme="minorHAnsi" w:hAnsiTheme="minorHAnsi" w:cstheme="minorHAnsi"/>
          <w:sz w:val="24"/>
          <w:szCs w:val="24"/>
        </w:rPr>
        <w:t>del servizio</w:t>
      </w:r>
      <w:r w:rsidR="005A29FF" w:rsidRPr="001E7917">
        <w:rPr>
          <w:rFonts w:asciiTheme="minorHAnsi" w:hAnsiTheme="minorHAnsi" w:cstheme="minorHAnsi"/>
          <w:sz w:val="24"/>
          <w:szCs w:val="24"/>
        </w:rPr>
        <w:t xml:space="preserve"> personale</w:t>
      </w:r>
      <w:r w:rsidR="009A64CC" w:rsidRPr="001E7917">
        <w:rPr>
          <w:rFonts w:asciiTheme="minorHAnsi" w:hAnsiTheme="minorHAnsi" w:cstheme="minorHAnsi"/>
          <w:sz w:val="24"/>
          <w:szCs w:val="24"/>
        </w:rPr>
        <w:t xml:space="preserve"> su proposta del responsabile del procedimento</w:t>
      </w:r>
      <w:r w:rsidR="008265F5" w:rsidRPr="001E7917">
        <w:rPr>
          <w:rFonts w:asciiTheme="minorHAnsi" w:hAnsiTheme="minorHAnsi" w:cstheme="minorHAnsi"/>
          <w:sz w:val="24"/>
          <w:szCs w:val="24"/>
        </w:rPr>
        <w:t xml:space="preserve"> se di</w:t>
      </w:r>
      <w:r w:rsidR="00B244F3" w:rsidRPr="001E7917">
        <w:rPr>
          <w:rFonts w:asciiTheme="minorHAnsi" w:hAnsiTheme="minorHAnsi" w:cstheme="minorHAnsi"/>
          <w:sz w:val="24"/>
          <w:szCs w:val="24"/>
        </w:rPr>
        <w:t>verso dal primo.</w:t>
      </w:r>
    </w:p>
    <w:p w14:paraId="5256C0AB" w14:textId="77777777" w:rsidR="00D42E79" w:rsidRPr="001E7917" w:rsidRDefault="00F40356" w:rsidP="00BE32C1">
      <w:pPr>
        <w:pStyle w:val="Paragrafoelenco"/>
        <w:numPr>
          <w:ilvl w:val="0"/>
          <w:numId w:val="7"/>
        </w:numPr>
        <w:tabs>
          <w:tab w:val="left" w:pos="1004"/>
        </w:tabs>
        <w:ind w:left="0" w:hanging="454"/>
        <w:jc w:val="both"/>
        <w:rPr>
          <w:rFonts w:asciiTheme="minorHAnsi" w:hAnsiTheme="minorHAnsi" w:cstheme="minorHAnsi"/>
          <w:sz w:val="24"/>
          <w:szCs w:val="24"/>
        </w:rPr>
      </w:pPr>
      <w:r w:rsidRPr="001E7917">
        <w:rPr>
          <w:rFonts w:asciiTheme="minorHAnsi" w:hAnsiTheme="minorHAnsi" w:cstheme="minorHAnsi"/>
          <w:sz w:val="24"/>
          <w:szCs w:val="24"/>
        </w:rPr>
        <w:t>Il bando di concorso prevede di volta in volta le modalità di comunicazione dell’ammissione o esclusione dal</w:t>
      </w:r>
      <w:r w:rsidR="008265F5" w:rsidRPr="001E7917">
        <w:rPr>
          <w:rFonts w:asciiTheme="minorHAnsi" w:hAnsiTheme="minorHAnsi" w:cstheme="minorHAnsi"/>
          <w:sz w:val="24"/>
          <w:szCs w:val="24"/>
        </w:rPr>
        <w:t xml:space="preserve"> </w:t>
      </w:r>
      <w:r w:rsidRPr="001E7917">
        <w:rPr>
          <w:rFonts w:asciiTheme="minorHAnsi" w:hAnsiTheme="minorHAnsi" w:cstheme="minorHAnsi"/>
          <w:sz w:val="24"/>
          <w:szCs w:val="24"/>
        </w:rPr>
        <w:t>concorso.</w:t>
      </w:r>
    </w:p>
    <w:p w14:paraId="652A3E27" w14:textId="77777777" w:rsidR="00904534" w:rsidRPr="001E7917" w:rsidRDefault="00F40356" w:rsidP="00BE32C1">
      <w:pPr>
        <w:pStyle w:val="Paragrafoelenco"/>
        <w:numPr>
          <w:ilvl w:val="0"/>
          <w:numId w:val="7"/>
        </w:numPr>
        <w:tabs>
          <w:tab w:val="left" w:pos="1004"/>
        </w:tabs>
        <w:ind w:left="0" w:hanging="454"/>
        <w:jc w:val="both"/>
        <w:rPr>
          <w:rFonts w:asciiTheme="minorHAnsi" w:hAnsiTheme="minorHAnsi" w:cstheme="minorHAnsi"/>
          <w:sz w:val="24"/>
          <w:szCs w:val="24"/>
        </w:rPr>
      </w:pPr>
      <w:r w:rsidRPr="001E7917">
        <w:rPr>
          <w:rFonts w:asciiTheme="minorHAnsi" w:hAnsiTheme="minorHAnsi" w:cstheme="minorHAnsi"/>
          <w:sz w:val="24"/>
          <w:szCs w:val="24"/>
        </w:rPr>
        <w:t>Nel caso in cui il concorso sia preceduto da prova preselettiva</w:t>
      </w:r>
      <w:r w:rsidR="000F156C" w:rsidRPr="001E7917">
        <w:rPr>
          <w:rFonts w:asciiTheme="minorHAnsi" w:hAnsiTheme="minorHAnsi" w:cstheme="minorHAnsi"/>
          <w:sz w:val="24"/>
          <w:szCs w:val="24"/>
        </w:rPr>
        <w:t>,</w:t>
      </w:r>
      <w:r w:rsidR="00BC1AC3" w:rsidRPr="001E7917">
        <w:rPr>
          <w:rFonts w:asciiTheme="minorHAnsi" w:hAnsiTheme="minorHAnsi" w:cstheme="minorHAnsi"/>
          <w:sz w:val="24"/>
          <w:szCs w:val="24"/>
        </w:rPr>
        <w:t xml:space="preserve"> </w:t>
      </w:r>
      <w:r w:rsidR="000F156C" w:rsidRPr="001E7917">
        <w:rPr>
          <w:rFonts w:asciiTheme="minorHAnsi" w:hAnsiTheme="minorHAnsi" w:cstheme="minorHAnsi"/>
          <w:sz w:val="24"/>
          <w:szCs w:val="24"/>
        </w:rPr>
        <w:t>in casi particolari e</w:t>
      </w:r>
      <w:r w:rsidRPr="001E7917">
        <w:rPr>
          <w:rFonts w:asciiTheme="minorHAnsi" w:hAnsiTheme="minorHAnsi" w:cstheme="minorHAnsi"/>
          <w:sz w:val="24"/>
          <w:szCs w:val="24"/>
        </w:rPr>
        <w:t xml:space="preserve"> per esigenze di celerità della procedura, può essere disposta l'ammissione con riserva di tutti i candidati che abbiano presentato domanda debitamente sottoscritta nei termini, anche senza verificare le dichiarazioni in essa contenute. La verifica delle dichiarazioni rese, verrà effettuata prima dell’approvazione della graduatoria di</w:t>
      </w:r>
      <w:r w:rsidR="008265F5" w:rsidRPr="001E7917">
        <w:rPr>
          <w:rFonts w:asciiTheme="minorHAnsi" w:hAnsiTheme="minorHAnsi" w:cstheme="minorHAnsi"/>
          <w:sz w:val="24"/>
          <w:szCs w:val="24"/>
        </w:rPr>
        <w:t xml:space="preserve"> </w:t>
      </w:r>
      <w:r w:rsidRPr="001E7917">
        <w:rPr>
          <w:rFonts w:asciiTheme="minorHAnsi" w:hAnsiTheme="minorHAnsi" w:cstheme="minorHAnsi"/>
          <w:sz w:val="24"/>
          <w:szCs w:val="24"/>
        </w:rPr>
        <w:t>merito.</w:t>
      </w:r>
    </w:p>
    <w:p w14:paraId="209F5CCD" w14:textId="77777777" w:rsidR="00904534" w:rsidRPr="001E7917" w:rsidRDefault="00F40356" w:rsidP="00BE32C1">
      <w:pPr>
        <w:pStyle w:val="Paragrafoelenco"/>
        <w:numPr>
          <w:ilvl w:val="0"/>
          <w:numId w:val="7"/>
        </w:numPr>
        <w:tabs>
          <w:tab w:val="left" w:pos="1004"/>
        </w:tabs>
        <w:ind w:left="0" w:hanging="454"/>
        <w:jc w:val="both"/>
        <w:rPr>
          <w:rFonts w:asciiTheme="minorHAnsi" w:hAnsiTheme="minorHAnsi" w:cstheme="minorHAnsi"/>
          <w:sz w:val="24"/>
          <w:szCs w:val="24"/>
        </w:rPr>
      </w:pPr>
      <w:r w:rsidRPr="001E7917">
        <w:rPr>
          <w:rFonts w:asciiTheme="minorHAnsi" w:hAnsiTheme="minorHAnsi" w:cstheme="minorHAnsi"/>
          <w:sz w:val="24"/>
          <w:szCs w:val="24"/>
        </w:rPr>
        <w:t>La verifica del possesso dei requisiti e/o dei titoli dichiarati, verrà effettuata al momento dell’assunzione o successivamente, nel rispetto delle prescrizioni normative in</w:t>
      </w:r>
      <w:r w:rsidR="008265F5" w:rsidRPr="001E7917">
        <w:rPr>
          <w:rFonts w:asciiTheme="minorHAnsi" w:hAnsiTheme="minorHAnsi" w:cstheme="minorHAnsi"/>
          <w:sz w:val="24"/>
          <w:szCs w:val="24"/>
        </w:rPr>
        <w:t xml:space="preserve"> </w:t>
      </w:r>
      <w:r w:rsidRPr="001E7917">
        <w:rPr>
          <w:rFonts w:asciiTheme="minorHAnsi" w:hAnsiTheme="minorHAnsi" w:cstheme="minorHAnsi"/>
          <w:sz w:val="24"/>
          <w:szCs w:val="24"/>
        </w:rPr>
        <w:t>materia.</w:t>
      </w:r>
    </w:p>
    <w:p w14:paraId="1CB7D6E7" w14:textId="77777777" w:rsidR="00E56B41" w:rsidRPr="001E7917" w:rsidRDefault="00F40356" w:rsidP="00BE32C1">
      <w:pPr>
        <w:pStyle w:val="Paragrafoelenco"/>
        <w:numPr>
          <w:ilvl w:val="0"/>
          <w:numId w:val="7"/>
        </w:numPr>
        <w:tabs>
          <w:tab w:val="left" w:pos="1212"/>
        </w:tabs>
        <w:ind w:left="0" w:hanging="454"/>
        <w:jc w:val="both"/>
        <w:rPr>
          <w:rFonts w:asciiTheme="minorHAnsi" w:hAnsiTheme="minorHAnsi" w:cstheme="minorHAnsi"/>
          <w:sz w:val="24"/>
          <w:szCs w:val="24"/>
        </w:rPr>
      </w:pPr>
      <w:r w:rsidRPr="001E7917">
        <w:rPr>
          <w:rFonts w:asciiTheme="minorHAnsi" w:hAnsiTheme="minorHAnsi" w:cstheme="minorHAnsi"/>
          <w:sz w:val="24"/>
          <w:szCs w:val="24"/>
        </w:rPr>
        <w:t>L'Amministrazione può comunque disporre in ogni momento, con provvedimento motivato, l'esclusione dalla selezione per difetto dei requisiti</w:t>
      </w:r>
      <w:r w:rsidR="008265F5" w:rsidRPr="001E7917">
        <w:rPr>
          <w:rFonts w:asciiTheme="minorHAnsi" w:hAnsiTheme="minorHAnsi" w:cstheme="minorHAnsi"/>
          <w:sz w:val="24"/>
          <w:szCs w:val="24"/>
        </w:rPr>
        <w:t xml:space="preserve"> </w:t>
      </w:r>
      <w:r w:rsidRPr="001E7917">
        <w:rPr>
          <w:rFonts w:asciiTheme="minorHAnsi" w:hAnsiTheme="minorHAnsi" w:cstheme="minorHAnsi"/>
          <w:sz w:val="24"/>
          <w:szCs w:val="24"/>
        </w:rPr>
        <w:t>prescritti.</w:t>
      </w:r>
    </w:p>
    <w:p w14:paraId="53BC18C2" w14:textId="6D6F8BF3" w:rsidR="00E56B41" w:rsidRPr="001E7917" w:rsidRDefault="00E56B41" w:rsidP="00BE32C1">
      <w:pPr>
        <w:pStyle w:val="Paragrafoelenco"/>
        <w:numPr>
          <w:ilvl w:val="0"/>
          <w:numId w:val="7"/>
        </w:numPr>
        <w:tabs>
          <w:tab w:val="left" w:pos="1212"/>
        </w:tabs>
        <w:ind w:left="0" w:hanging="454"/>
        <w:jc w:val="both"/>
        <w:rPr>
          <w:rFonts w:asciiTheme="minorHAnsi" w:hAnsiTheme="minorHAnsi" w:cstheme="minorHAnsi"/>
          <w:sz w:val="24"/>
          <w:szCs w:val="24"/>
        </w:rPr>
      </w:pPr>
      <w:r w:rsidRPr="001E7917">
        <w:rPr>
          <w:rFonts w:asciiTheme="minorHAnsi" w:hAnsiTheme="minorHAnsi" w:cstheme="minorHAnsi"/>
          <w:sz w:val="24"/>
          <w:szCs w:val="24"/>
        </w:rPr>
        <w:t>L’istruttoria delle domande di ammissione al concorso, corredata da distinti elenchi dei candidati da ammettere o da escludere, con le relative motivazioni di esclusione, è approvata</w:t>
      </w:r>
      <w:r w:rsidR="00E46ABE" w:rsidRPr="001E7917">
        <w:rPr>
          <w:rFonts w:asciiTheme="minorHAnsi" w:hAnsiTheme="minorHAnsi" w:cstheme="minorHAnsi"/>
          <w:sz w:val="24"/>
          <w:szCs w:val="24"/>
        </w:rPr>
        <w:t>,</w:t>
      </w:r>
      <w:r w:rsidR="00983160" w:rsidRPr="001E7917">
        <w:rPr>
          <w:rFonts w:asciiTheme="minorHAnsi" w:hAnsiTheme="minorHAnsi" w:cstheme="minorHAnsi"/>
          <w:sz w:val="24"/>
          <w:szCs w:val="24"/>
        </w:rPr>
        <w:t xml:space="preserve"> </w:t>
      </w:r>
      <w:r w:rsidR="00E46ABE" w:rsidRPr="001E7917">
        <w:rPr>
          <w:rFonts w:asciiTheme="minorHAnsi" w:hAnsiTheme="minorHAnsi" w:cstheme="minorHAnsi"/>
          <w:sz w:val="24"/>
          <w:szCs w:val="24"/>
        </w:rPr>
        <w:t xml:space="preserve">su proposta del responsabile del procedimento, </w:t>
      </w:r>
      <w:r w:rsidRPr="001E7917">
        <w:rPr>
          <w:rFonts w:asciiTheme="minorHAnsi" w:hAnsiTheme="minorHAnsi" w:cstheme="minorHAnsi"/>
          <w:sz w:val="24"/>
          <w:szCs w:val="24"/>
        </w:rPr>
        <w:t xml:space="preserve">con determinazione dal </w:t>
      </w:r>
      <w:r w:rsidR="00294EA1" w:rsidRPr="001E7917">
        <w:rPr>
          <w:rFonts w:asciiTheme="minorHAnsi" w:hAnsiTheme="minorHAnsi" w:cstheme="minorHAnsi"/>
          <w:sz w:val="24"/>
          <w:szCs w:val="24"/>
        </w:rPr>
        <w:t>responsabile del servizio</w:t>
      </w:r>
      <w:r w:rsidR="005A29FF" w:rsidRPr="001E7917">
        <w:rPr>
          <w:rFonts w:asciiTheme="minorHAnsi" w:hAnsiTheme="minorHAnsi" w:cstheme="minorHAnsi"/>
          <w:sz w:val="24"/>
          <w:szCs w:val="24"/>
        </w:rPr>
        <w:t xml:space="preserve"> personale</w:t>
      </w:r>
      <w:r w:rsidRPr="001E7917">
        <w:rPr>
          <w:rFonts w:asciiTheme="minorHAnsi" w:hAnsiTheme="minorHAnsi" w:cstheme="minorHAnsi"/>
          <w:sz w:val="24"/>
          <w:szCs w:val="24"/>
        </w:rPr>
        <w:t>.</w:t>
      </w:r>
    </w:p>
    <w:p w14:paraId="720EB732" w14:textId="77777777" w:rsidR="008265F5" w:rsidRPr="001E7917" w:rsidRDefault="00E56B41" w:rsidP="00BE32C1">
      <w:pPr>
        <w:pStyle w:val="Paragrafoelenco"/>
        <w:numPr>
          <w:ilvl w:val="0"/>
          <w:numId w:val="7"/>
        </w:numPr>
        <w:tabs>
          <w:tab w:val="left" w:pos="1212"/>
        </w:tabs>
        <w:ind w:left="0" w:hanging="454"/>
        <w:jc w:val="both"/>
        <w:rPr>
          <w:rFonts w:asciiTheme="minorHAnsi" w:hAnsiTheme="minorHAnsi" w:cstheme="minorHAnsi"/>
          <w:sz w:val="24"/>
          <w:szCs w:val="24"/>
        </w:rPr>
      </w:pPr>
      <w:r w:rsidRPr="001E7917">
        <w:rPr>
          <w:rFonts w:asciiTheme="minorHAnsi" w:hAnsiTheme="minorHAnsi" w:cstheme="minorHAnsi"/>
          <w:sz w:val="24"/>
          <w:szCs w:val="24"/>
        </w:rPr>
        <w:t>L</w:t>
      </w:r>
      <w:r w:rsidR="00294EA1" w:rsidRPr="001E7917">
        <w:rPr>
          <w:rFonts w:asciiTheme="minorHAnsi" w:hAnsiTheme="minorHAnsi" w:cstheme="minorHAnsi"/>
          <w:sz w:val="24"/>
          <w:szCs w:val="24"/>
        </w:rPr>
        <w:t>a determinazione</w:t>
      </w:r>
      <w:r w:rsidRPr="001E7917">
        <w:rPr>
          <w:rFonts w:asciiTheme="minorHAnsi" w:hAnsiTheme="minorHAnsi" w:cstheme="minorHAnsi"/>
          <w:sz w:val="24"/>
          <w:szCs w:val="24"/>
        </w:rPr>
        <w:t xml:space="preserve"> </w:t>
      </w:r>
      <w:r w:rsidR="00911571" w:rsidRPr="001E7917">
        <w:rPr>
          <w:rFonts w:asciiTheme="minorHAnsi" w:hAnsiTheme="minorHAnsi" w:cstheme="minorHAnsi"/>
          <w:sz w:val="24"/>
          <w:szCs w:val="24"/>
        </w:rPr>
        <w:t>è resa pubblica all’albo pretorio e nella sezione amministrazione trasparente – bandi di concorso</w:t>
      </w:r>
      <w:r w:rsidR="00931055" w:rsidRPr="001E7917">
        <w:rPr>
          <w:rFonts w:asciiTheme="minorHAnsi" w:hAnsiTheme="minorHAnsi" w:cstheme="minorHAnsi"/>
          <w:sz w:val="24"/>
          <w:szCs w:val="24"/>
        </w:rPr>
        <w:t xml:space="preserve"> nel rispetto della normativa sul trattamento dei dati personale delle persone </w:t>
      </w:r>
      <w:r w:rsidR="00931055" w:rsidRPr="001E7917">
        <w:rPr>
          <w:rFonts w:asciiTheme="minorHAnsi" w:hAnsiTheme="minorHAnsi" w:cstheme="minorHAnsi"/>
          <w:sz w:val="24"/>
          <w:szCs w:val="24"/>
        </w:rPr>
        <w:lastRenderedPageBreak/>
        <w:t>fisiche</w:t>
      </w:r>
      <w:r w:rsidR="00911571" w:rsidRPr="001E7917">
        <w:rPr>
          <w:rFonts w:asciiTheme="minorHAnsi" w:hAnsiTheme="minorHAnsi" w:cstheme="minorHAnsi"/>
          <w:sz w:val="24"/>
          <w:szCs w:val="24"/>
        </w:rPr>
        <w:t xml:space="preserve"> e, successivamente all’insediamento della Commissione esaminatrice del concorso, </w:t>
      </w:r>
      <w:r w:rsidR="00294EA1" w:rsidRPr="001E7917">
        <w:rPr>
          <w:rFonts w:asciiTheme="minorHAnsi" w:hAnsiTheme="minorHAnsi" w:cstheme="minorHAnsi"/>
          <w:sz w:val="24"/>
          <w:szCs w:val="24"/>
        </w:rPr>
        <w:t>è trasmessa</w:t>
      </w:r>
      <w:r w:rsidRPr="001E7917">
        <w:rPr>
          <w:rFonts w:asciiTheme="minorHAnsi" w:hAnsiTheme="minorHAnsi" w:cstheme="minorHAnsi"/>
          <w:sz w:val="24"/>
          <w:szCs w:val="24"/>
        </w:rPr>
        <w:t xml:space="preserve"> in copia al Presidente.</w:t>
      </w:r>
      <w:bookmarkStart w:id="56" w:name="_Toc36742764"/>
    </w:p>
    <w:p w14:paraId="3996E882" w14:textId="77777777" w:rsidR="008265F5" w:rsidRPr="001E7917" w:rsidRDefault="008265F5" w:rsidP="00BE32C1">
      <w:pPr>
        <w:pStyle w:val="Titolo1"/>
        <w:spacing w:before="0"/>
        <w:ind w:left="0" w:right="0"/>
        <w:jc w:val="both"/>
        <w:rPr>
          <w:rFonts w:asciiTheme="minorHAnsi" w:hAnsiTheme="minorHAnsi" w:cstheme="minorHAnsi"/>
        </w:rPr>
      </w:pPr>
    </w:p>
    <w:p w14:paraId="6D629A11" w14:textId="77777777" w:rsidR="00904534" w:rsidRPr="001E7917" w:rsidRDefault="00E56B41" w:rsidP="00BE32C1">
      <w:pPr>
        <w:pStyle w:val="Titolo1"/>
        <w:spacing w:before="0"/>
        <w:ind w:left="0" w:right="0"/>
        <w:jc w:val="both"/>
        <w:rPr>
          <w:rFonts w:asciiTheme="minorHAnsi" w:hAnsiTheme="minorHAnsi" w:cstheme="minorHAnsi"/>
        </w:rPr>
      </w:pPr>
      <w:bookmarkStart w:id="57" w:name="_Toc130888495"/>
      <w:r w:rsidRPr="001E7917">
        <w:rPr>
          <w:rFonts w:asciiTheme="minorHAnsi" w:hAnsiTheme="minorHAnsi" w:cstheme="minorHAnsi"/>
        </w:rPr>
        <w:t>A</w:t>
      </w:r>
      <w:r w:rsidR="00C63FF5" w:rsidRPr="001E7917">
        <w:rPr>
          <w:rFonts w:asciiTheme="minorHAnsi" w:hAnsiTheme="minorHAnsi" w:cstheme="minorHAnsi"/>
        </w:rPr>
        <w:t>RT. 17</w:t>
      </w:r>
      <w:r w:rsidR="000D7BEE" w:rsidRPr="001E7917">
        <w:rPr>
          <w:rFonts w:asciiTheme="minorHAnsi" w:hAnsiTheme="minorHAnsi" w:cstheme="minorHAnsi"/>
        </w:rPr>
        <w:t xml:space="preserve"> - </w:t>
      </w:r>
      <w:r w:rsidR="00F40356" w:rsidRPr="001E7917">
        <w:rPr>
          <w:rFonts w:asciiTheme="minorHAnsi" w:hAnsiTheme="minorHAnsi" w:cstheme="minorHAnsi"/>
        </w:rPr>
        <w:t>NOMINA E COMPOSIZIONE DELLE COMMISSIONI GIUDICATRICI DEI CONCORSI E/O SELEZIONI</w:t>
      </w:r>
      <w:bookmarkEnd w:id="56"/>
      <w:bookmarkEnd w:id="57"/>
      <w:r w:rsidR="00ED62E5"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16" \i </w:instrText>
      </w:r>
      <w:r w:rsidR="00ED62E5" w:rsidRPr="001E7917">
        <w:rPr>
          <w:rFonts w:asciiTheme="minorHAnsi" w:hAnsiTheme="minorHAnsi" w:cstheme="minorHAnsi"/>
        </w:rPr>
        <w:fldChar w:fldCharType="end"/>
      </w:r>
    </w:p>
    <w:p w14:paraId="7ABD6C04" w14:textId="77777777" w:rsidR="00904534" w:rsidRPr="001E7917" w:rsidRDefault="00904534" w:rsidP="00BE32C1">
      <w:pPr>
        <w:pStyle w:val="Corpotesto"/>
        <w:jc w:val="both"/>
        <w:rPr>
          <w:rFonts w:asciiTheme="minorHAnsi" w:hAnsiTheme="minorHAnsi" w:cstheme="minorHAnsi"/>
          <w:b/>
        </w:rPr>
      </w:pPr>
    </w:p>
    <w:p w14:paraId="4FE5E0BF" w14:textId="5EB15590" w:rsidR="00CF2EA5" w:rsidRPr="001E7917" w:rsidRDefault="00734191" w:rsidP="00BE32C1">
      <w:pPr>
        <w:pStyle w:val="Paragrafoelenco"/>
        <w:numPr>
          <w:ilvl w:val="0"/>
          <w:numId w:val="6"/>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La</w:t>
      </w:r>
      <w:r w:rsidR="00F40356" w:rsidRPr="001E7917">
        <w:rPr>
          <w:rFonts w:asciiTheme="minorHAnsi" w:hAnsiTheme="minorHAnsi" w:cstheme="minorHAnsi"/>
          <w:sz w:val="24"/>
          <w:szCs w:val="24"/>
        </w:rPr>
        <w:t xml:space="preserve"> Comm</w:t>
      </w:r>
      <w:r w:rsidRPr="001E7917">
        <w:rPr>
          <w:rFonts w:asciiTheme="minorHAnsi" w:hAnsiTheme="minorHAnsi" w:cstheme="minorHAnsi"/>
          <w:sz w:val="24"/>
          <w:szCs w:val="24"/>
        </w:rPr>
        <w:t xml:space="preserve">issione giudicatrice </w:t>
      </w:r>
      <w:r w:rsidR="00F40356" w:rsidRPr="001E7917">
        <w:rPr>
          <w:rFonts w:asciiTheme="minorHAnsi" w:hAnsiTheme="minorHAnsi" w:cstheme="minorHAnsi"/>
          <w:sz w:val="24"/>
          <w:szCs w:val="24"/>
        </w:rPr>
        <w:t>dei concorsi e/o selezioni</w:t>
      </w:r>
      <w:r w:rsidRPr="001E7917">
        <w:rPr>
          <w:rFonts w:asciiTheme="minorHAnsi" w:hAnsiTheme="minorHAnsi" w:cstheme="minorHAnsi"/>
          <w:sz w:val="24"/>
          <w:szCs w:val="24"/>
        </w:rPr>
        <w:t>, unica per le prove di selezione ed eventuale preselezione</w:t>
      </w:r>
      <w:r w:rsidR="009569DF" w:rsidRPr="001E7917">
        <w:rPr>
          <w:rFonts w:asciiTheme="minorHAnsi" w:hAnsiTheme="minorHAnsi" w:cstheme="minorHAnsi"/>
          <w:sz w:val="24"/>
          <w:szCs w:val="24"/>
        </w:rPr>
        <w:t xml:space="preserve">, </w:t>
      </w:r>
      <w:r w:rsidRPr="001E7917">
        <w:rPr>
          <w:rFonts w:asciiTheme="minorHAnsi" w:hAnsiTheme="minorHAnsi" w:cstheme="minorHAnsi"/>
          <w:sz w:val="24"/>
          <w:szCs w:val="24"/>
        </w:rPr>
        <w:t>è composta</w:t>
      </w:r>
      <w:r w:rsidR="00F40356" w:rsidRPr="001E7917">
        <w:rPr>
          <w:rFonts w:asciiTheme="minorHAnsi" w:hAnsiTheme="minorHAnsi" w:cstheme="minorHAnsi"/>
          <w:sz w:val="24"/>
          <w:szCs w:val="24"/>
        </w:rPr>
        <w:t xml:space="preserve"> da tre membri e precisamente da un Dirigente</w:t>
      </w:r>
      <w:r w:rsidR="001A06C7" w:rsidRPr="001E7917">
        <w:rPr>
          <w:rFonts w:asciiTheme="minorHAnsi" w:hAnsiTheme="minorHAnsi" w:cstheme="minorHAnsi"/>
          <w:sz w:val="24"/>
          <w:szCs w:val="24"/>
        </w:rPr>
        <w:t xml:space="preserve"> o </w:t>
      </w:r>
      <w:r w:rsidR="00931055" w:rsidRPr="001E7917">
        <w:rPr>
          <w:rFonts w:asciiTheme="minorHAnsi" w:hAnsiTheme="minorHAnsi" w:cstheme="minorHAnsi"/>
          <w:sz w:val="24"/>
          <w:szCs w:val="24"/>
        </w:rPr>
        <w:t xml:space="preserve">ad esso </w:t>
      </w:r>
      <w:r w:rsidR="001A06C7" w:rsidRPr="001E7917">
        <w:rPr>
          <w:rFonts w:asciiTheme="minorHAnsi" w:hAnsiTheme="minorHAnsi" w:cstheme="minorHAnsi"/>
          <w:sz w:val="24"/>
          <w:szCs w:val="24"/>
        </w:rPr>
        <w:t xml:space="preserve">equiparato </w:t>
      </w:r>
      <w:r w:rsidR="004C047E" w:rsidRPr="001E7917">
        <w:rPr>
          <w:rFonts w:asciiTheme="minorHAnsi" w:hAnsiTheme="minorHAnsi" w:cstheme="minorHAnsi"/>
          <w:sz w:val="24"/>
          <w:szCs w:val="24"/>
        </w:rPr>
        <w:t>(</w:t>
      </w:r>
      <w:r w:rsidR="00931055" w:rsidRPr="001E7917">
        <w:rPr>
          <w:rFonts w:asciiTheme="minorHAnsi" w:hAnsiTheme="minorHAnsi" w:cstheme="minorHAnsi"/>
          <w:sz w:val="24"/>
          <w:szCs w:val="24"/>
        </w:rPr>
        <w:t xml:space="preserve">es. </w:t>
      </w:r>
      <w:r w:rsidR="004C047E" w:rsidRPr="001E7917">
        <w:rPr>
          <w:rFonts w:asciiTheme="minorHAnsi" w:hAnsiTheme="minorHAnsi" w:cstheme="minorHAnsi"/>
          <w:sz w:val="24"/>
          <w:szCs w:val="24"/>
        </w:rPr>
        <w:t xml:space="preserve">Segretario Comunale) </w:t>
      </w:r>
      <w:r w:rsidR="001A06C7" w:rsidRPr="001E7917">
        <w:rPr>
          <w:rFonts w:asciiTheme="minorHAnsi" w:hAnsiTheme="minorHAnsi" w:cstheme="minorHAnsi"/>
          <w:sz w:val="24"/>
          <w:szCs w:val="24"/>
        </w:rPr>
        <w:t>della stessa Amministrazione o di altro Ente</w:t>
      </w:r>
      <w:r w:rsidR="00A843BA" w:rsidRPr="001E7917">
        <w:rPr>
          <w:rFonts w:asciiTheme="minorHAnsi" w:hAnsiTheme="minorHAnsi" w:cstheme="minorHAnsi"/>
          <w:sz w:val="24"/>
          <w:szCs w:val="24"/>
        </w:rPr>
        <w:t>,</w:t>
      </w:r>
      <w:r w:rsidR="008265F5" w:rsidRPr="001E7917">
        <w:rPr>
          <w:rFonts w:asciiTheme="minorHAnsi" w:hAnsiTheme="minorHAnsi" w:cstheme="minorHAnsi"/>
          <w:sz w:val="24"/>
          <w:szCs w:val="24"/>
        </w:rPr>
        <w:t xml:space="preserve"> </w:t>
      </w:r>
      <w:r w:rsidR="00A843BA" w:rsidRPr="001E7917">
        <w:rPr>
          <w:rFonts w:asciiTheme="minorHAnsi" w:hAnsiTheme="minorHAnsi" w:cstheme="minorHAnsi"/>
          <w:sz w:val="24"/>
          <w:szCs w:val="24"/>
        </w:rPr>
        <w:t>con funzioni</w:t>
      </w:r>
      <w:r w:rsidR="00F40356" w:rsidRPr="001E7917">
        <w:rPr>
          <w:rFonts w:asciiTheme="minorHAnsi" w:hAnsiTheme="minorHAnsi" w:cstheme="minorHAnsi"/>
          <w:sz w:val="24"/>
          <w:szCs w:val="24"/>
        </w:rPr>
        <w:t xml:space="preserve"> di Presidente</w:t>
      </w:r>
      <w:r w:rsidR="00A843BA" w:rsidRPr="001E7917">
        <w:rPr>
          <w:rFonts w:asciiTheme="minorHAnsi" w:hAnsiTheme="minorHAnsi" w:cstheme="minorHAnsi"/>
          <w:sz w:val="24"/>
          <w:szCs w:val="24"/>
        </w:rPr>
        <w:t>,</w:t>
      </w:r>
      <w:r w:rsidR="00F40356" w:rsidRPr="001E7917">
        <w:rPr>
          <w:rFonts w:asciiTheme="minorHAnsi" w:hAnsiTheme="minorHAnsi" w:cstheme="minorHAnsi"/>
          <w:sz w:val="24"/>
          <w:szCs w:val="24"/>
        </w:rPr>
        <w:t xml:space="preserve"> e da due esperti</w:t>
      </w:r>
      <w:r w:rsidR="00B920F7" w:rsidRPr="001E7917">
        <w:rPr>
          <w:rFonts w:asciiTheme="minorHAnsi" w:hAnsiTheme="minorHAnsi" w:cstheme="minorHAnsi"/>
          <w:sz w:val="24"/>
          <w:szCs w:val="24"/>
        </w:rPr>
        <w:t xml:space="preserve"> (individuabili anche all’interno del personale dipendente comunale)</w:t>
      </w:r>
      <w:r w:rsidR="00F40356" w:rsidRPr="001E7917">
        <w:rPr>
          <w:rFonts w:asciiTheme="minorHAnsi" w:hAnsiTheme="minorHAnsi" w:cstheme="minorHAnsi"/>
          <w:sz w:val="24"/>
          <w:szCs w:val="24"/>
        </w:rPr>
        <w:t xml:space="preserve"> di provata competenza nelle materie d'esame individuati nel rispetto della parità di genere dei componenti delle commissioni stesse</w:t>
      </w:r>
      <w:r w:rsidR="00983160" w:rsidRPr="001E7917">
        <w:rPr>
          <w:rFonts w:asciiTheme="minorHAnsi" w:hAnsiTheme="minorHAnsi" w:cstheme="minorHAnsi"/>
          <w:sz w:val="24"/>
          <w:szCs w:val="24"/>
        </w:rPr>
        <w:t>, qual ora non fosse possibile nominare i componenti all’interno dell’Ente si ricorre a professionalità esterne.</w:t>
      </w:r>
    </w:p>
    <w:p w14:paraId="40EBCCA3" w14:textId="2FF1E463" w:rsidR="00904534" w:rsidRPr="001E7917" w:rsidRDefault="00F40356" w:rsidP="00BE32C1">
      <w:pPr>
        <w:pStyle w:val="Paragrafoelenco"/>
        <w:numPr>
          <w:ilvl w:val="0"/>
          <w:numId w:val="6"/>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 xml:space="preserve">Per i componenti </w:t>
      </w:r>
      <w:r w:rsidR="00146F05" w:rsidRPr="001E7917">
        <w:rPr>
          <w:rFonts w:asciiTheme="minorHAnsi" w:hAnsiTheme="minorHAnsi" w:cstheme="minorHAnsi"/>
          <w:sz w:val="24"/>
          <w:szCs w:val="24"/>
        </w:rPr>
        <w:t>del</w:t>
      </w:r>
      <w:r w:rsidRPr="001E7917">
        <w:rPr>
          <w:rFonts w:asciiTheme="minorHAnsi" w:hAnsiTheme="minorHAnsi" w:cstheme="minorHAnsi"/>
          <w:sz w:val="24"/>
          <w:szCs w:val="24"/>
        </w:rPr>
        <w:t>le Commissioni giudicatrici non devono sussistere, al fine della nomina, le situazioni di incompatibilità richiamate dagli articoli 35, comma 3), lettera e) e 35 bis del Decreto Legislativo n. 165/2001, dagli articoli 51 e 52 del Codice di procedura Civile nonché conflitto</w:t>
      </w:r>
      <w:r w:rsidR="00485DF6" w:rsidRPr="001E7917">
        <w:rPr>
          <w:rFonts w:asciiTheme="minorHAnsi" w:hAnsiTheme="minorHAnsi" w:cstheme="minorHAnsi"/>
          <w:sz w:val="24"/>
          <w:szCs w:val="24"/>
        </w:rPr>
        <w:t>,</w:t>
      </w:r>
      <w:r w:rsidRPr="001E7917">
        <w:rPr>
          <w:rFonts w:asciiTheme="minorHAnsi" w:hAnsiTheme="minorHAnsi" w:cstheme="minorHAnsi"/>
          <w:sz w:val="24"/>
          <w:szCs w:val="24"/>
        </w:rPr>
        <w:t xml:space="preserve"> anche potenziale</w:t>
      </w:r>
      <w:r w:rsidR="00485DF6" w:rsidRPr="001E7917">
        <w:rPr>
          <w:rFonts w:asciiTheme="minorHAnsi" w:hAnsiTheme="minorHAnsi" w:cstheme="minorHAnsi"/>
          <w:sz w:val="24"/>
          <w:szCs w:val="24"/>
        </w:rPr>
        <w:t>,</w:t>
      </w:r>
      <w:r w:rsidRPr="001E7917">
        <w:rPr>
          <w:rFonts w:asciiTheme="minorHAnsi" w:hAnsiTheme="minorHAnsi" w:cstheme="minorHAnsi"/>
          <w:sz w:val="24"/>
          <w:szCs w:val="24"/>
        </w:rPr>
        <w:t xml:space="preserve"> di interessi nei confronti dei candidati</w:t>
      </w:r>
      <w:r w:rsidR="006162DE" w:rsidRPr="001E7917">
        <w:rPr>
          <w:rFonts w:asciiTheme="minorHAnsi" w:hAnsiTheme="minorHAnsi" w:cstheme="minorHAnsi"/>
          <w:sz w:val="24"/>
          <w:szCs w:val="24"/>
        </w:rPr>
        <w:t xml:space="preserve"> ai sensi dell’art. 6 del DPR 62/2013</w:t>
      </w:r>
      <w:r w:rsidRPr="001E7917">
        <w:rPr>
          <w:rFonts w:asciiTheme="minorHAnsi" w:hAnsiTheme="minorHAnsi" w:cstheme="minorHAnsi"/>
          <w:sz w:val="24"/>
          <w:szCs w:val="24"/>
        </w:rPr>
        <w:t>. A tal fine, in attuazione degli adempimenti previsti dal Piano Triennale di Prevenzione della Corruzione del Comune, prima della nomina, ciascun componente della Commissione, dopo aver preso visione dei nominativi dei candidati, sottoscrive una dichiarazione attestante l'insussistenza delle situazioni di incompatibilità suindicate.</w:t>
      </w:r>
      <w:r w:rsidR="008265F5" w:rsidRPr="001E7917">
        <w:rPr>
          <w:rFonts w:asciiTheme="minorHAnsi" w:hAnsiTheme="minorHAnsi" w:cstheme="minorHAnsi"/>
          <w:sz w:val="24"/>
          <w:szCs w:val="24"/>
        </w:rPr>
        <w:t xml:space="preserve"> </w:t>
      </w:r>
      <w:r w:rsidR="00133B15" w:rsidRPr="001E7917">
        <w:rPr>
          <w:rFonts w:asciiTheme="minorHAnsi" w:hAnsiTheme="minorHAnsi" w:cstheme="minorHAnsi"/>
          <w:sz w:val="24"/>
          <w:szCs w:val="24"/>
        </w:rPr>
        <w:t>Inoltre, gli interessati in rapporto di servizio con una pubblica amministrazione dovranno essere muniti, all’atto dell’eventuale nomina, di autorizzazione ex art. 53 D. Lgs. 165/2001. In caso di rapporto di lavoro privato, dovranno presentare una liberatoria rilasciata dal proprio datore di lavoro.</w:t>
      </w:r>
    </w:p>
    <w:p w14:paraId="31166D78" w14:textId="77777777" w:rsidR="00904534" w:rsidRPr="001E7917" w:rsidRDefault="00F40356" w:rsidP="00BE32C1">
      <w:pPr>
        <w:pStyle w:val="Paragrafoelenco"/>
        <w:numPr>
          <w:ilvl w:val="0"/>
          <w:numId w:val="6"/>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Gli Esperti interni devono possed</w:t>
      </w:r>
      <w:r w:rsidR="00B920F7" w:rsidRPr="001E7917">
        <w:rPr>
          <w:rFonts w:asciiTheme="minorHAnsi" w:hAnsiTheme="minorHAnsi" w:cstheme="minorHAnsi"/>
          <w:sz w:val="24"/>
          <w:szCs w:val="24"/>
        </w:rPr>
        <w:t>ere un inquadramento giuridico-</w:t>
      </w:r>
      <w:r w:rsidRPr="001E7917">
        <w:rPr>
          <w:rFonts w:asciiTheme="minorHAnsi" w:hAnsiTheme="minorHAnsi" w:cstheme="minorHAnsi"/>
          <w:sz w:val="24"/>
          <w:szCs w:val="24"/>
        </w:rPr>
        <w:t>professionale almeno pari rispetto a quello proprio del profilo messo a concorso.</w:t>
      </w:r>
    </w:p>
    <w:p w14:paraId="44726FC8" w14:textId="77777777" w:rsidR="000C4C4C" w:rsidRPr="001E7917" w:rsidRDefault="00F40356" w:rsidP="00BE32C1">
      <w:pPr>
        <w:pStyle w:val="Paragrafoelenco"/>
        <w:numPr>
          <w:ilvl w:val="0"/>
          <w:numId w:val="6"/>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 xml:space="preserve">Gli Esperti esterni possono essere scelti </w:t>
      </w:r>
      <w:r w:rsidR="00B920F7" w:rsidRPr="001E7917">
        <w:rPr>
          <w:rFonts w:asciiTheme="minorHAnsi" w:hAnsiTheme="minorHAnsi" w:cstheme="minorHAnsi"/>
          <w:sz w:val="24"/>
          <w:szCs w:val="24"/>
        </w:rPr>
        <w:t>tra dipendenti</w:t>
      </w:r>
      <w:r w:rsidR="008D14B5" w:rsidRPr="001E7917">
        <w:rPr>
          <w:rFonts w:asciiTheme="minorHAnsi" w:hAnsiTheme="minorHAnsi" w:cstheme="minorHAnsi"/>
          <w:sz w:val="24"/>
          <w:szCs w:val="24"/>
        </w:rPr>
        <w:t xml:space="preserve"> delle amministrazioni</w:t>
      </w:r>
      <w:r w:rsidRPr="001E7917">
        <w:rPr>
          <w:rFonts w:asciiTheme="minorHAnsi" w:hAnsiTheme="minorHAnsi" w:cstheme="minorHAnsi"/>
          <w:sz w:val="24"/>
          <w:szCs w:val="24"/>
        </w:rPr>
        <w:t xml:space="preserve"> con inquadramento giuridico-professionale almeno pari rispetto a quello proprio del profilo messo a concorso, fra i dipendenti di aziende pubbliche e/o private con professionalità analoga a quella</w:t>
      </w:r>
      <w:r w:rsidR="00C63FF5" w:rsidRPr="001E7917">
        <w:rPr>
          <w:rFonts w:asciiTheme="minorHAnsi" w:hAnsiTheme="minorHAnsi" w:cstheme="minorHAnsi"/>
          <w:sz w:val="24"/>
          <w:szCs w:val="24"/>
        </w:rPr>
        <w:t xml:space="preserve"> </w:t>
      </w:r>
      <w:r w:rsidRPr="001E7917">
        <w:rPr>
          <w:rFonts w:asciiTheme="minorHAnsi" w:hAnsiTheme="minorHAnsi" w:cstheme="minorHAnsi"/>
          <w:sz w:val="24"/>
          <w:szCs w:val="24"/>
        </w:rPr>
        <w:t>richiesta per il profilo messo a concorso, nonché fra docenti universitari</w:t>
      </w:r>
      <w:r w:rsidR="007501C1" w:rsidRPr="001E7917">
        <w:rPr>
          <w:rFonts w:asciiTheme="minorHAnsi" w:hAnsiTheme="minorHAnsi" w:cstheme="minorHAnsi"/>
          <w:sz w:val="24"/>
          <w:szCs w:val="24"/>
        </w:rPr>
        <w:t>, professori di scuola media superiore</w:t>
      </w:r>
      <w:r w:rsidRPr="001E7917">
        <w:rPr>
          <w:rFonts w:asciiTheme="minorHAnsi" w:hAnsiTheme="minorHAnsi" w:cstheme="minorHAnsi"/>
          <w:sz w:val="24"/>
          <w:szCs w:val="24"/>
        </w:rPr>
        <w:t xml:space="preserve"> e /o liberi professionisti iscritti ad Ordini od Albi</w:t>
      </w:r>
      <w:r w:rsidR="007501C1" w:rsidRPr="001E7917">
        <w:rPr>
          <w:rFonts w:asciiTheme="minorHAnsi" w:hAnsiTheme="minorHAnsi" w:cstheme="minorHAnsi"/>
          <w:sz w:val="24"/>
          <w:szCs w:val="24"/>
        </w:rPr>
        <w:t xml:space="preserve"> (avvocati, ingegneri, architetti, commercialisti, consulenti del lavoro, o altro ordine o elenco professionale in relazione al profilo professionale messo a concorso) nonché, per le lingue, laureati in lingua/e straniera/e o diplomati in Liceo Linguistico anche privi di rapporto di lavoro pubblico o privato,</w:t>
      </w:r>
      <w:r w:rsidR="008D14B5" w:rsidRPr="001E7917">
        <w:rPr>
          <w:rFonts w:asciiTheme="minorHAnsi" w:hAnsiTheme="minorHAnsi" w:cstheme="minorHAnsi"/>
          <w:sz w:val="24"/>
          <w:szCs w:val="24"/>
        </w:rPr>
        <w:t xml:space="preserve"> che non siano componenti dell'organo di direzione politica dell'amministrazione, che non ricoprano cariche politiche e che non siano rappresentanti sindacali o designati dalle confederazioni ed organizzazioni sindacali o dalle associazioni professionali</w:t>
      </w:r>
      <w:r w:rsidRPr="001E7917">
        <w:rPr>
          <w:rFonts w:asciiTheme="minorHAnsi" w:hAnsiTheme="minorHAnsi" w:cstheme="minorHAnsi"/>
          <w:sz w:val="24"/>
          <w:szCs w:val="24"/>
        </w:rPr>
        <w:t>.</w:t>
      </w:r>
    </w:p>
    <w:p w14:paraId="753727AA" w14:textId="77777777" w:rsidR="00904534" w:rsidRPr="001E7917" w:rsidRDefault="00CE380D" w:rsidP="00BE32C1">
      <w:pPr>
        <w:pStyle w:val="Paragrafoelenco"/>
        <w:numPr>
          <w:ilvl w:val="0"/>
          <w:numId w:val="6"/>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Fermo restando quanto previsto dalle vigenti  disposizioni  di legge per la composizione delle commissioni esaminatrici dei  concorsi  per  il reclutamento  del  personale  di  cui  all'articolo  3  del   decreto legisla</w:t>
      </w:r>
      <w:r w:rsidR="00E6428F" w:rsidRPr="001E7917">
        <w:rPr>
          <w:rFonts w:asciiTheme="minorHAnsi" w:hAnsiTheme="minorHAnsi" w:cstheme="minorHAnsi"/>
          <w:sz w:val="24"/>
          <w:szCs w:val="24"/>
        </w:rPr>
        <w:t>tivo 30 marzo 2001, n. 165, il P</w:t>
      </w:r>
      <w:r w:rsidRPr="001E7917">
        <w:rPr>
          <w:rFonts w:asciiTheme="minorHAnsi" w:hAnsiTheme="minorHAnsi" w:cstheme="minorHAnsi"/>
          <w:sz w:val="24"/>
          <w:szCs w:val="24"/>
        </w:rPr>
        <w:t>residente  e  i  membri  delle</w:t>
      </w:r>
      <w:r w:rsidR="008265F5" w:rsidRPr="001E7917">
        <w:rPr>
          <w:rFonts w:asciiTheme="minorHAnsi" w:hAnsiTheme="minorHAnsi" w:cstheme="minorHAnsi"/>
          <w:sz w:val="24"/>
          <w:szCs w:val="24"/>
        </w:rPr>
        <w:t xml:space="preserve"> </w:t>
      </w:r>
      <w:r w:rsidRPr="001E7917">
        <w:rPr>
          <w:rFonts w:asciiTheme="minorHAnsi" w:hAnsiTheme="minorHAnsi" w:cstheme="minorHAnsi"/>
          <w:sz w:val="24"/>
          <w:szCs w:val="24"/>
        </w:rPr>
        <w:t>commissioni esaminatrici dei concorsi pubblici  per  l'accesso  a  un</w:t>
      </w:r>
      <w:r w:rsidR="008265F5" w:rsidRPr="001E7917">
        <w:rPr>
          <w:rFonts w:asciiTheme="minorHAnsi" w:hAnsiTheme="minorHAnsi" w:cstheme="minorHAnsi"/>
          <w:sz w:val="24"/>
          <w:szCs w:val="24"/>
        </w:rPr>
        <w:t xml:space="preserve"> </w:t>
      </w:r>
      <w:r w:rsidRPr="001E7917">
        <w:rPr>
          <w:rFonts w:asciiTheme="minorHAnsi" w:hAnsiTheme="minorHAnsi" w:cstheme="minorHAnsi"/>
          <w:sz w:val="24"/>
          <w:szCs w:val="24"/>
        </w:rPr>
        <w:t>pubblico impiego possono essere scelti  anche  tra  il  personale  in</w:t>
      </w:r>
      <w:r w:rsidR="008265F5" w:rsidRPr="001E7917">
        <w:rPr>
          <w:rFonts w:asciiTheme="minorHAnsi" w:hAnsiTheme="minorHAnsi" w:cstheme="minorHAnsi"/>
          <w:sz w:val="24"/>
          <w:szCs w:val="24"/>
        </w:rPr>
        <w:t xml:space="preserve"> </w:t>
      </w:r>
      <w:r w:rsidR="00F2376F" w:rsidRPr="001E7917">
        <w:rPr>
          <w:rFonts w:asciiTheme="minorHAnsi" w:hAnsiTheme="minorHAnsi" w:cstheme="minorHAnsi"/>
          <w:sz w:val="24"/>
          <w:szCs w:val="24"/>
        </w:rPr>
        <w:t>quiescenza da non più</w:t>
      </w:r>
      <w:r w:rsidRPr="001E7917">
        <w:rPr>
          <w:rFonts w:asciiTheme="minorHAnsi" w:hAnsiTheme="minorHAnsi" w:cstheme="minorHAnsi"/>
          <w:sz w:val="24"/>
          <w:szCs w:val="24"/>
        </w:rPr>
        <w:t xml:space="preserve"> di quattro ann</w:t>
      </w:r>
      <w:r w:rsidR="00F26C36" w:rsidRPr="001E7917">
        <w:rPr>
          <w:rFonts w:asciiTheme="minorHAnsi" w:hAnsiTheme="minorHAnsi" w:cstheme="minorHAnsi"/>
          <w:sz w:val="24"/>
          <w:szCs w:val="24"/>
        </w:rPr>
        <w:t xml:space="preserve">i alla data di pubblicazione del </w:t>
      </w:r>
      <w:r w:rsidRPr="001E7917">
        <w:rPr>
          <w:rFonts w:asciiTheme="minorHAnsi" w:hAnsiTheme="minorHAnsi" w:cstheme="minorHAnsi"/>
          <w:sz w:val="24"/>
          <w:szCs w:val="24"/>
        </w:rPr>
        <w:t xml:space="preserve">bando  di  concorso,  </w:t>
      </w:r>
      <w:r w:rsidR="00756585" w:rsidRPr="001E7917">
        <w:rPr>
          <w:rFonts w:asciiTheme="minorHAnsi" w:hAnsiTheme="minorHAnsi" w:cstheme="minorHAnsi"/>
          <w:sz w:val="24"/>
          <w:szCs w:val="24"/>
        </w:rPr>
        <w:t xml:space="preserve">che abbia posseduto, durante il servizio attivo, la qualifica </w:t>
      </w:r>
      <w:r w:rsidR="00231FA1" w:rsidRPr="001E7917">
        <w:rPr>
          <w:rFonts w:asciiTheme="minorHAnsi" w:hAnsiTheme="minorHAnsi" w:cstheme="minorHAnsi"/>
          <w:sz w:val="24"/>
          <w:szCs w:val="24"/>
        </w:rPr>
        <w:t xml:space="preserve">inferiore o uguale a quella </w:t>
      </w:r>
      <w:r w:rsidR="00756585" w:rsidRPr="001E7917">
        <w:rPr>
          <w:rFonts w:asciiTheme="minorHAnsi" w:hAnsiTheme="minorHAnsi" w:cstheme="minorHAnsi"/>
          <w:sz w:val="24"/>
          <w:szCs w:val="24"/>
        </w:rPr>
        <w:t>richiesta per i concorsi sopra indicati</w:t>
      </w:r>
      <w:r w:rsidR="00645EBF" w:rsidRPr="001E7917">
        <w:rPr>
          <w:rFonts w:asciiTheme="minorHAnsi" w:hAnsiTheme="minorHAnsi" w:cstheme="minorHAnsi"/>
          <w:sz w:val="24"/>
          <w:szCs w:val="24"/>
        </w:rPr>
        <w:t>, purché attinente al profilo professionale del posto messo a concorso</w:t>
      </w:r>
      <w:r w:rsidR="00756585" w:rsidRPr="001E7917">
        <w:rPr>
          <w:rFonts w:asciiTheme="minorHAnsi" w:hAnsiTheme="minorHAnsi" w:cstheme="minorHAnsi"/>
          <w:sz w:val="24"/>
          <w:szCs w:val="24"/>
        </w:rPr>
        <w:t>. L'utilizzazione del personale in quiescenza non è consentita se il rapporto di servizio sia stato risolto per motivi disciplinari, per ragioni di salute o per decadenza dall'impiego comunque determinata imputabile al lavoratore.</w:t>
      </w:r>
    </w:p>
    <w:p w14:paraId="5FF9A70E" w14:textId="77777777" w:rsidR="00904534" w:rsidRPr="001E7917" w:rsidRDefault="00F40356" w:rsidP="00BE32C1">
      <w:pPr>
        <w:pStyle w:val="Paragrafoelenco"/>
        <w:numPr>
          <w:ilvl w:val="0"/>
          <w:numId w:val="6"/>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 xml:space="preserve">La </w:t>
      </w:r>
      <w:r w:rsidR="009569DF" w:rsidRPr="001E7917">
        <w:rPr>
          <w:rFonts w:asciiTheme="minorHAnsi" w:hAnsiTheme="minorHAnsi" w:cstheme="minorHAnsi"/>
          <w:sz w:val="24"/>
          <w:szCs w:val="24"/>
        </w:rPr>
        <w:t>P</w:t>
      </w:r>
      <w:r w:rsidRPr="001E7917">
        <w:rPr>
          <w:rFonts w:asciiTheme="minorHAnsi" w:hAnsiTheme="minorHAnsi" w:cstheme="minorHAnsi"/>
          <w:sz w:val="24"/>
          <w:szCs w:val="24"/>
        </w:rPr>
        <w:t xml:space="preserve">residenza delle Commissioni di concorso viene affidata, sulla base di quanto previsto dalla </w:t>
      </w:r>
      <w:r w:rsidRPr="001E7917">
        <w:rPr>
          <w:rFonts w:asciiTheme="minorHAnsi" w:hAnsiTheme="minorHAnsi" w:cstheme="minorHAnsi"/>
          <w:sz w:val="24"/>
          <w:szCs w:val="24"/>
        </w:rPr>
        <w:lastRenderedPageBreak/>
        <w:t>legge e dai regolamenti, di n</w:t>
      </w:r>
      <w:r w:rsidR="00A843BA" w:rsidRPr="001E7917">
        <w:rPr>
          <w:rFonts w:asciiTheme="minorHAnsi" w:hAnsiTheme="minorHAnsi" w:cstheme="minorHAnsi"/>
          <w:sz w:val="24"/>
          <w:szCs w:val="24"/>
        </w:rPr>
        <w:t>orma, ad un</w:t>
      </w:r>
      <w:r w:rsidR="008265F5" w:rsidRPr="001E7917">
        <w:rPr>
          <w:rFonts w:asciiTheme="minorHAnsi" w:hAnsiTheme="minorHAnsi" w:cstheme="minorHAnsi"/>
          <w:sz w:val="24"/>
          <w:szCs w:val="24"/>
        </w:rPr>
        <w:t xml:space="preserve"> </w:t>
      </w:r>
      <w:r w:rsidR="00A843BA" w:rsidRPr="001E7917">
        <w:rPr>
          <w:rFonts w:asciiTheme="minorHAnsi" w:hAnsiTheme="minorHAnsi" w:cstheme="minorHAnsi"/>
          <w:sz w:val="24"/>
          <w:szCs w:val="24"/>
        </w:rPr>
        <w:t>Dirigente</w:t>
      </w:r>
      <w:r w:rsidR="008265F5" w:rsidRPr="001E7917">
        <w:rPr>
          <w:rFonts w:asciiTheme="minorHAnsi" w:hAnsiTheme="minorHAnsi" w:cstheme="minorHAnsi"/>
          <w:sz w:val="24"/>
          <w:szCs w:val="24"/>
        </w:rPr>
        <w:t xml:space="preserve"> </w:t>
      </w:r>
      <w:r w:rsidR="00931055" w:rsidRPr="001E7917">
        <w:rPr>
          <w:rFonts w:asciiTheme="minorHAnsi" w:hAnsiTheme="minorHAnsi" w:cstheme="minorHAnsi"/>
          <w:sz w:val="24"/>
          <w:szCs w:val="24"/>
        </w:rPr>
        <w:t xml:space="preserve">o ad esso </w:t>
      </w:r>
      <w:r w:rsidR="00A843BA" w:rsidRPr="001E7917">
        <w:rPr>
          <w:rFonts w:asciiTheme="minorHAnsi" w:hAnsiTheme="minorHAnsi" w:cstheme="minorHAnsi"/>
          <w:sz w:val="24"/>
          <w:szCs w:val="24"/>
        </w:rPr>
        <w:t xml:space="preserve">equiparato </w:t>
      </w:r>
      <w:r w:rsidR="004C047E" w:rsidRPr="001E7917">
        <w:rPr>
          <w:rFonts w:asciiTheme="minorHAnsi" w:hAnsiTheme="minorHAnsi" w:cstheme="minorHAnsi"/>
          <w:sz w:val="24"/>
          <w:szCs w:val="24"/>
        </w:rPr>
        <w:t xml:space="preserve">(Segretario Comunale) </w:t>
      </w:r>
      <w:r w:rsidR="00325248" w:rsidRPr="001E7917">
        <w:rPr>
          <w:rFonts w:asciiTheme="minorHAnsi" w:hAnsiTheme="minorHAnsi" w:cstheme="minorHAnsi"/>
          <w:sz w:val="24"/>
          <w:szCs w:val="24"/>
        </w:rPr>
        <w:t>competente</w:t>
      </w:r>
      <w:r w:rsidRPr="001E7917">
        <w:rPr>
          <w:rFonts w:asciiTheme="minorHAnsi" w:hAnsiTheme="minorHAnsi" w:cstheme="minorHAnsi"/>
          <w:sz w:val="24"/>
          <w:szCs w:val="24"/>
        </w:rPr>
        <w:t xml:space="preserve"> nelle materie specifiche ogg</w:t>
      </w:r>
      <w:r w:rsidR="008265F5" w:rsidRPr="001E7917">
        <w:rPr>
          <w:rFonts w:asciiTheme="minorHAnsi" w:hAnsiTheme="minorHAnsi" w:cstheme="minorHAnsi"/>
          <w:sz w:val="24"/>
          <w:szCs w:val="24"/>
        </w:rPr>
        <w:t>etto delle prove concorsuali e/</w:t>
      </w:r>
      <w:r w:rsidRPr="001E7917">
        <w:rPr>
          <w:rFonts w:asciiTheme="minorHAnsi" w:hAnsiTheme="minorHAnsi" w:cstheme="minorHAnsi"/>
          <w:sz w:val="24"/>
          <w:szCs w:val="24"/>
        </w:rPr>
        <w:t>selettive</w:t>
      </w:r>
      <w:r w:rsidR="00BA1144" w:rsidRPr="001E7917">
        <w:rPr>
          <w:rFonts w:asciiTheme="minorHAnsi" w:hAnsiTheme="minorHAnsi" w:cstheme="minorHAnsi"/>
          <w:sz w:val="24"/>
          <w:szCs w:val="24"/>
        </w:rPr>
        <w:t>, della stessa Amministrazione o di altro Ente</w:t>
      </w:r>
      <w:r w:rsidRPr="001E7917">
        <w:rPr>
          <w:rFonts w:asciiTheme="minorHAnsi" w:hAnsiTheme="minorHAnsi" w:cstheme="minorHAnsi"/>
          <w:sz w:val="24"/>
          <w:szCs w:val="24"/>
        </w:rPr>
        <w:t>.</w:t>
      </w:r>
    </w:p>
    <w:p w14:paraId="078ABF7F" w14:textId="77777777" w:rsidR="00BA1144" w:rsidRPr="001E7917" w:rsidRDefault="00316955" w:rsidP="00BE32C1">
      <w:pPr>
        <w:pStyle w:val="Paragrafoelenco"/>
        <w:numPr>
          <w:ilvl w:val="0"/>
          <w:numId w:val="6"/>
        </w:numPr>
        <w:ind w:left="0"/>
        <w:rPr>
          <w:rFonts w:asciiTheme="minorHAnsi" w:hAnsiTheme="minorHAnsi" w:cstheme="minorHAnsi"/>
          <w:sz w:val="24"/>
          <w:szCs w:val="24"/>
        </w:rPr>
      </w:pPr>
      <w:r w:rsidRPr="001E7917">
        <w:rPr>
          <w:rFonts w:asciiTheme="minorHAnsi" w:hAnsiTheme="minorHAnsi" w:cstheme="minorHAnsi"/>
          <w:sz w:val="24"/>
          <w:szCs w:val="24"/>
        </w:rPr>
        <w:t>Al fine di garantire pari opportunità tra uomini e donne, ciascun sesso deve essere rappresentato</w:t>
      </w:r>
      <w:r w:rsidR="006C0AE8" w:rsidRPr="001E7917">
        <w:rPr>
          <w:rFonts w:asciiTheme="minorHAnsi" w:hAnsiTheme="minorHAnsi" w:cstheme="minorHAnsi"/>
          <w:sz w:val="24"/>
          <w:szCs w:val="24"/>
        </w:rPr>
        <w:t>,</w:t>
      </w:r>
      <w:r w:rsidR="008265F5" w:rsidRPr="001E7917">
        <w:rPr>
          <w:rFonts w:asciiTheme="minorHAnsi" w:hAnsiTheme="minorHAnsi" w:cstheme="minorHAnsi"/>
          <w:sz w:val="24"/>
          <w:szCs w:val="24"/>
        </w:rPr>
        <w:t xml:space="preserve"> </w:t>
      </w:r>
      <w:r w:rsidR="006C0AE8" w:rsidRPr="001E7917">
        <w:rPr>
          <w:rFonts w:asciiTheme="minorHAnsi" w:hAnsiTheme="minorHAnsi" w:cstheme="minorHAnsi"/>
          <w:sz w:val="24"/>
          <w:szCs w:val="24"/>
        </w:rPr>
        <w:t>nell’ambito dei componenti della Commissione</w:t>
      </w:r>
      <w:r w:rsidR="008265F5" w:rsidRPr="001E7917">
        <w:rPr>
          <w:rFonts w:asciiTheme="minorHAnsi" w:hAnsiTheme="minorHAnsi" w:cstheme="minorHAnsi"/>
          <w:sz w:val="24"/>
          <w:szCs w:val="24"/>
        </w:rPr>
        <w:t xml:space="preserve"> </w:t>
      </w:r>
      <w:r w:rsidR="006C0AE8" w:rsidRPr="001E7917">
        <w:rPr>
          <w:rFonts w:asciiTheme="minorHAnsi" w:hAnsiTheme="minorHAnsi" w:cstheme="minorHAnsi"/>
          <w:sz w:val="24"/>
          <w:szCs w:val="24"/>
        </w:rPr>
        <w:t xml:space="preserve">esaminatrice, </w:t>
      </w:r>
      <w:r w:rsidRPr="001E7917">
        <w:rPr>
          <w:rFonts w:asciiTheme="minorHAnsi" w:hAnsiTheme="minorHAnsi" w:cstheme="minorHAnsi"/>
          <w:sz w:val="24"/>
          <w:szCs w:val="24"/>
        </w:rPr>
        <w:t>nella misura di almeno un terzo.</w:t>
      </w:r>
    </w:p>
    <w:p w14:paraId="70E124D4" w14:textId="6DD38633" w:rsidR="00BA1144" w:rsidRPr="001E7917" w:rsidRDefault="00F40356" w:rsidP="00BE32C1">
      <w:pPr>
        <w:pStyle w:val="Paragrafoelenco"/>
        <w:numPr>
          <w:ilvl w:val="0"/>
          <w:numId w:val="6"/>
        </w:numPr>
        <w:ind w:left="0"/>
        <w:rPr>
          <w:rFonts w:asciiTheme="minorHAnsi" w:hAnsiTheme="minorHAnsi" w:cstheme="minorHAnsi"/>
          <w:sz w:val="24"/>
          <w:szCs w:val="24"/>
        </w:rPr>
      </w:pPr>
      <w:r w:rsidRPr="001E7917">
        <w:rPr>
          <w:rFonts w:asciiTheme="minorHAnsi" w:hAnsiTheme="minorHAnsi" w:cstheme="minorHAnsi"/>
          <w:sz w:val="24"/>
          <w:szCs w:val="24"/>
        </w:rPr>
        <w:t xml:space="preserve">La nomina </w:t>
      </w:r>
      <w:r w:rsidR="00BA1144" w:rsidRPr="001E7917">
        <w:rPr>
          <w:rFonts w:asciiTheme="minorHAnsi" w:hAnsiTheme="minorHAnsi" w:cstheme="minorHAnsi"/>
          <w:sz w:val="24"/>
          <w:szCs w:val="24"/>
        </w:rPr>
        <w:t>dei componenti della Commissione viene affidata</w:t>
      </w:r>
      <w:r w:rsidR="00693EBC" w:rsidRPr="001E7917">
        <w:rPr>
          <w:rFonts w:asciiTheme="minorHAnsi" w:hAnsiTheme="minorHAnsi" w:cstheme="minorHAnsi"/>
          <w:sz w:val="24"/>
          <w:szCs w:val="24"/>
        </w:rPr>
        <w:t xml:space="preserve"> </w:t>
      </w:r>
      <w:r w:rsidR="00BA1144" w:rsidRPr="001E7917">
        <w:rPr>
          <w:rFonts w:asciiTheme="minorHAnsi" w:hAnsiTheme="minorHAnsi" w:cstheme="minorHAnsi"/>
          <w:sz w:val="24"/>
          <w:szCs w:val="24"/>
        </w:rPr>
        <w:t xml:space="preserve">al </w:t>
      </w:r>
      <w:r w:rsidR="00585413" w:rsidRPr="001E7917">
        <w:rPr>
          <w:rFonts w:asciiTheme="minorHAnsi" w:hAnsiTheme="minorHAnsi" w:cstheme="minorHAnsi"/>
          <w:sz w:val="24"/>
          <w:szCs w:val="24"/>
        </w:rPr>
        <w:t xml:space="preserve">Responsabile del Servizio </w:t>
      </w:r>
      <w:r w:rsidR="00865807" w:rsidRPr="001E7917">
        <w:rPr>
          <w:rFonts w:asciiTheme="minorHAnsi" w:hAnsiTheme="minorHAnsi" w:cstheme="minorHAnsi"/>
          <w:sz w:val="24"/>
          <w:szCs w:val="24"/>
        </w:rPr>
        <w:t>Personale</w:t>
      </w:r>
      <w:r w:rsidR="00585413" w:rsidRPr="001E7917">
        <w:rPr>
          <w:rFonts w:asciiTheme="minorHAnsi" w:hAnsiTheme="minorHAnsi" w:cstheme="minorHAnsi"/>
          <w:sz w:val="24"/>
          <w:szCs w:val="24"/>
        </w:rPr>
        <w:t xml:space="preserve"> oppure, in caso di incompatibilità,</w:t>
      </w:r>
      <w:r w:rsidR="008265F5" w:rsidRPr="001E7917">
        <w:rPr>
          <w:rFonts w:asciiTheme="minorHAnsi" w:hAnsiTheme="minorHAnsi" w:cstheme="minorHAnsi"/>
          <w:sz w:val="24"/>
          <w:szCs w:val="24"/>
        </w:rPr>
        <w:t xml:space="preserve"> </w:t>
      </w:r>
      <w:r w:rsidR="00865807" w:rsidRPr="001E7917">
        <w:rPr>
          <w:rFonts w:asciiTheme="minorHAnsi" w:hAnsiTheme="minorHAnsi" w:cstheme="minorHAnsi"/>
          <w:sz w:val="24"/>
          <w:szCs w:val="24"/>
        </w:rPr>
        <w:t>d</w:t>
      </w:r>
      <w:r w:rsidR="00BA1144" w:rsidRPr="001E7917">
        <w:rPr>
          <w:rFonts w:asciiTheme="minorHAnsi" w:hAnsiTheme="minorHAnsi" w:cstheme="minorHAnsi"/>
          <w:sz w:val="24"/>
          <w:szCs w:val="24"/>
        </w:rPr>
        <w:t>a</w:t>
      </w:r>
      <w:r w:rsidR="00C63FF5" w:rsidRPr="001E7917">
        <w:rPr>
          <w:rFonts w:asciiTheme="minorHAnsi" w:hAnsiTheme="minorHAnsi" w:cstheme="minorHAnsi"/>
          <w:sz w:val="24"/>
          <w:szCs w:val="24"/>
        </w:rPr>
        <w:t>l Responsabile dell’Area</w:t>
      </w:r>
      <w:r w:rsidR="00585413" w:rsidRPr="001E7917">
        <w:rPr>
          <w:rFonts w:asciiTheme="minorHAnsi" w:hAnsiTheme="minorHAnsi" w:cstheme="minorHAnsi"/>
          <w:sz w:val="24"/>
          <w:szCs w:val="24"/>
        </w:rPr>
        <w:t xml:space="preserve"> cui è destinata l’assunzione</w:t>
      </w:r>
      <w:r w:rsidR="00C14327" w:rsidRPr="001E7917">
        <w:rPr>
          <w:rFonts w:asciiTheme="minorHAnsi" w:hAnsiTheme="minorHAnsi" w:cstheme="minorHAnsi"/>
          <w:sz w:val="24"/>
          <w:szCs w:val="24"/>
        </w:rPr>
        <w:t xml:space="preserve"> o, in caso di impossibilità di quest’ultimo, da parte del Segretario </w:t>
      </w:r>
      <w:r w:rsidR="00AF344F" w:rsidRPr="001E7917">
        <w:rPr>
          <w:rFonts w:asciiTheme="minorHAnsi" w:hAnsiTheme="minorHAnsi" w:cstheme="minorHAnsi"/>
          <w:sz w:val="24"/>
          <w:szCs w:val="24"/>
        </w:rPr>
        <w:t>C</w:t>
      </w:r>
      <w:r w:rsidR="00C14327" w:rsidRPr="001E7917">
        <w:rPr>
          <w:rFonts w:asciiTheme="minorHAnsi" w:hAnsiTheme="minorHAnsi" w:cstheme="minorHAnsi"/>
          <w:sz w:val="24"/>
          <w:szCs w:val="24"/>
        </w:rPr>
        <w:t xml:space="preserve">omunale, </w:t>
      </w:r>
      <w:proofErr w:type="gramStart"/>
      <w:r w:rsidR="00C14327" w:rsidRPr="001E7917">
        <w:rPr>
          <w:rFonts w:asciiTheme="minorHAnsi" w:hAnsiTheme="minorHAnsi" w:cstheme="minorHAnsi"/>
          <w:sz w:val="24"/>
          <w:szCs w:val="24"/>
        </w:rPr>
        <w:t>all’uopo</w:t>
      </w:r>
      <w:proofErr w:type="gramEnd"/>
      <w:r w:rsidR="00C14327" w:rsidRPr="001E7917">
        <w:rPr>
          <w:rFonts w:asciiTheme="minorHAnsi" w:hAnsiTheme="minorHAnsi" w:cstheme="minorHAnsi"/>
          <w:sz w:val="24"/>
          <w:szCs w:val="24"/>
        </w:rPr>
        <w:t xml:space="preserve"> incaricato. In tale ultimo caso, il Segretario comunale non potrà far parte della Commissione. </w:t>
      </w:r>
    </w:p>
    <w:p w14:paraId="084ED3FA" w14:textId="2F5B645F" w:rsidR="00904534" w:rsidRPr="001E7917" w:rsidRDefault="00F40356" w:rsidP="00BE32C1">
      <w:pPr>
        <w:pStyle w:val="Paragrafoelenco"/>
        <w:numPr>
          <w:ilvl w:val="0"/>
          <w:numId w:val="6"/>
        </w:numPr>
        <w:tabs>
          <w:tab w:val="left" w:pos="934"/>
        </w:tabs>
        <w:ind w:left="0"/>
        <w:rPr>
          <w:rFonts w:asciiTheme="minorHAnsi" w:hAnsiTheme="minorHAnsi" w:cstheme="minorHAnsi"/>
          <w:sz w:val="24"/>
          <w:szCs w:val="24"/>
        </w:rPr>
      </w:pPr>
      <w:r w:rsidRPr="001E7917">
        <w:rPr>
          <w:rFonts w:asciiTheme="minorHAnsi" w:hAnsiTheme="minorHAnsi" w:cstheme="minorHAnsi"/>
          <w:sz w:val="24"/>
          <w:szCs w:val="24"/>
        </w:rPr>
        <w:t>Le funzioni di Segretario</w:t>
      </w:r>
      <w:r w:rsidR="00585413" w:rsidRPr="001E7917">
        <w:rPr>
          <w:rFonts w:asciiTheme="minorHAnsi" w:hAnsiTheme="minorHAnsi" w:cstheme="minorHAnsi"/>
          <w:sz w:val="24"/>
          <w:szCs w:val="24"/>
        </w:rPr>
        <w:t xml:space="preserve"> della Commissione</w:t>
      </w:r>
      <w:r w:rsidRPr="001E7917">
        <w:rPr>
          <w:rFonts w:asciiTheme="minorHAnsi" w:hAnsiTheme="minorHAnsi" w:cstheme="minorHAnsi"/>
          <w:sz w:val="24"/>
          <w:szCs w:val="24"/>
        </w:rPr>
        <w:t xml:space="preserve"> sono espletate, preferibilmente, da un dipendente individuato dal </w:t>
      </w:r>
      <w:r w:rsidR="00585413" w:rsidRPr="001E7917">
        <w:rPr>
          <w:rFonts w:asciiTheme="minorHAnsi" w:hAnsiTheme="minorHAnsi" w:cstheme="minorHAnsi"/>
          <w:sz w:val="24"/>
          <w:szCs w:val="24"/>
        </w:rPr>
        <w:t xml:space="preserve">Responsabile dell’ufficio del </w:t>
      </w:r>
      <w:r w:rsidR="0058788B" w:rsidRPr="001E7917">
        <w:rPr>
          <w:rFonts w:asciiTheme="minorHAnsi" w:hAnsiTheme="minorHAnsi" w:cstheme="minorHAnsi"/>
          <w:sz w:val="24"/>
          <w:szCs w:val="24"/>
        </w:rPr>
        <w:t>P</w:t>
      </w:r>
      <w:r w:rsidR="00585413" w:rsidRPr="001E7917">
        <w:rPr>
          <w:rFonts w:asciiTheme="minorHAnsi" w:hAnsiTheme="minorHAnsi" w:cstheme="minorHAnsi"/>
          <w:sz w:val="24"/>
          <w:szCs w:val="24"/>
        </w:rPr>
        <w:t>ersonale</w:t>
      </w:r>
      <w:r w:rsidR="00BA1144" w:rsidRPr="001E7917">
        <w:rPr>
          <w:rFonts w:asciiTheme="minorHAnsi" w:hAnsiTheme="minorHAnsi" w:cstheme="minorHAnsi"/>
          <w:sz w:val="24"/>
          <w:szCs w:val="24"/>
        </w:rPr>
        <w:t xml:space="preserve">, </w:t>
      </w:r>
      <w:r w:rsidR="00585413" w:rsidRPr="001E7917">
        <w:rPr>
          <w:rFonts w:asciiTheme="minorHAnsi" w:hAnsiTheme="minorHAnsi" w:cstheme="minorHAnsi"/>
          <w:sz w:val="24"/>
          <w:szCs w:val="24"/>
        </w:rPr>
        <w:t xml:space="preserve">almeno di </w:t>
      </w:r>
      <w:r w:rsidRPr="001E7917">
        <w:rPr>
          <w:rFonts w:asciiTheme="minorHAnsi" w:hAnsiTheme="minorHAnsi" w:cstheme="minorHAnsi"/>
          <w:sz w:val="24"/>
          <w:szCs w:val="24"/>
        </w:rPr>
        <w:t>categoria C.</w:t>
      </w:r>
      <w:r w:rsidR="008265F5" w:rsidRPr="001E7917">
        <w:rPr>
          <w:rFonts w:asciiTheme="minorHAnsi" w:hAnsiTheme="minorHAnsi" w:cstheme="minorHAnsi"/>
          <w:sz w:val="24"/>
          <w:szCs w:val="24"/>
        </w:rPr>
        <w:t xml:space="preserve"> </w:t>
      </w:r>
      <w:r w:rsidR="00316955" w:rsidRPr="001E7917">
        <w:rPr>
          <w:rFonts w:asciiTheme="minorHAnsi" w:hAnsiTheme="minorHAnsi" w:cstheme="minorHAnsi"/>
          <w:sz w:val="24"/>
          <w:szCs w:val="24"/>
        </w:rPr>
        <w:t>Il Segretario non è componente della Commissione.</w:t>
      </w:r>
      <w:r w:rsidR="00585413" w:rsidRPr="001E7917">
        <w:rPr>
          <w:rFonts w:asciiTheme="minorHAnsi" w:hAnsiTheme="minorHAnsi" w:cstheme="minorHAnsi"/>
          <w:sz w:val="24"/>
          <w:szCs w:val="24"/>
        </w:rPr>
        <w:t xml:space="preserve"> La nomina del Segretario potrà avvenire all’esterno dell’ente solo laddove i dipendenti dell’ente, previamente e formalmente interpellati, abbiano dato specifiche mo</w:t>
      </w:r>
      <w:r w:rsidR="008265F5" w:rsidRPr="001E7917">
        <w:rPr>
          <w:rFonts w:asciiTheme="minorHAnsi" w:hAnsiTheme="minorHAnsi" w:cstheme="minorHAnsi"/>
          <w:sz w:val="24"/>
          <w:szCs w:val="24"/>
        </w:rPr>
        <w:t>tivazioni oggettive per la indi</w:t>
      </w:r>
      <w:r w:rsidR="00585413" w:rsidRPr="001E7917">
        <w:rPr>
          <w:rFonts w:asciiTheme="minorHAnsi" w:hAnsiTheme="minorHAnsi" w:cstheme="minorHAnsi"/>
          <w:sz w:val="24"/>
          <w:szCs w:val="24"/>
        </w:rPr>
        <w:t>sponibilità</w:t>
      </w:r>
      <w:r w:rsidR="006F7971" w:rsidRPr="001E7917">
        <w:rPr>
          <w:rFonts w:asciiTheme="minorHAnsi" w:hAnsiTheme="minorHAnsi" w:cstheme="minorHAnsi"/>
          <w:sz w:val="24"/>
          <w:szCs w:val="24"/>
        </w:rPr>
        <w:t xml:space="preserve"> </w:t>
      </w:r>
      <w:r w:rsidR="00585413" w:rsidRPr="001E7917">
        <w:rPr>
          <w:rFonts w:asciiTheme="minorHAnsi" w:hAnsiTheme="minorHAnsi" w:cstheme="minorHAnsi"/>
          <w:sz w:val="24"/>
          <w:szCs w:val="24"/>
        </w:rPr>
        <w:t xml:space="preserve">o incompatibilità all’assunzione dell’incarico. </w:t>
      </w:r>
    </w:p>
    <w:p w14:paraId="5326D424" w14:textId="77777777" w:rsidR="00904534" w:rsidRPr="001E7917" w:rsidRDefault="00F40356" w:rsidP="00BE32C1">
      <w:pPr>
        <w:pStyle w:val="Paragrafoelenco"/>
        <w:numPr>
          <w:ilvl w:val="0"/>
          <w:numId w:val="6"/>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In particolari situazioni (elevato numero delle domande, intrinseche difficoltà della procedura, ecc.) potranno essere nominati uno o più Segretari aggiunti individuati con le stesse modalità sopra</w:t>
      </w:r>
      <w:r w:rsidR="00DA56F9" w:rsidRPr="001E7917">
        <w:rPr>
          <w:rFonts w:asciiTheme="minorHAnsi" w:hAnsiTheme="minorHAnsi" w:cstheme="minorHAnsi"/>
          <w:sz w:val="24"/>
          <w:szCs w:val="24"/>
        </w:rPr>
        <w:t xml:space="preserve"> </w:t>
      </w:r>
      <w:r w:rsidRPr="001E7917">
        <w:rPr>
          <w:rFonts w:asciiTheme="minorHAnsi" w:hAnsiTheme="minorHAnsi" w:cstheme="minorHAnsi"/>
          <w:sz w:val="24"/>
          <w:szCs w:val="24"/>
        </w:rPr>
        <w:t>evidenziate.</w:t>
      </w:r>
    </w:p>
    <w:p w14:paraId="13A55D5F" w14:textId="77777777" w:rsidR="00406331" w:rsidRPr="001E7917" w:rsidRDefault="00F40356" w:rsidP="00BE32C1">
      <w:pPr>
        <w:pStyle w:val="Paragrafoelenco"/>
        <w:numPr>
          <w:ilvl w:val="0"/>
          <w:numId w:val="6"/>
        </w:numPr>
        <w:tabs>
          <w:tab w:val="left" w:pos="934"/>
        </w:tabs>
        <w:ind w:left="0"/>
        <w:rPr>
          <w:rFonts w:asciiTheme="minorHAnsi" w:eastAsia="Arial" w:hAnsiTheme="minorHAnsi" w:cstheme="minorHAnsi"/>
          <w:sz w:val="24"/>
          <w:szCs w:val="24"/>
          <w:lang w:eastAsia="en-US" w:bidi="ar-SA"/>
        </w:rPr>
      </w:pPr>
      <w:r w:rsidRPr="001E7917">
        <w:rPr>
          <w:rFonts w:asciiTheme="minorHAnsi" w:hAnsiTheme="minorHAnsi" w:cstheme="minorHAnsi"/>
          <w:sz w:val="24"/>
          <w:szCs w:val="24"/>
        </w:rPr>
        <w:t>La composizione della Commissione rimane inalterata durante tutto lo svolgimento del</w:t>
      </w:r>
      <w:r w:rsidR="008265F5" w:rsidRPr="001E7917">
        <w:rPr>
          <w:rFonts w:asciiTheme="minorHAnsi" w:hAnsiTheme="minorHAnsi" w:cstheme="minorHAnsi"/>
          <w:sz w:val="24"/>
          <w:szCs w:val="24"/>
        </w:rPr>
        <w:t xml:space="preserve"> </w:t>
      </w:r>
      <w:r w:rsidRPr="001E7917">
        <w:rPr>
          <w:rFonts w:asciiTheme="minorHAnsi" w:hAnsiTheme="minorHAnsi" w:cstheme="minorHAnsi"/>
          <w:sz w:val="24"/>
          <w:szCs w:val="24"/>
        </w:rPr>
        <w:t xml:space="preserve">concorso a meno di morte, dimissione, incompatibilità sopravvenuta, gravi e documentati motivi personali di qualche componente. </w:t>
      </w:r>
    </w:p>
    <w:p w14:paraId="49FBB564" w14:textId="77777777" w:rsidR="00C42AD7" w:rsidRPr="001E7917" w:rsidRDefault="00CA7C04" w:rsidP="00BE32C1">
      <w:pPr>
        <w:pStyle w:val="Paragrafoelenco"/>
        <w:numPr>
          <w:ilvl w:val="0"/>
          <w:numId w:val="6"/>
        </w:numPr>
        <w:ind w:left="0"/>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Ferme   restando   le   alt</w:t>
      </w:r>
      <w:r w:rsidR="00402675" w:rsidRPr="001E7917">
        <w:rPr>
          <w:rFonts w:asciiTheme="minorHAnsi" w:eastAsia="Arial" w:hAnsiTheme="minorHAnsi" w:cstheme="minorHAnsi"/>
          <w:sz w:val="24"/>
          <w:szCs w:val="24"/>
          <w:lang w:eastAsia="en-US" w:bidi="ar-SA"/>
        </w:rPr>
        <w:t xml:space="preserve">re   cause   di inconferibilità o di </w:t>
      </w:r>
      <w:r w:rsidR="0086449A" w:rsidRPr="001E7917">
        <w:rPr>
          <w:rFonts w:asciiTheme="minorHAnsi" w:eastAsia="Arial" w:hAnsiTheme="minorHAnsi" w:cstheme="minorHAnsi"/>
          <w:sz w:val="24"/>
          <w:szCs w:val="24"/>
          <w:lang w:eastAsia="en-US" w:bidi="ar-SA"/>
        </w:rPr>
        <w:t>incompatibilità previste dalla legislazione</w:t>
      </w:r>
      <w:r w:rsidR="008265F5" w:rsidRPr="001E7917">
        <w:rPr>
          <w:rFonts w:asciiTheme="minorHAnsi" w:eastAsia="Arial" w:hAnsiTheme="minorHAnsi" w:cstheme="minorHAnsi"/>
          <w:sz w:val="24"/>
          <w:szCs w:val="24"/>
          <w:lang w:eastAsia="en-US" w:bidi="ar-SA"/>
        </w:rPr>
        <w:t xml:space="preserve"> </w:t>
      </w:r>
      <w:r w:rsidR="0086449A" w:rsidRPr="001E7917">
        <w:rPr>
          <w:rFonts w:asciiTheme="minorHAnsi" w:eastAsia="Arial" w:hAnsiTheme="minorHAnsi" w:cstheme="minorHAnsi"/>
          <w:sz w:val="24"/>
          <w:szCs w:val="24"/>
          <w:lang w:eastAsia="en-US" w:bidi="ar-SA"/>
        </w:rPr>
        <w:t>vigente, la risoluzione del rapporto</w:t>
      </w:r>
      <w:r w:rsidRPr="001E7917">
        <w:rPr>
          <w:rFonts w:asciiTheme="minorHAnsi" w:eastAsia="Arial" w:hAnsiTheme="minorHAnsi" w:cstheme="minorHAnsi"/>
          <w:sz w:val="24"/>
          <w:szCs w:val="24"/>
          <w:lang w:eastAsia="en-US" w:bidi="ar-SA"/>
        </w:rPr>
        <w:t xml:space="preserve">   di   lavoro   per   motivi disciplinari, per ragioni di </w:t>
      </w:r>
      <w:r w:rsidR="0086449A" w:rsidRPr="001E7917">
        <w:rPr>
          <w:rFonts w:asciiTheme="minorHAnsi" w:eastAsia="Arial" w:hAnsiTheme="minorHAnsi" w:cstheme="minorHAnsi"/>
          <w:sz w:val="24"/>
          <w:szCs w:val="24"/>
          <w:lang w:eastAsia="en-US" w:bidi="ar-SA"/>
        </w:rPr>
        <w:t>salute o per decadenza dall’impiego</w:t>
      </w:r>
      <w:r w:rsidRPr="001E7917">
        <w:rPr>
          <w:rFonts w:asciiTheme="minorHAnsi" w:eastAsia="Arial" w:hAnsiTheme="minorHAnsi" w:cstheme="minorHAnsi"/>
          <w:sz w:val="24"/>
          <w:szCs w:val="24"/>
          <w:lang w:eastAsia="en-US" w:bidi="ar-SA"/>
        </w:rPr>
        <w:t xml:space="preserve">, </w:t>
      </w:r>
      <w:r w:rsidR="0086449A" w:rsidRPr="001E7917">
        <w:rPr>
          <w:rFonts w:asciiTheme="minorHAnsi" w:eastAsia="Arial" w:hAnsiTheme="minorHAnsi" w:cstheme="minorHAnsi"/>
          <w:sz w:val="24"/>
          <w:szCs w:val="24"/>
          <w:lang w:eastAsia="en-US" w:bidi="ar-SA"/>
        </w:rPr>
        <w:t>comunque determinata, è causa di esclusione dalla nomina del</w:t>
      </w:r>
      <w:r w:rsidRPr="001E7917">
        <w:rPr>
          <w:rFonts w:asciiTheme="minorHAnsi" w:eastAsia="Arial" w:hAnsiTheme="minorHAnsi" w:cstheme="minorHAnsi"/>
          <w:sz w:val="24"/>
          <w:szCs w:val="24"/>
          <w:lang w:eastAsia="en-US" w:bidi="ar-SA"/>
        </w:rPr>
        <w:t xml:space="preserve"> dipendente, anche in quiescenza, a </w:t>
      </w:r>
      <w:r w:rsidR="00E6428F" w:rsidRPr="001E7917">
        <w:rPr>
          <w:rFonts w:asciiTheme="minorHAnsi" w:eastAsia="Arial" w:hAnsiTheme="minorHAnsi" w:cstheme="minorHAnsi"/>
          <w:sz w:val="24"/>
          <w:szCs w:val="24"/>
          <w:lang w:eastAsia="en-US" w:bidi="ar-SA"/>
        </w:rPr>
        <w:t>P</w:t>
      </w:r>
      <w:r w:rsidR="0086449A" w:rsidRPr="001E7917">
        <w:rPr>
          <w:rFonts w:asciiTheme="minorHAnsi" w:eastAsia="Arial" w:hAnsiTheme="minorHAnsi" w:cstheme="minorHAnsi"/>
          <w:sz w:val="24"/>
          <w:szCs w:val="24"/>
          <w:lang w:eastAsia="en-US" w:bidi="ar-SA"/>
        </w:rPr>
        <w:t>residente o componente di una</w:t>
      </w:r>
      <w:r w:rsidRPr="001E7917">
        <w:rPr>
          <w:rFonts w:asciiTheme="minorHAnsi" w:eastAsia="Arial" w:hAnsiTheme="minorHAnsi" w:cstheme="minorHAnsi"/>
          <w:sz w:val="24"/>
          <w:szCs w:val="24"/>
          <w:lang w:eastAsia="en-US" w:bidi="ar-SA"/>
        </w:rPr>
        <w:t xml:space="preserve"> commissione esaminatrice di un concorso pubblico per </w:t>
      </w:r>
      <w:r w:rsidR="0086449A" w:rsidRPr="001E7917">
        <w:rPr>
          <w:rFonts w:asciiTheme="minorHAnsi" w:eastAsia="Arial" w:hAnsiTheme="minorHAnsi" w:cstheme="minorHAnsi"/>
          <w:sz w:val="24"/>
          <w:szCs w:val="24"/>
          <w:lang w:eastAsia="en-US" w:bidi="ar-SA"/>
        </w:rPr>
        <w:t>l’accesso a un</w:t>
      </w:r>
      <w:r w:rsidRPr="001E7917">
        <w:rPr>
          <w:rFonts w:asciiTheme="minorHAnsi" w:eastAsia="Arial" w:hAnsiTheme="minorHAnsi" w:cstheme="minorHAnsi"/>
          <w:sz w:val="24"/>
          <w:szCs w:val="24"/>
          <w:lang w:eastAsia="en-US" w:bidi="ar-SA"/>
        </w:rPr>
        <w:t xml:space="preserve"> pubblico impiego. </w:t>
      </w:r>
    </w:p>
    <w:p w14:paraId="586A99CA" w14:textId="77777777" w:rsidR="00C42AD7" w:rsidRPr="001E7917" w:rsidRDefault="00CA4762" w:rsidP="00BE32C1">
      <w:pPr>
        <w:pStyle w:val="Paragrafoelenco"/>
        <w:numPr>
          <w:ilvl w:val="0"/>
          <w:numId w:val="6"/>
        </w:numPr>
        <w:tabs>
          <w:tab w:val="left" w:pos="934"/>
        </w:tabs>
        <w:ind w:left="0"/>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La Commissione agisce in forma collegiale e per la validità della seduta è richiesta la presenza di tutti i suoi compone</w:t>
      </w:r>
      <w:r w:rsidR="00C42AD7" w:rsidRPr="001E7917">
        <w:rPr>
          <w:rFonts w:asciiTheme="minorHAnsi" w:eastAsia="Arial" w:hAnsiTheme="minorHAnsi" w:cstheme="minorHAnsi"/>
          <w:sz w:val="24"/>
          <w:szCs w:val="24"/>
          <w:lang w:eastAsia="en-US" w:bidi="ar-SA"/>
        </w:rPr>
        <w:t>nti. I lavori sono diretti dal P</w:t>
      </w:r>
      <w:r w:rsidRPr="001E7917">
        <w:rPr>
          <w:rFonts w:asciiTheme="minorHAnsi" w:eastAsia="Arial" w:hAnsiTheme="minorHAnsi" w:cstheme="minorHAnsi"/>
          <w:sz w:val="24"/>
          <w:szCs w:val="24"/>
          <w:lang w:eastAsia="en-US" w:bidi="ar-SA"/>
        </w:rPr>
        <w:t>residente, al quale, in sede di valutazione, sono attribuiti gli stessi poteri riconosciuti agli altri</w:t>
      </w:r>
      <w:r w:rsidR="008265F5" w:rsidRPr="001E7917">
        <w:rPr>
          <w:rFonts w:asciiTheme="minorHAnsi" w:eastAsia="Arial" w:hAnsiTheme="minorHAnsi" w:cstheme="minorHAnsi"/>
          <w:sz w:val="24"/>
          <w:szCs w:val="24"/>
          <w:lang w:eastAsia="en-US" w:bidi="ar-SA"/>
        </w:rPr>
        <w:t xml:space="preserve"> </w:t>
      </w:r>
      <w:r w:rsidRPr="001E7917">
        <w:rPr>
          <w:rFonts w:asciiTheme="minorHAnsi" w:eastAsia="Arial" w:hAnsiTheme="minorHAnsi" w:cstheme="minorHAnsi"/>
          <w:sz w:val="24"/>
          <w:szCs w:val="24"/>
          <w:lang w:eastAsia="en-US" w:bidi="ar-SA"/>
        </w:rPr>
        <w:t>commissari.</w:t>
      </w:r>
    </w:p>
    <w:p w14:paraId="0C9AB9C5" w14:textId="77777777" w:rsidR="00904534" w:rsidRPr="001E7917" w:rsidRDefault="00F40356" w:rsidP="00BE32C1">
      <w:pPr>
        <w:pStyle w:val="Paragrafoelenco"/>
        <w:numPr>
          <w:ilvl w:val="0"/>
          <w:numId w:val="6"/>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Qualora un membro della Commissione decada o si dimetta dall'incarico, ovvero non si presenti, senza giustificato motivo, ad una seduta della Commissione, impedendone così il funzionamento, sarà sostituito da un supplente, nominato con le stesse modalità degli altri membri della Commissione, senza che siano ripetute le operazioni già espletate, delle quali viene presa cognizione dal supplente. Dell'avvenuta sostituzione o presa cognizione, da parte del supplente, delle operazioni già espletate si dovrà dar atto nel</w:t>
      </w:r>
      <w:r w:rsidR="008265F5" w:rsidRPr="001E7917">
        <w:rPr>
          <w:rFonts w:asciiTheme="minorHAnsi" w:hAnsiTheme="minorHAnsi" w:cstheme="minorHAnsi"/>
          <w:sz w:val="24"/>
          <w:szCs w:val="24"/>
        </w:rPr>
        <w:t xml:space="preserve"> </w:t>
      </w:r>
      <w:r w:rsidRPr="001E7917">
        <w:rPr>
          <w:rFonts w:asciiTheme="minorHAnsi" w:hAnsiTheme="minorHAnsi" w:cstheme="minorHAnsi"/>
          <w:sz w:val="24"/>
          <w:szCs w:val="24"/>
        </w:rPr>
        <w:t>verbale.</w:t>
      </w:r>
    </w:p>
    <w:p w14:paraId="26D576D0" w14:textId="7EAFF0E5" w:rsidR="00904534" w:rsidRPr="001E7917" w:rsidRDefault="00F40356" w:rsidP="00BE32C1">
      <w:pPr>
        <w:pStyle w:val="Paragrafoelenco"/>
        <w:numPr>
          <w:ilvl w:val="0"/>
          <w:numId w:val="6"/>
        </w:numPr>
        <w:tabs>
          <w:tab w:val="left" w:pos="948"/>
        </w:tabs>
        <w:ind w:left="0" w:hanging="454"/>
        <w:rPr>
          <w:rFonts w:asciiTheme="minorHAnsi" w:hAnsiTheme="minorHAnsi" w:cstheme="minorHAnsi"/>
          <w:sz w:val="24"/>
          <w:szCs w:val="24"/>
        </w:rPr>
      </w:pPr>
      <w:r w:rsidRPr="001E7917">
        <w:rPr>
          <w:rFonts w:asciiTheme="minorHAnsi" w:hAnsiTheme="minorHAnsi" w:cstheme="minorHAnsi"/>
          <w:sz w:val="24"/>
          <w:szCs w:val="24"/>
        </w:rPr>
        <w:t>Alle Commissioni giudicatrici, in relazione a particolari profili professionali, possono essere aggregati membri aggiunti, per gli esami di lingua straniera</w:t>
      </w:r>
      <w:r w:rsidR="00C52184" w:rsidRPr="001E7917">
        <w:rPr>
          <w:rFonts w:asciiTheme="minorHAnsi" w:hAnsiTheme="minorHAnsi" w:cstheme="minorHAnsi"/>
          <w:sz w:val="24"/>
          <w:szCs w:val="24"/>
        </w:rPr>
        <w:t xml:space="preserve"> e verifica delle competenze informatiche</w:t>
      </w:r>
      <w:r w:rsidRPr="001E7917">
        <w:rPr>
          <w:rFonts w:asciiTheme="minorHAnsi" w:hAnsiTheme="minorHAnsi" w:cstheme="minorHAnsi"/>
          <w:sz w:val="24"/>
          <w:szCs w:val="24"/>
        </w:rPr>
        <w:t>, nonché membri aggiunti per ambiti o materie speciali inserite nel programma di esame, individuati con i medesimi c</w:t>
      </w:r>
      <w:r w:rsidR="00734191" w:rsidRPr="001E7917">
        <w:rPr>
          <w:rFonts w:asciiTheme="minorHAnsi" w:hAnsiTheme="minorHAnsi" w:cstheme="minorHAnsi"/>
          <w:sz w:val="24"/>
          <w:szCs w:val="24"/>
        </w:rPr>
        <w:t>riteri previsti per gli esperti</w:t>
      </w:r>
      <w:r w:rsidRPr="001E7917">
        <w:rPr>
          <w:rFonts w:asciiTheme="minorHAnsi" w:hAnsiTheme="minorHAnsi" w:cstheme="minorHAnsi"/>
          <w:sz w:val="24"/>
          <w:szCs w:val="24"/>
        </w:rPr>
        <w:t xml:space="preserve"> componenti la commissione giudicatrice e in possesso di specifica professionalità. I membri aggiunti hanno diritto di voto</w:t>
      </w:r>
      <w:r w:rsidR="00E6428F" w:rsidRPr="001E7917">
        <w:rPr>
          <w:rFonts w:asciiTheme="minorHAnsi" w:hAnsiTheme="minorHAnsi" w:cstheme="minorHAnsi"/>
          <w:sz w:val="24"/>
          <w:szCs w:val="24"/>
        </w:rPr>
        <w:t xml:space="preserve"> o di giudizio</w:t>
      </w:r>
      <w:r w:rsidRPr="001E7917">
        <w:rPr>
          <w:rFonts w:asciiTheme="minorHAnsi" w:hAnsiTheme="minorHAnsi" w:cstheme="minorHAnsi"/>
          <w:sz w:val="24"/>
          <w:szCs w:val="24"/>
        </w:rPr>
        <w:t xml:space="preserve"> unicamente nella parte di propria</w:t>
      </w:r>
      <w:r w:rsidR="008265F5" w:rsidRPr="001E7917">
        <w:rPr>
          <w:rFonts w:asciiTheme="minorHAnsi" w:hAnsiTheme="minorHAnsi" w:cstheme="minorHAnsi"/>
          <w:sz w:val="24"/>
          <w:szCs w:val="24"/>
        </w:rPr>
        <w:t xml:space="preserve"> </w:t>
      </w:r>
      <w:r w:rsidRPr="001E7917">
        <w:rPr>
          <w:rFonts w:asciiTheme="minorHAnsi" w:hAnsiTheme="minorHAnsi" w:cstheme="minorHAnsi"/>
          <w:sz w:val="24"/>
          <w:szCs w:val="24"/>
        </w:rPr>
        <w:t>competenza.</w:t>
      </w:r>
      <w:r w:rsidR="007621AE" w:rsidRPr="001E7917">
        <w:rPr>
          <w:rFonts w:asciiTheme="minorHAnsi" w:hAnsiTheme="minorHAnsi" w:cstheme="minorHAnsi"/>
          <w:sz w:val="24"/>
          <w:szCs w:val="24"/>
        </w:rPr>
        <w:t xml:space="preserve"> La nomina avviene sempre ad opera del competente Responsabile dell’ufficio del personale.</w:t>
      </w:r>
    </w:p>
    <w:p w14:paraId="663BBE89" w14:textId="77777777" w:rsidR="008265F5" w:rsidRPr="001E7917" w:rsidRDefault="00F40356" w:rsidP="00BE32C1">
      <w:pPr>
        <w:pStyle w:val="Paragrafoelenco"/>
        <w:numPr>
          <w:ilvl w:val="0"/>
          <w:numId w:val="6"/>
        </w:numPr>
        <w:tabs>
          <w:tab w:val="left" w:pos="1048"/>
        </w:tabs>
        <w:ind w:left="0" w:hanging="454"/>
        <w:rPr>
          <w:rFonts w:asciiTheme="minorHAnsi" w:hAnsiTheme="minorHAnsi" w:cstheme="minorHAnsi"/>
          <w:sz w:val="24"/>
          <w:szCs w:val="24"/>
        </w:rPr>
      </w:pPr>
      <w:r w:rsidRPr="001E7917">
        <w:rPr>
          <w:rFonts w:asciiTheme="minorHAnsi" w:hAnsiTheme="minorHAnsi" w:cstheme="minorHAnsi"/>
          <w:sz w:val="24"/>
          <w:szCs w:val="24"/>
        </w:rPr>
        <w:t>L'Amministrazione per esigenze di celerità della procedura potrà affidare</w:t>
      </w:r>
      <w:r w:rsidR="00E6428F" w:rsidRPr="001E7917">
        <w:rPr>
          <w:rFonts w:asciiTheme="minorHAnsi" w:hAnsiTheme="minorHAnsi" w:cstheme="minorHAnsi"/>
          <w:sz w:val="24"/>
          <w:szCs w:val="24"/>
        </w:rPr>
        <w:t>,</w:t>
      </w:r>
      <w:r w:rsidRPr="001E7917">
        <w:rPr>
          <w:rFonts w:asciiTheme="minorHAnsi" w:hAnsiTheme="minorHAnsi" w:cstheme="minorHAnsi"/>
          <w:sz w:val="24"/>
          <w:szCs w:val="24"/>
        </w:rPr>
        <w:t xml:space="preserve"> ad aziende specializzate in selezione di personale</w:t>
      </w:r>
      <w:r w:rsidR="00E6428F" w:rsidRPr="001E7917">
        <w:rPr>
          <w:rFonts w:asciiTheme="minorHAnsi" w:hAnsiTheme="minorHAnsi" w:cstheme="minorHAnsi"/>
          <w:sz w:val="24"/>
          <w:szCs w:val="24"/>
        </w:rPr>
        <w:t>,</w:t>
      </w:r>
      <w:r w:rsidRPr="001E7917">
        <w:rPr>
          <w:rFonts w:asciiTheme="minorHAnsi" w:hAnsiTheme="minorHAnsi" w:cstheme="minorHAnsi"/>
          <w:sz w:val="24"/>
          <w:szCs w:val="24"/>
        </w:rPr>
        <w:t xml:space="preserve"> il servizio di supporto tecnico operativo alla</w:t>
      </w:r>
      <w:r w:rsidR="008265F5" w:rsidRPr="001E7917">
        <w:rPr>
          <w:rFonts w:asciiTheme="minorHAnsi" w:hAnsiTheme="minorHAnsi" w:cstheme="minorHAnsi"/>
          <w:sz w:val="24"/>
          <w:szCs w:val="24"/>
        </w:rPr>
        <w:t xml:space="preserve"> </w:t>
      </w:r>
      <w:r w:rsidRPr="001E7917">
        <w:rPr>
          <w:rFonts w:asciiTheme="minorHAnsi" w:hAnsiTheme="minorHAnsi" w:cstheme="minorHAnsi"/>
          <w:sz w:val="24"/>
          <w:szCs w:val="24"/>
        </w:rPr>
        <w:t>Commissione.</w:t>
      </w:r>
    </w:p>
    <w:p w14:paraId="1D0977B8" w14:textId="77777777" w:rsidR="008265F5" w:rsidRPr="001E7917" w:rsidRDefault="008265F5" w:rsidP="00BE32C1">
      <w:pPr>
        <w:pStyle w:val="Paragrafoelenco"/>
        <w:numPr>
          <w:ilvl w:val="0"/>
          <w:numId w:val="6"/>
        </w:numPr>
        <w:tabs>
          <w:tab w:val="left" w:pos="1048"/>
        </w:tabs>
        <w:ind w:left="0" w:hanging="454"/>
        <w:rPr>
          <w:rFonts w:asciiTheme="minorHAnsi" w:hAnsiTheme="minorHAnsi" w:cstheme="minorHAnsi"/>
          <w:sz w:val="24"/>
          <w:szCs w:val="24"/>
        </w:rPr>
      </w:pPr>
      <w:r w:rsidRPr="001E7917">
        <w:rPr>
          <w:rFonts w:asciiTheme="minorHAnsi" w:hAnsiTheme="minorHAnsi" w:cstheme="minorHAnsi"/>
          <w:sz w:val="24"/>
          <w:szCs w:val="24"/>
        </w:rPr>
        <w:t>Il compenso ed i rimborsi spese dovuti ai componenti, sia interni che esterni</w:t>
      </w:r>
      <w:r w:rsidR="00BC1AC3" w:rsidRPr="001E7917">
        <w:rPr>
          <w:rFonts w:asciiTheme="minorHAnsi" w:hAnsiTheme="minorHAnsi" w:cstheme="minorHAnsi"/>
          <w:sz w:val="24"/>
          <w:szCs w:val="24"/>
        </w:rPr>
        <w:t>,</w:t>
      </w:r>
      <w:r w:rsidRPr="001E7917">
        <w:rPr>
          <w:rFonts w:asciiTheme="minorHAnsi" w:hAnsiTheme="minorHAnsi" w:cstheme="minorHAnsi"/>
          <w:sz w:val="24"/>
          <w:szCs w:val="24"/>
        </w:rPr>
        <w:t xml:space="preserve"> della Commissione sono disciplinati con apposito regolamento; in difetto, si applica il DPC</w:t>
      </w:r>
      <w:r w:rsidR="00266D76" w:rsidRPr="001E7917">
        <w:rPr>
          <w:rFonts w:asciiTheme="minorHAnsi" w:hAnsiTheme="minorHAnsi" w:cstheme="minorHAnsi"/>
          <w:sz w:val="24"/>
          <w:szCs w:val="24"/>
        </w:rPr>
        <w:t>M 24 aprile 2020.</w:t>
      </w:r>
    </w:p>
    <w:p w14:paraId="0F42A18B" w14:textId="77777777" w:rsidR="00A013AC" w:rsidRPr="001E7917" w:rsidRDefault="00A013AC" w:rsidP="00BE32C1">
      <w:pPr>
        <w:pStyle w:val="Titolo1"/>
        <w:spacing w:before="0"/>
        <w:ind w:left="0" w:right="0"/>
        <w:jc w:val="both"/>
        <w:rPr>
          <w:rFonts w:asciiTheme="minorHAnsi" w:hAnsiTheme="minorHAnsi" w:cstheme="minorHAnsi"/>
        </w:rPr>
      </w:pPr>
      <w:bookmarkStart w:id="58" w:name="_Toc36742765"/>
    </w:p>
    <w:p w14:paraId="0A3C00DB" w14:textId="77777777" w:rsidR="00904534" w:rsidRPr="001E7917" w:rsidRDefault="00C63FF5" w:rsidP="00BE32C1">
      <w:pPr>
        <w:pStyle w:val="Titolo1"/>
        <w:spacing w:before="0"/>
        <w:ind w:left="0" w:right="0"/>
        <w:jc w:val="both"/>
        <w:rPr>
          <w:rFonts w:asciiTheme="minorHAnsi" w:hAnsiTheme="minorHAnsi" w:cstheme="minorHAnsi"/>
        </w:rPr>
      </w:pPr>
      <w:bookmarkStart w:id="59" w:name="_Toc130888496"/>
      <w:r w:rsidRPr="001E7917">
        <w:rPr>
          <w:rFonts w:asciiTheme="minorHAnsi" w:hAnsiTheme="minorHAnsi" w:cstheme="minorHAnsi"/>
        </w:rPr>
        <w:t>ART. 18</w:t>
      </w:r>
      <w:r w:rsidR="000D7BEE" w:rsidRPr="001E7917">
        <w:rPr>
          <w:rFonts w:asciiTheme="minorHAnsi" w:hAnsiTheme="minorHAnsi" w:cstheme="minorHAnsi"/>
        </w:rPr>
        <w:t xml:space="preserve"> - </w:t>
      </w:r>
      <w:r w:rsidR="00F40356" w:rsidRPr="001E7917">
        <w:rPr>
          <w:rFonts w:asciiTheme="minorHAnsi" w:hAnsiTheme="minorHAnsi" w:cstheme="minorHAnsi"/>
        </w:rPr>
        <w:t>ADEMPIMENTI DEI SEGRETARI DELLE COMMISSIONI GIUDICATRICI</w:t>
      </w:r>
      <w:bookmarkEnd w:id="58"/>
      <w:bookmarkEnd w:id="59"/>
      <w:r w:rsidR="00ED62E5"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17" \i </w:instrText>
      </w:r>
      <w:r w:rsidR="00ED62E5" w:rsidRPr="001E7917">
        <w:rPr>
          <w:rFonts w:asciiTheme="minorHAnsi" w:hAnsiTheme="minorHAnsi" w:cstheme="minorHAnsi"/>
        </w:rPr>
        <w:fldChar w:fldCharType="end"/>
      </w:r>
    </w:p>
    <w:p w14:paraId="3AF97D3E" w14:textId="77777777" w:rsidR="00904534" w:rsidRPr="001E7917" w:rsidRDefault="00904534" w:rsidP="00BE32C1">
      <w:pPr>
        <w:pStyle w:val="Corpotesto"/>
        <w:jc w:val="both"/>
        <w:rPr>
          <w:rFonts w:asciiTheme="minorHAnsi" w:hAnsiTheme="minorHAnsi" w:cstheme="minorHAnsi"/>
          <w:b/>
        </w:rPr>
      </w:pPr>
    </w:p>
    <w:p w14:paraId="10468965" w14:textId="77777777" w:rsidR="00904534" w:rsidRPr="001E7917" w:rsidRDefault="00F40356" w:rsidP="00BE32C1">
      <w:pPr>
        <w:pStyle w:val="Paragrafoelenco"/>
        <w:numPr>
          <w:ilvl w:val="0"/>
          <w:numId w:val="5"/>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lastRenderedPageBreak/>
        <w:t>Il Segretario della Commissione, ovvero il Segretario aggiunto nei casi di indisponibilità del titolare, deve:</w:t>
      </w:r>
    </w:p>
    <w:p w14:paraId="7D11A14F" w14:textId="77777777" w:rsidR="00904534" w:rsidRPr="001E7917" w:rsidRDefault="00F40356" w:rsidP="00BE32C1">
      <w:pPr>
        <w:pStyle w:val="Paragrafoelenco"/>
        <w:numPr>
          <w:ilvl w:val="1"/>
          <w:numId w:val="65"/>
        </w:numPr>
        <w:tabs>
          <w:tab w:val="left" w:pos="993"/>
        </w:tabs>
        <w:ind w:left="0"/>
        <w:rPr>
          <w:rFonts w:asciiTheme="minorHAnsi" w:hAnsiTheme="minorHAnsi" w:cstheme="minorHAnsi"/>
          <w:sz w:val="24"/>
          <w:szCs w:val="24"/>
        </w:rPr>
      </w:pPr>
      <w:r w:rsidRPr="001E7917">
        <w:rPr>
          <w:rFonts w:asciiTheme="minorHAnsi" w:hAnsiTheme="minorHAnsi" w:cstheme="minorHAnsi"/>
          <w:sz w:val="24"/>
          <w:szCs w:val="24"/>
        </w:rPr>
        <w:t>contribuire all'ordinato svolgimento di tutte le operazioni</w:t>
      </w:r>
      <w:r w:rsidR="00DA56F9" w:rsidRPr="001E7917">
        <w:rPr>
          <w:rFonts w:asciiTheme="minorHAnsi" w:hAnsiTheme="minorHAnsi" w:cstheme="minorHAnsi"/>
          <w:sz w:val="24"/>
          <w:szCs w:val="24"/>
        </w:rPr>
        <w:t xml:space="preserve"> </w:t>
      </w:r>
      <w:r w:rsidRPr="001E7917">
        <w:rPr>
          <w:rFonts w:asciiTheme="minorHAnsi" w:hAnsiTheme="minorHAnsi" w:cstheme="minorHAnsi"/>
          <w:sz w:val="24"/>
          <w:szCs w:val="24"/>
        </w:rPr>
        <w:t>concorsuali;</w:t>
      </w:r>
    </w:p>
    <w:p w14:paraId="286647B1" w14:textId="77777777" w:rsidR="00904534" w:rsidRPr="001E7917" w:rsidRDefault="00F40356" w:rsidP="00BE32C1">
      <w:pPr>
        <w:pStyle w:val="Paragrafoelenco"/>
        <w:numPr>
          <w:ilvl w:val="1"/>
          <w:numId w:val="65"/>
        </w:numPr>
        <w:tabs>
          <w:tab w:val="left" w:pos="993"/>
        </w:tabs>
        <w:ind w:left="0"/>
        <w:rPr>
          <w:rFonts w:asciiTheme="minorHAnsi" w:hAnsiTheme="minorHAnsi" w:cstheme="minorHAnsi"/>
          <w:sz w:val="24"/>
          <w:szCs w:val="24"/>
        </w:rPr>
      </w:pPr>
      <w:r w:rsidRPr="001E7917">
        <w:rPr>
          <w:rFonts w:asciiTheme="minorHAnsi" w:hAnsiTheme="minorHAnsi" w:cstheme="minorHAnsi"/>
          <w:sz w:val="24"/>
          <w:szCs w:val="24"/>
        </w:rPr>
        <w:t>provvedere alla custodia degli</w:t>
      </w:r>
      <w:r w:rsidR="00DA56F9" w:rsidRPr="001E7917">
        <w:rPr>
          <w:rFonts w:asciiTheme="minorHAnsi" w:hAnsiTheme="minorHAnsi" w:cstheme="minorHAnsi"/>
          <w:sz w:val="24"/>
          <w:szCs w:val="24"/>
        </w:rPr>
        <w:t xml:space="preserve"> </w:t>
      </w:r>
      <w:r w:rsidRPr="001E7917">
        <w:rPr>
          <w:rFonts w:asciiTheme="minorHAnsi" w:hAnsiTheme="minorHAnsi" w:cstheme="minorHAnsi"/>
          <w:sz w:val="24"/>
          <w:szCs w:val="24"/>
        </w:rPr>
        <w:t>atti;</w:t>
      </w:r>
    </w:p>
    <w:p w14:paraId="76D90BAB" w14:textId="77777777" w:rsidR="00904534" w:rsidRPr="001E7917" w:rsidRDefault="00F40356" w:rsidP="00BE32C1">
      <w:pPr>
        <w:pStyle w:val="Paragrafoelenco"/>
        <w:numPr>
          <w:ilvl w:val="1"/>
          <w:numId w:val="65"/>
        </w:numPr>
        <w:tabs>
          <w:tab w:val="left" w:pos="993"/>
        </w:tabs>
        <w:ind w:left="0"/>
        <w:rPr>
          <w:rFonts w:asciiTheme="minorHAnsi" w:hAnsiTheme="minorHAnsi" w:cstheme="minorHAnsi"/>
          <w:sz w:val="24"/>
          <w:szCs w:val="24"/>
        </w:rPr>
      </w:pPr>
      <w:r w:rsidRPr="001E7917">
        <w:rPr>
          <w:rFonts w:asciiTheme="minorHAnsi" w:hAnsiTheme="minorHAnsi" w:cstheme="minorHAnsi"/>
          <w:sz w:val="24"/>
          <w:szCs w:val="24"/>
        </w:rPr>
        <w:t>attuare le disposizioni della Commissione</w:t>
      </w:r>
      <w:r w:rsidR="00DA56F9" w:rsidRPr="001E7917">
        <w:rPr>
          <w:rFonts w:asciiTheme="minorHAnsi" w:hAnsiTheme="minorHAnsi" w:cstheme="minorHAnsi"/>
          <w:sz w:val="24"/>
          <w:szCs w:val="24"/>
        </w:rPr>
        <w:t xml:space="preserve"> </w:t>
      </w:r>
      <w:r w:rsidRPr="001E7917">
        <w:rPr>
          <w:rFonts w:asciiTheme="minorHAnsi" w:hAnsiTheme="minorHAnsi" w:cstheme="minorHAnsi"/>
          <w:sz w:val="24"/>
          <w:szCs w:val="24"/>
        </w:rPr>
        <w:t>giudicatrice;</w:t>
      </w:r>
    </w:p>
    <w:p w14:paraId="7FA18C10" w14:textId="77777777" w:rsidR="00904534" w:rsidRPr="001E7917" w:rsidRDefault="00F40356" w:rsidP="00BE32C1">
      <w:pPr>
        <w:pStyle w:val="Paragrafoelenco"/>
        <w:numPr>
          <w:ilvl w:val="1"/>
          <w:numId w:val="65"/>
        </w:numPr>
        <w:tabs>
          <w:tab w:val="left" w:pos="993"/>
        </w:tabs>
        <w:ind w:left="0"/>
        <w:rPr>
          <w:rFonts w:asciiTheme="minorHAnsi" w:hAnsiTheme="minorHAnsi" w:cstheme="minorHAnsi"/>
          <w:sz w:val="24"/>
          <w:szCs w:val="24"/>
        </w:rPr>
      </w:pPr>
      <w:r w:rsidRPr="001E7917">
        <w:rPr>
          <w:rFonts w:asciiTheme="minorHAnsi" w:hAnsiTheme="minorHAnsi" w:cstheme="minorHAnsi"/>
          <w:sz w:val="24"/>
          <w:szCs w:val="24"/>
        </w:rPr>
        <w:t>curare i rapporti con i candidati e con tutti i soggetti coinvolti a qualsiasi titolo nella procedura</w:t>
      </w:r>
      <w:r w:rsidR="00DA56F9" w:rsidRPr="001E7917">
        <w:rPr>
          <w:rFonts w:asciiTheme="minorHAnsi" w:hAnsiTheme="minorHAnsi" w:cstheme="minorHAnsi"/>
          <w:sz w:val="24"/>
          <w:szCs w:val="24"/>
        </w:rPr>
        <w:t xml:space="preserve"> </w:t>
      </w:r>
      <w:r w:rsidRPr="001E7917">
        <w:rPr>
          <w:rFonts w:asciiTheme="minorHAnsi" w:hAnsiTheme="minorHAnsi" w:cstheme="minorHAnsi"/>
          <w:sz w:val="24"/>
          <w:szCs w:val="24"/>
        </w:rPr>
        <w:t>concorsuale;</w:t>
      </w:r>
    </w:p>
    <w:p w14:paraId="73874635" w14:textId="77777777" w:rsidR="00904534" w:rsidRPr="001E7917" w:rsidRDefault="00F40356" w:rsidP="00BE32C1">
      <w:pPr>
        <w:pStyle w:val="Paragrafoelenco"/>
        <w:numPr>
          <w:ilvl w:val="1"/>
          <w:numId w:val="65"/>
        </w:numPr>
        <w:tabs>
          <w:tab w:val="left" w:pos="993"/>
          <w:tab w:val="left" w:pos="2903"/>
          <w:tab w:val="left" w:pos="5236"/>
          <w:tab w:val="left" w:pos="6293"/>
          <w:tab w:val="left" w:pos="7068"/>
          <w:tab w:val="left" w:pos="7958"/>
          <w:tab w:val="left" w:pos="9167"/>
          <w:tab w:val="left" w:pos="9519"/>
        </w:tabs>
        <w:ind w:left="0"/>
        <w:rPr>
          <w:rFonts w:asciiTheme="minorHAnsi" w:hAnsiTheme="minorHAnsi" w:cstheme="minorHAnsi"/>
          <w:sz w:val="24"/>
          <w:szCs w:val="24"/>
        </w:rPr>
      </w:pPr>
      <w:r w:rsidRPr="001E7917">
        <w:rPr>
          <w:rFonts w:asciiTheme="minorHAnsi" w:hAnsiTheme="minorHAnsi" w:cstheme="minorHAnsi"/>
          <w:sz w:val="24"/>
          <w:szCs w:val="24"/>
        </w:rPr>
        <w:t>collaborare</w:t>
      </w:r>
      <w:r w:rsidR="00DA56F9" w:rsidRPr="001E7917">
        <w:rPr>
          <w:rFonts w:asciiTheme="minorHAnsi" w:hAnsiTheme="minorHAnsi" w:cstheme="minorHAnsi"/>
          <w:sz w:val="24"/>
          <w:szCs w:val="24"/>
        </w:rPr>
        <w:t xml:space="preserve"> </w:t>
      </w:r>
      <w:r w:rsidRPr="001E7917">
        <w:rPr>
          <w:rFonts w:asciiTheme="minorHAnsi" w:hAnsiTheme="minorHAnsi" w:cstheme="minorHAnsi"/>
          <w:sz w:val="24"/>
          <w:szCs w:val="24"/>
        </w:rPr>
        <w:t>all'organizzazione</w:t>
      </w:r>
      <w:r w:rsidR="00DA56F9" w:rsidRPr="001E7917">
        <w:rPr>
          <w:rFonts w:asciiTheme="minorHAnsi" w:hAnsiTheme="minorHAnsi" w:cstheme="minorHAnsi"/>
          <w:sz w:val="24"/>
          <w:szCs w:val="24"/>
        </w:rPr>
        <w:t xml:space="preserve"> </w:t>
      </w:r>
      <w:r w:rsidRPr="001E7917">
        <w:rPr>
          <w:rFonts w:asciiTheme="minorHAnsi" w:hAnsiTheme="minorHAnsi" w:cstheme="minorHAnsi"/>
          <w:sz w:val="24"/>
          <w:szCs w:val="24"/>
        </w:rPr>
        <w:t>tecnica</w:t>
      </w:r>
      <w:r w:rsidR="00DA56F9" w:rsidRPr="001E7917">
        <w:rPr>
          <w:rFonts w:asciiTheme="minorHAnsi" w:hAnsiTheme="minorHAnsi" w:cstheme="minorHAnsi"/>
          <w:sz w:val="24"/>
          <w:szCs w:val="24"/>
        </w:rPr>
        <w:t xml:space="preserve"> </w:t>
      </w:r>
      <w:r w:rsidR="002A282A" w:rsidRPr="001E7917">
        <w:rPr>
          <w:rFonts w:asciiTheme="minorHAnsi" w:hAnsiTheme="minorHAnsi" w:cstheme="minorHAnsi"/>
          <w:sz w:val="24"/>
          <w:szCs w:val="24"/>
        </w:rPr>
        <w:t xml:space="preserve">delle </w:t>
      </w:r>
      <w:r w:rsidRPr="001E7917">
        <w:rPr>
          <w:rFonts w:asciiTheme="minorHAnsi" w:hAnsiTheme="minorHAnsi" w:cstheme="minorHAnsi"/>
          <w:sz w:val="24"/>
          <w:szCs w:val="24"/>
        </w:rPr>
        <w:t>prove</w:t>
      </w:r>
      <w:r w:rsidR="00DA56F9" w:rsidRPr="001E7917">
        <w:rPr>
          <w:rFonts w:asciiTheme="minorHAnsi" w:hAnsiTheme="minorHAnsi" w:cstheme="minorHAnsi"/>
          <w:sz w:val="24"/>
          <w:szCs w:val="24"/>
        </w:rPr>
        <w:t xml:space="preserve"> </w:t>
      </w:r>
      <w:r w:rsidRPr="001E7917">
        <w:rPr>
          <w:rFonts w:asciiTheme="minorHAnsi" w:hAnsiTheme="minorHAnsi" w:cstheme="minorHAnsi"/>
          <w:sz w:val="24"/>
          <w:szCs w:val="24"/>
        </w:rPr>
        <w:t>d'esame</w:t>
      </w:r>
      <w:r w:rsidR="00DA56F9" w:rsidRPr="001E7917">
        <w:rPr>
          <w:rFonts w:asciiTheme="minorHAnsi" w:hAnsiTheme="minorHAnsi" w:cstheme="minorHAnsi"/>
          <w:sz w:val="24"/>
          <w:szCs w:val="24"/>
        </w:rPr>
        <w:t xml:space="preserve"> </w:t>
      </w:r>
      <w:r w:rsidRPr="001E7917">
        <w:rPr>
          <w:rFonts w:asciiTheme="minorHAnsi" w:hAnsiTheme="minorHAnsi" w:cstheme="minorHAnsi"/>
          <w:sz w:val="24"/>
          <w:szCs w:val="24"/>
        </w:rPr>
        <w:t>e</w:t>
      </w:r>
      <w:r w:rsidR="00DA56F9" w:rsidRPr="001E7917">
        <w:rPr>
          <w:rFonts w:asciiTheme="minorHAnsi" w:hAnsiTheme="minorHAnsi" w:cstheme="minorHAnsi"/>
          <w:sz w:val="24"/>
          <w:szCs w:val="24"/>
        </w:rPr>
        <w:t xml:space="preserve"> </w:t>
      </w:r>
      <w:r w:rsidRPr="001E7917">
        <w:rPr>
          <w:rFonts w:asciiTheme="minorHAnsi" w:hAnsiTheme="minorHAnsi" w:cstheme="minorHAnsi"/>
          <w:spacing w:val="-5"/>
          <w:sz w:val="24"/>
          <w:szCs w:val="24"/>
        </w:rPr>
        <w:t xml:space="preserve">alla </w:t>
      </w:r>
      <w:r w:rsidRPr="001E7917">
        <w:rPr>
          <w:rFonts w:asciiTheme="minorHAnsi" w:hAnsiTheme="minorHAnsi" w:cstheme="minorHAnsi"/>
          <w:sz w:val="24"/>
          <w:szCs w:val="24"/>
        </w:rPr>
        <w:t>sorveglianza delle stesse;</w:t>
      </w:r>
    </w:p>
    <w:p w14:paraId="279D5DF6" w14:textId="77777777" w:rsidR="00904534" w:rsidRPr="001E7917" w:rsidRDefault="00F40356" w:rsidP="00BE32C1">
      <w:pPr>
        <w:pStyle w:val="Paragrafoelenco"/>
        <w:numPr>
          <w:ilvl w:val="1"/>
          <w:numId w:val="65"/>
        </w:numPr>
        <w:tabs>
          <w:tab w:val="left" w:pos="993"/>
        </w:tabs>
        <w:ind w:left="0"/>
        <w:rPr>
          <w:rFonts w:asciiTheme="minorHAnsi" w:hAnsiTheme="minorHAnsi" w:cstheme="minorHAnsi"/>
          <w:sz w:val="24"/>
          <w:szCs w:val="24"/>
        </w:rPr>
      </w:pPr>
      <w:r w:rsidRPr="001E7917">
        <w:rPr>
          <w:rFonts w:asciiTheme="minorHAnsi" w:hAnsiTheme="minorHAnsi" w:cstheme="minorHAnsi"/>
          <w:sz w:val="24"/>
          <w:szCs w:val="24"/>
        </w:rPr>
        <w:t>custodire i plichi contenenti gli</w:t>
      </w:r>
      <w:r w:rsidR="00DA56F9" w:rsidRPr="001E7917">
        <w:rPr>
          <w:rFonts w:asciiTheme="minorHAnsi" w:hAnsiTheme="minorHAnsi" w:cstheme="minorHAnsi"/>
          <w:sz w:val="24"/>
          <w:szCs w:val="24"/>
        </w:rPr>
        <w:t xml:space="preserve"> </w:t>
      </w:r>
      <w:r w:rsidRPr="001E7917">
        <w:rPr>
          <w:rFonts w:asciiTheme="minorHAnsi" w:hAnsiTheme="minorHAnsi" w:cstheme="minorHAnsi"/>
          <w:sz w:val="24"/>
          <w:szCs w:val="24"/>
        </w:rPr>
        <w:t>elaborati;</w:t>
      </w:r>
    </w:p>
    <w:p w14:paraId="5B2A5FD6" w14:textId="77777777" w:rsidR="00904534" w:rsidRPr="001E7917" w:rsidRDefault="00F40356" w:rsidP="00BE32C1">
      <w:pPr>
        <w:pStyle w:val="Paragrafoelenco"/>
        <w:numPr>
          <w:ilvl w:val="1"/>
          <w:numId w:val="65"/>
        </w:numPr>
        <w:tabs>
          <w:tab w:val="left" w:pos="993"/>
        </w:tabs>
        <w:ind w:left="0"/>
        <w:rPr>
          <w:rFonts w:asciiTheme="minorHAnsi" w:hAnsiTheme="minorHAnsi" w:cstheme="minorHAnsi"/>
          <w:sz w:val="24"/>
          <w:szCs w:val="24"/>
        </w:rPr>
      </w:pPr>
      <w:r w:rsidRPr="001E7917">
        <w:rPr>
          <w:rFonts w:asciiTheme="minorHAnsi" w:hAnsiTheme="minorHAnsi" w:cstheme="minorHAnsi"/>
          <w:sz w:val="24"/>
          <w:szCs w:val="24"/>
        </w:rPr>
        <w:t>fornire alla Commissione l'adeguato supporto normativo e legislativo in tutte le fasi del</w:t>
      </w:r>
      <w:r w:rsidR="00DA56F9" w:rsidRPr="001E7917">
        <w:rPr>
          <w:rFonts w:asciiTheme="minorHAnsi" w:hAnsiTheme="minorHAnsi" w:cstheme="minorHAnsi"/>
          <w:sz w:val="24"/>
          <w:szCs w:val="24"/>
        </w:rPr>
        <w:t xml:space="preserve"> </w:t>
      </w:r>
      <w:r w:rsidRPr="001E7917">
        <w:rPr>
          <w:rFonts w:asciiTheme="minorHAnsi" w:hAnsiTheme="minorHAnsi" w:cstheme="minorHAnsi"/>
          <w:sz w:val="24"/>
          <w:szCs w:val="24"/>
        </w:rPr>
        <w:t>concorso.</w:t>
      </w:r>
    </w:p>
    <w:p w14:paraId="03AB7ACC" w14:textId="77777777" w:rsidR="00904534" w:rsidRPr="001E7917" w:rsidRDefault="00F40356" w:rsidP="00BE32C1">
      <w:pPr>
        <w:pStyle w:val="Paragrafoelenco"/>
        <w:numPr>
          <w:ilvl w:val="0"/>
          <w:numId w:val="5"/>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A cura del Segretario viene redatto il puntuale verbale di ciascuna seduta della Commissione.</w:t>
      </w:r>
    </w:p>
    <w:p w14:paraId="6492A6B8" w14:textId="77777777" w:rsidR="00CF201C" w:rsidRPr="001E7917" w:rsidRDefault="00F40356" w:rsidP="00BE32C1">
      <w:pPr>
        <w:pStyle w:val="Paragrafoelenco"/>
        <w:numPr>
          <w:ilvl w:val="0"/>
          <w:numId w:val="5"/>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 xml:space="preserve">I verbali del concorso vengono consegnati </w:t>
      </w:r>
      <w:r w:rsidR="004B0DE3" w:rsidRPr="001E7917">
        <w:rPr>
          <w:rFonts w:asciiTheme="minorHAnsi" w:hAnsiTheme="minorHAnsi" w:cstheme="minorHAnsi"/>
          <w:sz w:val="24"/>
          <w:szCs w:val="24"/>
        </w:rPr>
        <w:t>al termine dei</w:t>
      </w:r>
      <w:r w:rsidR="00DA56F9" w:rsidRPr="001E7917">
        <w:rPr>
          <w:rFonts w:asciiTheme="minorHAnsi" w:hAnsiTheme="minorHAnsi" w:cstheme="minorHAnsi"/>
          <w:sz w:val="24"/>
          <w:szCs w:val="24"/>
        </w:rPr>
        <w:t xml:space="preserve"> </w:t>
      </w:r>
      <w:r w:rsidR="004B0DE3" w:rsidRPr="001E7917">
        <w:rPr>
          <w:rFonts w:asciiTheme="minorHAnsi" w:hAnsiTheme="minorHAnsi" w:cstheme="minorHAnsi"/>
          <w:sz w:val="24"/>
          <w:szCs w:val="24"/>
        </w:rPr>
        <w:t xml:space="preserve">lavori </w:t>
      </w:r>
      <w:r w:rsidRPr="001E7917">
        <w:rPr>
          <w:rFonts w:asciiTheme="minorHAnsi" w:hAnsiTheme="minorHAnsi" w:cstheme="minorHAnsi"/>
          <w:sz w:val="24"/>
          <w:szCs w:val="24"/>
        </w:rPr>
        <w:t xml:space="preserve">al </w:t>
      </w:r>
      <w:r w:rsidR="007341A3" w:rsidRPr="001E7917">
        <w:rPr>
          <w:rFonts w:asciiTheme="minorHAnsi" w:hAnsiTheme="minorHAnsi" w:cstheme="minorHAnsi"/>
          <w:sz w:val="24"/>
          <w:szCs w:val="24"/>
        </w:rPr>
        <w:t>responsabile del procedimento nonché</w:t>
      </w:r>
      <w:r w:rsidR="00DA56F9" w:rsidRPr="001E7917">
        <w:rPr>
          <w:rFonts w:asciiTheme="minorHAnsi" w:hAnsiTheme="minorHAnsi" w:cstheme="minorHAnsi"/>
          <w:sz w:val="24"/>
          <w:szCs w:val="24"/>
        </w:rPr>
        <w:t xml:space="preserve"> </w:t>
      </w:r>
      <w:r w:rsidR="007341A3" w:rsidRPr="001E7917">
        <w:rPr>
          <w:rFonts w:asciiTheme="minorHAnsi" w:hAnsiTheme="minorHAnsi" w:cstheme="minorHAnsi"/>
          <w:sz w:val="24"/>
          <w:szCs w:val="24"/>
        </w:rPr>
        <w:t xml:space="preserve">al </w:t>
      </w:r>
      <w:r w:rsidR="00CA4762" w:rsidRPr="001E7917">
        <w:rPr>
          <w:rFonts w:asciiTheme="minorHAnsi" w:hAnsiTheme="minorHAnsi" w:cstheme="minorHAnsi"/>
          <w:sz w:val="24"/>
          <w:szCs w:val="24"/>
        </w:rPr>
        <w:t xml:space="preserve">servizio </w:t>
      </w:r>
      <w:r w:rsidRPr="001E7917">
        <w:rPr>
          <w:rFonts w:asciiTheme="minorHAnsi" w:hAnsiTheme="minorHAnsi" w:cstheme="minorHAnsi"/>
          <w:sz w:val="24"/>
          <w:szCs w:val="24"/>
        </w:rPr>
        <w:t>competente in materia di gestione delle risorse umane.</w:t>
      </w:r>
    </w:p>
    <w:p w14:paraId="6912CD0A" w14:textId="77777777" w:rsidR="00CF201C" w:rsidRPr="001E7917" w:rsidRDefault="00B827F2" w:rsidP="00BE32C1">
      <w:pPr>
        <w:pStyle w:val="Paragrafoelenco"/>
        <w:numPr>
          <w:ilvl w:val="0"/>
          <w:numId w:val="5"/>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Anche il S</w:t>
      </w:r>
      <w:r w:rsidR="00CF201C" w:rsidRPr="001E7917">
        <w:rPr>
          <w:rFonts w:asciiTheme="minorHAnsi" w:hAnsiTheme="minorHAnsi" w:cstheme="minorHAnsi"/>
          <w:sz w:val="24"/>
          <w:szCs w:val="24"/>
        </w:rPr>
        <w:t>egretario di Commissione, in prima seduta, deve presentare apposita dichiarazione sostitutiva di atto di notorietà attestante l’insussistenza di cause di incompatibilità e di conflitto di interesse.</w:t>
      </w:r>
    </w:p>
    <w:p w14:paraId="1150DD90" w14:textId="77777777" w:rsidR="00201579" w:rsidRPr="001E7917" w:rsidRDefault="00CF201C" w:rsidP="00BE32C1">
      <w:pPr>
        <w:pStyle w:val="Paragrafoelenco"/>
        <w:numPr>
          <w:ilvl w:val="0"/>
          <w:numId w:val="5"/>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In caso di prolungato impedimento del Segretario per più di due sedute, lo stesso può essere sostituito su richiesta del Presidente della Commissione.</w:t>
      </w:r>
      <w:bookmarkStart w:id="60" w:name="ADEMPIMENTI_DELLA_COMMISSIONE"/>
      <w:bookmarkEnd w:id="60"/>
    </w:p>
    <w:p w14:paraId="6650AA7D" w14:textId="77777777" w:rsidR="002A282A" w:rsidRPr="001E7917" w:rsidRDefault="002A282A" w:rsidP="00BE32C1">
      <w:pPr>
        <w:pStyle w:val="Titolo1"/>
        <w:spacing w:before="0"/>
        <w:ind w:left="0" w:right="0"/>
        <w:jc w:val="both"/>
        <w:rPr>
          <w:rFonts w:asciiTheme="minorHAnsi" w:hAnsiTheme="minorHAnsi" w:cstheme="minorHAnsi"/>
        </w:rPr>
      </w:pPr>
    </w:p>
    <w:p w14:paraId="3FA95AB2" w14:textId="77777777" w:rsidR="00904534" w:rsidRPr="001E7917" w:rsidRDefault="00F40356" w:rsidP="00BE32C1">
      <w:pPr>
        <w:pStyle w:val="Titolo1"/>
        <w:spacing w:before="0"/>
        <w:ind w:left="0" w:right="0"/>
        <w:jc w:val="both"/>
        <w:rPr>
          <w:rFonts w:asciiTheme="minorHAnsi" w:hAnsiTheme="minorHAnsi" w:cstheme="minorHAnsi"/>
        </w:rPr>
      </w:pPr>
      <w:bookmarkStart w:id="61" w:name="_Toc36742766"/>
      <w:bookmarkStart w:id="62" w:name="_Toc130888497"/>
      <w:r w:rsidRPr="001E7917">
        <w:rPr>
          <w:rFonts w:asciiTheme="minorHAnsi" w:hAnsiTheme="minorHAnsi" w:cstheme="minorHAnsi"/>
        </w:rPr>
        <w:t>ART. 1</w:t>
      </w:r>
      <w:r w:rsidR="00C63FF5" w:rsidRPr="001E7917">
        <w:rPr>
          <w:rFonts w:asciiTheme="minorHAnsi" w:hAnsiTheme="minorHAnsi" w:cstheme="minorHAnsi"/>
        </w:rPr>
        <w:t>9</w:t>
      </w:r>
      <w:r w:rsidR="000D7BEE" w:rsidRPr="001E7917">
        <w:rPr>
          <w:rFonts w:asciiTheme="minorHAnsi" w:hAnsiTheme="minorHAnsi" w:cstheme="minorHAnsi"/>
        </w:rPr>
        <w:t xml:space="preserve"> - </w:t>
      </w:r>
      <w:r w:rsidRPr="001E7917">
        <w:rPr>
          <w:rFonts w:asciiTheme="minorHAnsi" w:hAnsiTheme="minorHAnsi" w:cstheme="minorHAnsi"/>
        </w:rPr>
        <w:t xml:space="preserve">ADEMPIMENTI DELLA </w:t>
      </w:r>
      <w:r w:rsidR="000D7BEE" w:rsidRPr="001E7917">
        <w:rPr>
          <w:rFonts w:asciiTheme="minorHAnsi" w:hAnsiTheme="minorHAnsi" w:cstheme="minorHAnsi"/>
        </w:rPr>
        <w:t>C</w:t>
      </w:r>
      <w:r w:rsidRPr="001E7917">
        <w:rPr>
          <w:rFonts w:asciiTheme="minorHAnsi" w:hAnsiTheme="minorHAnsi" w:cstheme="minorHAnsi"/>
        </w:rPr>
        <w:t>OMMISSIONE</w:t>
      </w:r>
      <w:bookmarkEnd w:id="61"/>
      <w:bookmarkEnd w:id="62"/>
      <w:r w:rsidR="00ED62E5"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18" \i </w:instrText>
      </w:r>
      <w:r w:rsidR="00ED62E5" w:rsidRPr="001E7917">
        <w:rPr>
          <w:rFonts w:asciiTheme="minorHAnsi" w:hAnsiTheme="minorHAnsi" w:cstheme="minorHAnsi"/>
        </w:rPr>
        <w:fldChar w:fldCharType="end"/>
      </w:r>
    </w:p>
    <w:p w14:paraId="5F093DF9" w14:textId="77777777" w:rsidR="00904534" w:rsidRPr="001E7917" w:rsidRDefault="00904534" w:rsidP="00BE32C1">
      <w:pPr>
        <w:pStyle w:val="Corpotesto"/>
        <w:jc w:val="both"/>
        <w:rPr>
          <w:rFonts w:asciiTheme="minorHAnsi" w:hAnsiTheme="minorHAnsi" w:cstheme="minorHAnsi"/>
          <w:b/>
        </w:rPr>
      </w:pPr>
    </w:p>
    <w:p w14:paraId="009B5519" w14:textId="77777777" w:rsidR="00180A4D" w:rsidRPr="001E7917" w:rsidRDefault="00523A03" w:rsidP="00BE32C1">
      <w:pPr>
        <w:pStyle w:val="Paragrafoelenco"/>
        <w:numPr>
          <w:ilvl w:val="0"/>
          <w:numId w:val="21"/>
        </w:numPr>
        <w:tabs>
          <w:tab w:val="left" w:pos="934"/>
        </w:tabs>
        <w:ind w:left="0"/>
        <w:rPr>
          <w:rFonts w:asciiTheme="minorHAnsi" w:hAnsiTheme="minorHAnsi" w:cstheme="minorHAnsi"/>
          <w:sz w:val="24"/>
          <w:szCs w:val="24"/>
        </w:rPr>
      </w:pPr>
      <w:r w:rsidRPr="001E7917">
        <w:rPr>
          <w:rFonts w:asciiTheme="minorHAnsi" w:hAnsiTheme="minorHAnsi" w:cstheme="minorHAnsi"/>
          <w:sz w:val="24"/>
          <w:szCs w:val="24"/>
        </w:rPr>
        <w:t xml:space="preserve">Ciascun componente della </w:t>
      </w:r>
      <w:r w:rsidR="00553E54" w:rsidRPr="001E7917">
        <w:rPr>
          <w:rFonts w:asciiTheme="minorHAnsi" w:hAnsiTheme="minorHAnsi" w:cstheme="minorHAnsi"/>
          <w:sz w:val="24"/>
          <w:szCs w:val="24"/>
        </w:rPr>
        <w:t xml:space="preserve">Commissione esaminatrice </w:t>
      </w:r>
      <w:r w:rsidR="00F40356" w:rsidRPr="001E7917">
        <w:rPr>
          <w:rFonts w:asciiTheme="minorHAnsi" w:hAnsiTheme="minorHAnsi" w:cstheme="minorHAnsi"/>
          <w:sz w:val="24"/>
          <w:szCs w:val="24"/>
        </w:rPr>
        <w:t>nella prima riunione</w:t>
      </w:r>
      <w:r w:rsidR="00553E54" w:rsidRPr="001E7917">
        <w:rPr>
          <w:rFonts w:asciiTheme="minorHAnsi" w:hAnsiTheme="minorHAnsi" w:cstheme="minorHAnsi"/>
          <w:sz w:val="24"/>
          <w:szCs w:val="24"/>
        </w:rPr>
        <w:t>,</w:t>
      </w:r>
      <w:r w:rsidR="00B80A0C" w:rsidRPr="001E7917">
        <w:rPr>
          <w:rFonts w:asciiTheme="minorHAnsi" w:hAnsiTheme="minorHAnsi" w:cstheme="minorHAnsi"/>
          <w:sz w:val="24"/>
          <w:szCs w:val="24"/>
        </w:rPr>
        <w:t xml:space="preserve"> </w:t>
      </w:r>
      <w:r w:rsidRPr="001E7917">
        <w:rPr>
          <w:rFonts w:asciiTheme="minorHAnsi" w:hAnsiTheme="minorHAnsi" w:cstheme="minorHAnsi"/>
          <w:sz w:val="24"/>
          <w:szCs w:val="24"/>
        </w:rPr>
        <w:t>presa visione dell'elenco</w:t>
      </w:r>
      <w:r w:rsidR="00B30E86" w:rsidRPr="001E7917">
        <w:rPr>
          <w:rFonts w:asciiTheme="minorHAnsi" w:hAnsiTheme="minorHAnsi" w:cstheme="minorHAnsi"/>
          <w:sz w:val="24"/>
          <w:szCs w:val="24"/>
        </w:rPr>
        <w:t xml:space="preserve"> dei partecipanti</w:t>
      </w:r>
      <w:r w:rsidR="00DF4563" w:rsidRPr="001E7917">
        <w:rPr>
          <w:rFonts w:asciiTheme="minorHAnsi" w:hAnsiTheme="minorHAnsi" w:cstheme="minorHAnsi"/>
          <w:sz w:val="24"/>
          <w:szCs w:val="24"/>
        </w:rPr>
        <w:t xml:space="preserve"> ammessi</w:t>
      </w:r>
      <w:r w:rsidR="00B30E86" w:rsidRPr="001E7917">
        <w:rPr>
          <w:rFonts w:asciiTheme="minorHAnsi" w:hAnsiTheme="minorHAnsi" w:cstheme="minorHAnsi"/>
          <w:sz w:val="24"/>
          <w:szCs w:val="24"/>
        </w:rPr>
        <w:t>, sottoscrive</w:t>
      </w:r>
      <w:r w:rsidRPr="001E7917">
        <w:rPr>
          <w:rFonts w:asciiTheme="minorHAnsi" w:hAnsiTheme="minorHAnsi" w:cstheme="minorHAnsi"/>
          <w:sz w:val="24"/>
          <w:szCs w:val="24"/>
        </w:rPr>
        <w:t xml:space="preserve"> la dichiarazione che non sussistono situazi</w:t>
      </w:r>
      <w:r w:rsidR="00C12CA3" w:rsidRPr="001E7917">
        <w:rPr>
          <w:rFonts w:asciiTheme="minorHAnsi" w:hAnsiTheme="minorHAnsi" w:cstheme="minorHAnsi"/>
          <w:sz w:val="24"/>
          <w:szCs w:val="24"/>
        </w:rPr>
        <w:t xml:space="preserve">oni di incompatibilità tra sé </w:t>
      </w:r>
      <w:r w:rsidRPr="001E7917">
        <w:rPr>
          <w:rFonts w:asciiTheme="minorHAnsi" w:hAnsiTheme="minorHAnsi" w:cstheme="minorHAnsi"/>
          <w:sz w:val="24"/>
          <w:szCs w:val="24"/>
        </w:rPr>
        <w:t xml:space="preserve">ed i concorrenti, ai sensi degli articoli 51 e 52 del </w:t>
      </w:r>
      <w:proofErr w:type="gramStart"/>
      <w:r w:rsidRPr="001E7917">
        <w:rPr>
          <w:rFonts w:asciiTheme="minorHAnsi" w:hAnsiTheme="minorHAnsi" w:cstheme="minorHAnsi"/>
          <w:sz w:val="24"/>
          <w:szCs w:val="24"/>
        </w:rPr>
        <w:t>codice di procedura civile</w:t>
      </w:r>
      <w:proofErr w:type="gramEnd"/>
      <w:r w:rsidRPr="001E7917">
        <w:rPr>
          <w:rFonts w:asciiTheme="minorHAnsi" w:hAnsiTheme="minorHAnsi" w:cstheme="minorHAnsi"/>
          <w:sz w:val="24"/>
          <w:szCs w:val="24"/>
        </w:rPr>
        <w:t>.</w:t>
      </w:r>
      <w:r w:rsidR="00C14F0A" w:rsidRPr="001E7917">
        <w:rPr>
          <w:rFonts w:asciiTheme="minorHAnsi" w:hAnsiTheme="minorHAnsi" w:cstheme="minorHAnsi"/>
          <w:sz w:val="24"/>
          <w:szCs w:val="24"/>
        </w:rPr>
        <w:t xml:space="preserve"> </w:t>
      </w:r>
      <w:r w:rsidR="00180A4D" w:rsidRPr="001E7917">
        <w:rPr>
          <w:rFonts w:asciiTheme="minorHAnsi" w:hAnsiTheme="minorHAnsi" w:cstheme="minorHAnsi"/>
          <w:sz w:val="24"/>
          <w:szCs w:val="24"/>
        </w:rPr>
        <w:t>I membri che dichiarino la sussistenza di dette condizioni di incompatibilità sono tenuti a darne immediata comunicazione</w:t>
      </w:r>
      <w:r w:rsidR="00553E54" w:rsidRPr="001E7917">
        <w:rPr>
          <w:rFonts w:asciiTheme="minorHAnsi" w:hAnsiTheme="minorHAnsi" w:cstheme="minorHAnsi"/>
          <w:sz w:val="24"/>
          <w:szCs w:val="24"/>
        </w:rPr>
        <w:t xml:space="preserve"> al Presidente</w:t>
      </w:r>
      <w:r w:rsidR="00180A4D" w:rsidRPr="001E7917">
        <w:rPr>
          <w:rFonts w:asciiTheme="minorHAnsi" w:hAnsiTheme="minorHAnsi" w:cstheme="minorHAnsi"/>
          <w:sz w:val="24"/>
          <w:szCs w:val="24"/>
        </w:rPr>
        <w:t>. In tal caso</w:t>
      </w:r>
      <w:r w:rsidR="00553E54" w:rsidRPr="001E7917">
        <w:rPr>
          <w:rFonts w:asciiTheme="minorHAnsi" w:hAnsiTheme="minorHAnsi" w:cstheme="minorHAnsi"/>
          <w:sz w:val="24"/>
          <w:szCs w:val="24"/>
        </w:rPr>
        <w:t>,</w:t>
      </w:r>
      <w:r w:rsidR="00180A4D" w:rsidRPr="001E7917">
        <w:rPr>
          <w:rFonts w:asciiTheme="minorHAnsi" w:hAnsiTheme="minorHAnsi" w:cstheme="minorHAnsi"/>
          <w:sz w:val="24"/>
          <w:szCs w:val="24"/>
        </w:rPr>
        <w:t xml:space="preserve"> i lavori vengono immediatamente sospesi ed il Presidente della Commissione informa</w:t>
      </w:r>
      <w:r w:rsidR="00553E54" w:rsidRPr="001E7917">
        <w:rPr>
          <w:rFonts w:asciiTheme="minorHAnsi" w:hAnsiTheme="minorHAnsi" w:cstheme="minorHAnsi"/>
          <w:sz w:val="24"/>
          <w:szCs w:val="24"/>
        </w:rPr>
        <w:t xml:space="preserve"> il</w:t>
      </w:r>
      <w:r w:rsidR="00180A4D" w:rsidRPr="001E7917">
        <w:rPr>
          <w:rFonts w:asciiTheme="minorHAnsi" w:hAnsiTheme="minorHAnsi" w:cstheme="minorHAnsi"/>
          <w:sz w:val="24"/>
          <w:szCs w:val="24"/>
        </w:rPr>
        <w:t xml:space="preserve"> Dirigente responsabile alla nomina della Commissione, affinché pro</w:t>
      </w:r>
      <w:r w:rsidR="00FA77FA" w:rsidRPr="001E7917">
        <w:rPr>
          <w:rFonts w:asciiTheme="minorHAnsi" w:hAnsiTheme="minorHAnsi" w:cstheme="minorHAnsi"/>
          <w:sz w:val="24"/>
          <w:szCs w:val="24"/>
        </w:rPr>
        <w:t>vveda al</w:t>
      </w:r>
      <w:r w:rsidR="00180A4D" w:rsidRPr="001E7917">
        <w:rPr>
          <w:rFonts w:asciiTheme="minorHAnsi" w:hAnsiTheme="minorHAnsi" w:cstheme="minorHAnsi"/>
          <w:sz w:val="24"/>
          <w:szCs w:val="24"/>
        </w:rPr>
        <w:t>la relativa sostituzione.</w:t>
      </w:r>
    </w:p>
    <w:p w14:paraId="621C592D" w14:textId="77777777" w:rsidR="006537CE" w:rsidRPr="001E7917" w:rsidRDefault="00B30E86" w:rsidP="00BE32C1">
      <w:pPr>
        <w:pStyle w:val="Paragrafoelenco"/>
        <w:numPr>
          <w:ilvl w:val="0"/>
          <w:numId w:val="21"/>
        </w:numPr>
        <w:tabs>
          <w:tab w:val="left" w:pos="934"/>
        </w:tabs>
        <w:ind w:left="0"/>
        <w:rPr>
          <w:rFonts w:asciiTheme="minorHAnsi" w:hAnsiTheme="minorHAnsi" w:cstheme="minorHAnsi"/>
          <w:sz w:val="24"/>
          <w:szCs w:val="24"/>
        </w:rPr>
      </w:pPr>
      <w:r w:rsidRPr="001E7917">
        <w:rPr>
          <w:rFonts w:asciiTheme="minorHAnsi" w:hAnsiTheme="minorHAnsi" w:cstheme="minorHAnsi"/>
          <w:sz w:val="24"/>
          <w:szCs w:val="24"/>
        </w:rPr>
        <w:t>La Commissione nella prima riunione</w:t>
      </w:r>
      <w:r w:rsidR="00C14F0A" w:rsidRPr="001E7917">
        <w:rPr>
          <w:rFonts w:asciiTheme="minorHAnsi" w:hAnsiTheme="minorHAnsi" w:cstheme="minorHAnsi"/>
          <w:sz w:val="24"/>
          <w:szCs w:val="24"/>
        </w:rPr>
        <w:t xml:space="preserve"> </w:t>
      </w:r>
      <w:r w:rsidR="00F40356" w:rsidRPr="001E7917">
        <w:rPr>
          <w:rFonts w:asciiTheme="minorHAnsi" w:hAnsiTheme="minorHAnsi" w:cstheme="minorHAnsi"/>
          <w:sz w:val="24"/>
          <w:szCs w:val="24"/>
        </w:rPr>
        <w:t>recepisce e dettaglia i criteri generali di valutazione delle prove d'esame</w:t>
      </w:r>
      <w:r w:rsidR="00FA77FA" w:rsidRPr="001E7917">
        <w:rPr>
          <w:rFonts w:asciiTheme="minorHAnsi" w:hAnsiTheme="minorHAnsi" w:cstheme="minorHAnsi"/>
          <w:sz w:val="24"/>
          <w:szCs w:val="24"/>
        </w:rPr>
        <w:t>,</w:t>
      </w:r>
      <w:r w:rsidR="002758F6" w:rsidRPr="001E7917">
        <w:rPr>
          <w:rFonts w:asciiTheme="minorHAnsi" w:hAnsiTheme="minorHAnsi" w:cstheme="minorHAnsi"/>
          <w:sz w:val="24"/>
          <w:szCs w:val="24"/>
        </w:rPr>
        <w:t xml:space="preserve"> </w:t>
      </w:r>
      <w:r w:rsidR="00F40356" w:rsidRPr="001E7917">
        <w:rPr>
          <w:rFonts w:asciiTheme="minorHAnsi" w:hAnsiTheme="minorHAnsi" w:cstheme="minorHAnsi"/>
          <w:sz w:val="24"/>
          <w:szCs w:val="24"/>
        </w:rPr>
        <w:t>sulla scorta delle previsioni di massima del bando e in ottemperanza</w:t>
      </w:r>
      <w:r w:rsidR="00FA77FA" w:rsidRPr="001E7917">
        <w:rPr>
          <w:rFonts w:asciiTheme="minorHAnsi" w:hAnsiTheme="minorHAnsi" w:cstheme="minorHAnsi"/>
          <w:sz w:val="24"/>
          <w:szCs w:val="24"/>
        </w:rPr>
        <w:t xml:space="preserve">, per i titoli, </w:t>
      </w:r>
      <w:r w:rsidR="00F40356" w:rsidRPr="001E7917">
        <w:rPr>
          <w:rFonts w:asciiTheme="minorHAnsi" w:hAnsiTheme="minorHAnsi" w:cstheme="minorHAnsi"/>
          <w:sz w:val="24"/>
          <w:szCs w:val="24"/>
        </w:rPr>
        <w:t xml:space="preserve">alle prescrizioni dell’art. </w:t>
      </w:r>
      <w:r w:rsidR="002A282A" w:rsidRPr="001E7917">
        <w:rPr>
          <w:rFonts w:asciiTheme="minorHAnsi" w:hAnsiTheme="minorHAnsi" w:cstheme="minorHAnsi"/>
          <w:sz w:val="24"/>
          <w:szCs w:val="24"/>
        </w:rPr>
        <w:t>20</w:t>
      </w:r>
      <w:r w:rsidR="00C14F0A" w:rsidRPr="001E7917">
        <w:rPr>
          <w:rFonts w:asciiTheme="minorHAnsi" w:hAnsiTheme="minorHAnsi" w:cstheme="minorHAnsi"/>
          <w:sz w:val="24"/>
          <w:szCs w:val="24"/>
        </w:rPr>
        <w:t xml:space="preserve"> </w:t>
      </w:r>
      <w:r w:rsidR="00F40356" w:rsidRPr="001E7917">
        <w:rPr>
          <w:rFonts w:asciiTheme="minorHAnsi" w:hAnsiTheme="minorHAnsi" w:cstheme="minorHAnsi"/>
          <w:sz w:val="24"/>
          <w:szCs w:val="24"/>
        </w:rPr>
        <w:t>del presente</w:t>
      </w:r>
      <w:r w:rsidR="00C14F0A" w:rsidRPr="001E7917">
        <w:rPr>
          <w:rFonts w:asciiTheme="minorHAnsi" w:hAnsiTheme="minorHAnsi" w:cstheme="minorHAnsi"/>
          <w:sz w:val="24"/>
          <w:szCs w:val="24"/>
        </w:rPr>
        <w:t xml:space="preserve"> </w:t>
      </w:r>
      <w:r w:rsidR="00776B89" w:rsidRPr="001E7917">
        <w:rPr>
          <w:rFonts w:asciiTheme="minorHAnsi" w:hAnsiTheme="minorHAnsi" w:cstheme="minorHAnsi"/>
          <w:sz w:val="24"/>
          <w:szCs w:val="24"/>
        </w:rPr>
        <w:t xml:space="preserve">regolamento, nonché </w:t>
      </w:r>
      <w:r w:rsidR="008C0A71" w:rsidRPr="001E7917">
        <w:rPr>
          <w:rFonts w:asciiTheme="minorHAnsi" w:hAnsiTheme="minorHAnsi" w:cstheme="minorHAnsi"/>
          <w:sz w:val="24"/>
          <w:szCs w:val="24"/>
        </w:rPr>
        <w:t xml:space="preserve">stabilisce </w:t>
      </w:r>
      <w:r w:rsidR="00776B89" w:rsidRPr="001E7917">
        <w:rPr>
          <w:rFonts w:asciiTheme="minorHAnsi" w:hAnsiTheme="minorHAnsi" w:cstheme="minorHAnsi"/>
          <w:sz w:val="24"/>
          <w:szCs w:val="24"/>
        </w:rPr>
        <w:t>il diario delle prove d’esame, ove non riportato nel bando di concorso.</w:t>
      </w:r>
      <w:r w:rsidR="002758F6" w:rsidRPr="001E7917">
        <w:rPr>
          <w:rFonts w:asciiTheme="minorHAnsi" w:hAnsiTheme="minorHAnsi" w:cstheme="minorHAnsi"/>
          <w:sz w:val="24"/>
          <w:szCs w:val="24"/>
        </w:rPr>
        <w:t xml:space="preserve"> I </w:t>
      </w:r>
      <w:r w:rsidR="00AD7950" w:rsidRPr="001E7917">
        <w:rPr>
          <w:rFonts w:asciiTheme="minorHAnsi" w:hAnsiTheme="minorHAnsi" w:cstheme="minorHAnsi"/>
          <w:sz w:val="24"/>
          <w:szCs w:val="24"/>
        </w:rPr>
        <w:t>criteri sono pubblicati in conformità a quanto prescritto nel bando,</w:t>
      </w:r>
      <w:r w:rsidR="002758F6" w:rsidRPr="001E7917">
        <w:rPr>
          <w:rFonts w:asciiTheme="minorHAnsi" w:hAnsiTheme="minorHAnsi" w:cstheme="minorHAnsi"/>
          <w:sz w:val="24"/>
          <w:szCs w:val="24"/>
        </w:rPr>
        <w:t xml:space="preserve"> che vale quale notifica agli interessati ad ogni effetto di legge. </w:t>
      </w:r>
    </w:p>
    <w:p w14:paraId="7495FCEB" w14:textId="77777777" w:rsidR="00904534" w:rsidRPr="001E7917" w:rsidRDefault="006537CE" w:rsidP="00BE32C1">
      <w:pPr>
        <w:pStyle w:val="Paragrafoelenco"/>
        <w:numPr>
          <w:ilvl w:val="0"/>
          <w:numId w:val="21"/>
        </w:numPr>
        <w:tabs>
          <w:tab w:val="left" w:pos="934"/>
        </w:tabs>
        <w:ind w:left="0"/>
        <w:rPr>
          <w:rFonts w:asciiTheme="minorHAnsi" w:hAnsiTheme="minorHAnsi" w:cstheme="minorHAnsi"/>
          <w:sz w:val="24"/>
          <w:szCs w:val="24"/>
        </w:rPr>
      </w:pPr>
      <w:r w:rsidRPr="001E7917">
        <w:rPr>
          <w:rFonts w:asciiTheme="minorHAnsi" w:hAnsiTheme="minorHAnsi" w:cstheme="minorHAnsi"/>
          <w:sz w:val="24"/>
          <w:szCs w:val="24"/>
        </w:rPr>
        <w:t>Qualora per esigenze organizzative non sia possibile rispettare il diario delle prove di esame stabilite nel bando, la Commissione stabilisce i giorni delle prove dandone comunicazione ai candidati c</w:t>
      </w:r>
      <w:r w:rsidR="00C12CA3" w:rsidRPr="001E7917">
        <w:rPr>
          <w:rFonts w:asciiTheme="minorHAnsi" w:hAnsiTheme="minorHAnsi" w:cstheme="minorHAnsi"/>
          <w:sz w:val="24"/>
          <w:szCs w:val="24"/>
        </w:rPr>
        <w:t>on le modalità previste dagli artt. 34 e 35</w:t>
      </w:r>
      <w:r w:rsidRPr="001E7917">
        <w:rPr>
          <w:rFonts w:asciiTheme="minorHAnsi" w:hAnsiTheme="minorHAnsi" w:cstheme="minorHAnsi"/>
          <w:sz w:val="24"/>
          <w:szCs w:val="24"/>
        </w:rPr>
        <w:t>.</w:t>
      </w:r>
    </w:p>
    <w:p w14:paraId="3914CC6A" w14:textId="77777777" w:rsidR="00904534" w:rsidRPr="001E7917" w:rsidRDefault="00F40356" w:rsidP="00BE32C1">
      <w:pPr>
        <w:pStyle w:val="Paragrafoelenco"/>
        <w:numPr>
          <w:ilvl w:val="0"/>
          <w:numId w:val="21"/>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La Commissione giudicatrice, nel prosieguo della</w:t>
      </w:r>
      <w:r w:rsidR="00C14F0A" w:rsidRPr="001E7917">
        <w:rPr>
          <w:rFonts w:asciiTheme="minorHAnsi" w:hAnsiTheme="minorHAnsi" w:cstheme="minorHAnsi"/>
          <w:sz w:val="24"/>
          <w:szCs w:val="24"/>
        </w:rPr>
        <w:t xml:space="preserve"> </w:t>
      </w:r>
      <w:r w:rsidRPr="001E7917">
        <w:rPr>
          <w:rFonts w:asciiTheme="minorHAnsi" w:hAnsiTheme="minorHAnsi" w:cstheme="minorHAnsi"/>
          <w:sz w:val="24"/>
          <w:szCs w:val="24"/>
        </w:rPr>
        <w:t>procedura:</w:t>
      </w:r>
    </w:p>
    <w:p w14:paraId="6DF2E0E3" w14:textId="77777777" w:rsidR="00904534" w:rsidRPr="001E7917" w:rsidRDefault="00F40356" w:rsidP="00BE32C1">
      <w:pPr>
        <w:pStyle w:val="Paragrafoelenco"/>
        <w:numPr>
          <w:ilvl w:val="1"/>
          <w:numId w:val="66"/>
        </w:numPr>
        <w:tabs>
          <w:tab w:val="left" w:pos="993"/>
        </w:tabs>
        <w:ind w:left="0"/>
        <w:rPr>
          <w:rFonts w:asciiTheme="minorHAnsi" w:hAnsiTheme="minorHAnsi" w:cstheme="minorHAnsi"/>
          <w:sz w:val="24"/>
          <w:szCs w:val="24"/>
        </w:rPr>
      </w:pPr>
      <w:r w:rsidRPr="001E7917">
        <w:rPr>
          <w:rFonts w:asciiTheme="minorHAnsi" w:hAnsiTheme="minorHAnsi" w:cstheme="minorHAnsi"/>
          <w:sz w:val="24"/>
          <w:szCs w:val="24"/>
        </w:rPr>
        <w:t xml:space="preserve">sulla base delle indicazioni del bando di concorso, definisce le prove d'esame </w:t>
      </w:r>
      <w:r w:rsidR="00602D0B" w:rsidRPr="001E7917">
        <w:rPr>
          <w:rFonts w:asciiTheme="minorHAnsi" w:hAnsiTheme="minorHAnsi" w:cstheme="minorHAnsi"/>
          <w:sz w:val="24"/>
          <w:szCs w:val="24"/>
        </w:rPr>
        <w:t>nel rispetto dei principi della segretezza e n</w:t>
      </w:r>
      <w:r w:rsidRPr="001E7917">
        <w:rPr>
          <w:rFonts w:asciiTheme="minorHAnsi" w:hAnsiTheme="minorHAnsi" w:cstheme="minorHAnsi"/>
          <w:sz w:val="24"/>
          <w:szCs w:val="24"/>
        </w:rPr>
        <w:t>e cura l'effettuazione delle stesse, demandando al Segretario la corrispondenza con i candidati e</w:t>
      </w:r>
      <w:r w:rsidR="00FA77FA" w:rsidRPr="001E7917">
        <w:rPr>
          <w:rFonts w:asciiTheme="minorHAnsi" w:hAnsiTheme="minorHAnsi" w:cstheme="minorHAnsi"/>
          <w:sz w:val="24"/>
          <w:szCs w:val="24"/>
        </w:rPr>
        <w:t>,</w:t>
      </w:r>
      <w:r w:rsidRPr="001E7917">
        <w:rPr>
          <w:rFonts w:asciiTheme="minorHAnsi" w:hAnsiTheme="minorHAnsi" w:cstheme="minorHAnsi"/>
          <w:sz w:val="24"/>
          <w:szCs w:val="24"/>
        </w:rPr>
        <w:t xml:space="preserve"> in collaborazione con il </w:t>
      </w:r>
      <w:r w:rsidR="00CA4762" w:rsidRPr="001E7917">
        <w:rPr>
          <w:rFonts w:asciiTheme="minorHAnsi" w:hAnsiTheme="minorHAnsi" w:cstheme="minorHAnsi"/>
          <w:sz w:val="24"/>
          <w:szCs w:val="24"/>
        </w:rPr>
        <w:t xml:space="preserve">servizio </w:t>
      </w:r>
      <w:r w:rsidRPr="001E7917">
        <w:rPr>
          <w:rFonts w:asciiTheme="minorHAnsi" w:hAnsiTheme="minorHAnsi" w:cstheme="minorHAnsi"/>
          <w:sz w:val="24"/>
          <w:szCs w:val="24"/>
        </w:rPr>
        <w:t>competente in materia di gestione delle risorse umane</w:t>
      </w:r>
      <w:r w:rsidR="00FA77FA" w:rsidRPr="001E7917">
        <w:rPr>
          <w:rFonts w:asciiTheme="minorHAnsi" w:hAnsiTheme="minorHAnsi" w:cstheme="minorHAnsi"/>
          <w:sz w:val="24"/>
          <w:szCs w:val="24"/>
        </w:rPr>
        <w:t>,</w:t>
      </w:r>
      <w:r w:rsidRPr="001E7917">
        <w:rPr>
          <w:rFonts w:asciiTheme="minorHAnsi" w:hAnsiTheme="minorHAnsi" w:cstheme="minorHAnsi"/>
          <w:sz w:val="24"/>
          <w:szCs w:val="24"/>
        </w:rPr>
        <w:t xml:space="preserve"> l'organizzazione logistica e tutto ciò che concerne la disposizione e la sorveglianza dei concorrenti;</w:t>
      </w:r>
    </w:p>
    <w:p w14:paraId="19AA5143" w14:textId="77777777" w:rsidR="00904534" w:rsidRPr="001E7917" w:rsidRDefault="00F40356" w:rsidP="00BE32C1">
      <w:pPr>
        <w:pStyle w:val="Paragrafoelenco"/>
        <w:numPr>
          <w:ilvl w:val="1"/>
          <w:numId w:val="66"/>
        </w:numPr>
        <w:tabs>
          <w:tab w:val="left" w:pos="993"/>
        </w:tabs>
        <w:ind w:left="0"/>
        <w:rPr>
          <w:rFonts w:asciiTheme="minorHAnsi" w:hAnsiTheme="minorHAnsi" w:cstheme="minorHAnsi"/>
          <w:sz w:val="24"/>
          <w:szCs w:val="24"/>
        </w:rPr>
      </w:pPr>
      <w:r w:rsidRPr="001E7917">
        <w:rPr>
          <w:rFonts w:asciiTheme="minorHAnsi" w:hAnsiTheme="minorHAnsi" w:cstheme="minorHAnsi"/>
          <w:sz w:val="24"/>
          <w:szCs w:val="24"/>
        </w:rPr>
        <w:t xml:space="preserve">provvede </w:t>
      </w:r>
      <w:r w:rsidR="00B05EA5" w:rsidRPr="001E7917">
        <w:rPr>
          <w:rFonts w:asciiTheme="minorHAnsi" w:hAnsiTheme="minorHAnsi" w:cstheme="minorHAnsi"/>
          <w:sz w:val="24"/>
          <w:szCs w:val="24"/>
        </w:rPr>
        <w:t>al giudizio delle prove d'esame:</w:t>
      </w:r>
      <w:r w:rsidRPr="001E7917">
        <w:rPr>
          <w:rFonts w:asciiTheme="minorHAnsi" w:hAnsiTheme="minorHAnsi" w:cstheme="minorHAnsi"/>
          <w:sz w:val="24"/>
          <w:szCs w:val="24"/>
        </w:rPr>
        <w:t xml:space="preserve"> qualora non sia possibile giungere ad una concordanza di opinione ogni Commissario dovrà, entro i limiti del punteggio massimo attribuibile, esprimere la propria valutazione. La media aritmetica dei voti parziali così attribuiti darà il punteggio da assegnare. La Commissione delibera con voti palesi e il Commissario dissenziente può far inserire nei verbali i motivi, pareri o ragioni di</w:t>
      </w:r>
      <w:r w:rsidR="002758F6" w:rsidRPr="001E7917">
        <w:rPr>
          <w:rFonts w:asciiTheme="minorHAnsi" w:hAnsiTheme="minorHAnsi" w:cstheme="minorHAnsi"/>
          <w:sz w:val="24"/>
          <w:szCs w:val="24"/>
        </w:rPr>
        <w:t xml:space="preserve"> </w:t>
      </w:r>
      <w:r w:rsidRPr="001E7917">
        <w:rPr>
          <w:rFonts w:asciiTheme="minorHAnsi" w:hAnsiTheme="minorHAnsi" w:cstheme="minorHAnsi"/>
          <w:sz w:val="24"/>
          <w:szCs w:val="24"/>
        </w:rPr>
        <w:t>dissenso;</w:t>
      </w:r>
    </w:p>
    <w:p w14:paraId="35FC474A" w14:textId="77777777" w:rsidR="00904534" w:rsidRPr="001E7917" w:rsidRDefault="00F40356" w:rsidP="00BE32C1">
      <w:pPr>
        <w:pStyle w:val="Paragrafoelenco"/>
        <w:numPr>
          <w:ilvl w:val="1"/>
          <w:numId w:val="66"/>
        </w:numPr>
        <w:tabs>
          <w:tab w:val="left" w:pos="993"/>
        </w:tabs>
        <w:ind w:left="0"/>
        <w:rPr>
          <w:rFonts w:asciiTheme="minorHAnsi" w:hAnsiTheme="minorHAnsi" w:cstheme="minorHAnsi"/>
          <w:sz w:val="24"/>
          <w:szCs w:val="24"/>
        </w:rPr>
      </w:pPr>
      <w:r w:rsidRPr="001E7917">
        <w:rPr>
          <w:rFonts w:asciiTheme="minorHAnsi" w:hAnsiTheme="minorHAnsi" w:cstheme="minorHAnsi"/>
          <w:sz w:val="24"/>
          <w:szCs w:val="24"/>
        </w:rPr>
        <w:t xml:space="preserve">esamina </w:t>
      </w:r>
      <w:r w:rsidR="00583761" w:rsidRPr="001E7917">
        <w:rPr>
          <w:rFonts w:asciiTheme="minorHAnsi" w:hAnsiTheme="minorHAnsi" w:cstheme="minorHAnsi"/>
          <w:sz w:val="24"/>
          <w:szCs w:val="24"/>
        </w:rPr>
        <w:t>e</w:t>
      </w:r>
      <w:r w:rsidRPr="001E7917">
        <w:rPr>
          <w:rFonts w:asciiTheme="minorHAnsi" w:hAnsiTheme="minorHAnsi" w:cstheme="minorHAnsi"/>
          <w:sz w:val="24"/>
          <w:szCs w:val="24"/>
        </w:rPr>
        <w:t xml:space="preserve"> valuta i titoli dei</w:t>
      </w:r>
      <w:r w:rsidR="002758F6" w:rsidRPr="001E7917">
        <w:rPr>
          <w:rFonts w:asciiTheme="minorHAnsi" w:hAnsiTheme="minorHAnsi" w:cstheme="minorHAnsi"/>
          <w:sz w:val="24"/>
          <w:szCs w:val="24"/>
        </w:rPr>
        <w:t xml:space="preserve"> </w:t>
      </w:r>
      <w:r w:rsidRPr="001E7917">
        <w:rPr>
          <w:rFonts w:asciiTheme="minorHAnsi" w:hAnsiTheme="minorHAnsi" w:cstheme="minorHAnsi"/>
          <w:sz w:val="24"/>
          <w:szCs w:val="24"/>
        </w:rPr>
        <w:t>concorrenti;</w:t>
      </w:r>
    </w:p>
    <w:p w14:paraId="2A47B475" w14:textId="77777777" w:rsidR="00904534" w:rsidRPr="001E7917" w:rsidRDefault="00F40356" w:rsidP="00BE32C1">
      <w:pPr>
        <w:pStyle w:val="Paragrafoelenco"/>
        <w:numPr>
          <w:ilvl w:val="1"/>
          <w:numId w:val="66"/>
        </w:numPr>
        <w:tabs>
          <w:tab w:val="left" w:pos="993"/>
        </w:tabs>
        <w:ind w:left="0"/>
        <w:rPr>
          <w:rFonts w:asciiTheme="minorHAnsi" w:hAnsiTheme="minorHAnsi" w:cstheme="minorHAnsi"/>
          <w:sz w:val="24"/>
          <w:szCs w:val="24"/>
        </w:rPr>
      </w:pPr>
      <w:r w:rsidRPr="001E7917">
        <w:rPr>
          <w:rFonts w:asciiTheme="minorHAnsi" w:hAnsiTheme="minorHAnsi" w:cstheme="minorHAnsi"/>
          <w:sz w:val="24"/>
          <w:szCs w:val="24"/>
        </w:rPr>
        <w:lastRenderedPageBreak/>
        <w:t>provvede alla redazione della graduatoria</w:t>
      </w:r>
      <w:r w:rsidR="002E4924" w:rsidRPr="001E7917">
        <w:rPr>
          <w:rFonts w:asciiTheme="minorHAnsi" w:hAnsiTheme="minorHAnsi" w:cstheme="minorHAnsi"/>
          <w:sz w:val="24"/>
          <w:szCs w:val="24"/>
        </w:rPr>
        <w:t>,</w:t>
      </w:r>
      <w:r w:rsidRPr="001E7917">
        <w:rPr>
          <w:rFonts w:asciiTheme="minorHAnsi" w:hAnsiTheme="minorHAnsi" w:cstheme="minorHAnsi"/>
          <w:sz w:val="24"/>
          <w:szCs w:val="24"/>
        </w:rPr>
        <w:t xml:space="preserve"> che consegna al </w:t>
      </w:r>
      <w:r w:rsidR="00583761" w:rsidRPr="001E7917">
        <w:rPr>
          <w:rFonts w:asciiTheme="minorHAnsi" w:hAnsiTheme="minorHAnsi" w:cstheme="minorHAnsi"/>
          <w:sz w:val="24"/>
          <w:szCs w:val="24"/>
        </w:rPr>
        <w:t xml:space="preserve">responsabile del procedimento e al </w:t>
      </w:r>
      <w:r w:rsidR="00CA4762" w:rsidRPr="001E7917">
        <w:rPr>
          <w:rFonts w:asciiTheme="minorHAnsi" w:hAnsiTheme="minorHAnsi" w:cstheme="minorHAnsi"/>
          <w:sz w:val="24"/>
          <w:szCs w:val="24"/>
        </w:rPr>
        <w:t xml:space="preserve">servizio </w:t>
      </w:r>
      <w:r w:rsidRPr="001E7917">
        <w:rPr>
          <w:rFonts w:asciiTheme="minorHAnsi" w:hAnsiTheme="minorHAnsi" w:cstheme="minorHAnsi"/>
          <w:sz w:val="24"/>
          <w:szCs w:val="24"/>
        </w:rPr>
        <w:t>competente in materia di gestione delle risorse umane per i provvedimenti di</w:t>
      </w:r>
      <w:r w:rsidR="002758F6" w:rsidRPr="001E7917">
        <w:rPr>
          <w:rFonts w:asciiTheme="minorHAnsi" w:hAnsiTheme="minorHAnsi" w:cstheme="minorHAnsi"/>
          <w:sz w:val="24"/>
          <w:szCs w:val="24"/>
        </w:rPr>
        <w:t xml:space="preserve"> </w:t>
      </w:r>
      <w:r w:rsidRPr="001E7917">
        <w:rPr>
          <w:rFonts w:asciiTheme="minorHAnsi" w:hAnsiTheme="minorHAnsi" w:cstheme="minorHAnsi"/>
          <w:sz w:val="24"/>
          <w:szCs w:val="24"/>
        </w:rPr>
        <w:t>competenza.</w:t>
      </w:r>
    </w:p>
    <w:p w14:paraId="1BE2A66D" w14:textId="77777777" w:rsidR="00904534" w:rsidRPr="001E7917" w:rsidRDefault="00F40356" w:rsidP="00BE32C1">
      <w:pPr>
        <w:pStyle w:val="Paragrafoelenco"/>
        <w:numPr>
          <w:ilvl w:val="0"/>
          <w:numId w:val="21"/>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La Commissione opera, in sede di attribuzione di punteggi o giudizi, con la presenza di tutti i suoi membri, a pena di nullità della</w:t>
      </w:r>
      <w:r w:rsidR="00AA4000" w:rsidRPr="001E7917">
        <w:rPr>
          <w:rFonts w:asciiTheme="minorHAnsi" w:hAnsiTheme="minorHAnsi" w:cstheme="minorHAnsi"/>
          <w:sz w:val="24"/>
          <w:szCs w:val="24"/>
        </w:rPr>
        <w:t xml:space="preserve"> </w:t>
      </w:r>
      <w:r w:rsidRPr="001E7917">
        <w:rPr>
          <w:rFonts w:asciiTheme="minorHAnsi" w:hAnsiTheme="minorHAnsi" w:cstheme="minorHAnsi"/>
          <w:sz w:val="24"/>
          <w:szCs w:val="24"/>
        </w:rPr>
        <w:t>procedura.</w:t>
      </w:r>
    </w:p>
    <w:p w14:paraId="611766BB" w14:textId="77777777" w:rsidR="00904534" w:rsidRPr="001E7917" w:rsidRDefault="00F40356" w:rsidP="00BE32C1">
      <w:pPr>
        <w:pStyle w:val="Paragrafoelenco"/>
        <w:numPr>
          <w:ilvl w:val="0"/>
          <w:numId w:val="21"/>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 xml:space="preserve">Di tutte le operazioni di concorso e delle decisioni prese dalla Commissione esaminatrice si redige, per ogni singola riunione, un processo </w:t>
      </w:r>
      <w:proofErr w:type="gramStart"/>
      <w:r w:rsidRPr="001E7917">
        <w:rPr>
          <w:rFonts w:asciiTheme="minorHAnsi" w:hAnsiTheme="minorHAnsi" w:cstheme="minorHAnsi"/>
          <w:sz w:val="24"/>
          <w:szCs w:val="24"/>
        </w:rPr>
        <w:t>verbale</w:t>
      </w:r>
      <w:proofErr w:type="gramEnd"/>
      <w:r w:rsidRPr="001E7917">
        <w:rPr>
          <w:rFonts w:asciiTheme="minorHAnsi" w:hAnsiTheme="minorHAnsi" w:cstheme="minorHAnsi"/>
          <w:sz w:val="24"/>
          <w:szCs w:val="24"/>
        </w:rPr>
        <w:t xml:space="preserve"> il quale verrà sottoscritto da tutti i Commissari e dal Segretario, nonché siglato, in ogni sua facciata, dai medesimi</w:t>
      </w:r>
      <w:r w:rsidR="00AA4000" w:rsidRPr="001E7917">
        <w:rPr>
          <w:rFonts w:asciiTheme="minorHAnsi" w:hAnsiTheme="minorHAnsi" w:cstheme="minorHAnsi"/>
          <w:sz w:val="24"/>
          <w:szCs w:val="24"/>
        </w:rPr>
        <w:t xml:space="preserve"> </w:t>
      </w:r>
      <w:r w:rsidRPr="001E7917">
        <w:rPr>
          <w:rFonts w:asciiTheme="minorHAnsi" w:hAnsiTheme="minorHAnsi" w:cstheme="minorHAnsi"/>
          <w:sz w:val="24"/>
          <w:szCs w:val="24"/>
        </w:rPr>
        <w:t>componenti.</w:t>
      </w:r>
    </w:p>
    <w:p w14:paraId="59CD0A8B" w14:textId="54529019" w:rsidR="005A6CC9" w:rsidRPr="001E7917" w:rsidRDefault="00F40356" w:rsidP="00BE32C1">
      <w:pPr>
        <w:pStyle w:val="Paragrafoelenco"/>
        <w:numPr>
          <w:ilvl w:val="0"/>
          <w:numId w:val="21"/>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Dai verbali, firmati da tutti i Commissari e dal Segretario</w:t>
      </w:r>
      <w:r w:rsidR="00722C40" w:rsidRPr="001E7917">
        <w:rPr>
          <w:rFonts w:asciiTheme="minorHAnsi" w:hAnsiTheme="minorHAnsi" w:cstheme="minorHAnsi"/>
          <w:sz w:val="24"/>
          <w:szCs w:val="24"/>
        </w:rPr>
        <w:t xml:space="preserve"> della Commissione</w:t>
      </w:r>
      <w:r w:rsidRPr="001E7917">
        <w:rPr>
          <w:rFonts w:asciiTheme="minorHAnsi" w:hAnsiTheme="minorHAnsi" w:cstheme="minorHAnsi"/>
          <w:sz w:val="24"/>
          <w:szCs w:val="24"/>
        </w:rPr>
        <w:t>, devono risultare la piena osservanza della procedura e delle formalità prescritte, i punti attribuiti in concreto ai singoli titoli, le tematiche della/e prova/e scritta/e,</w:t>
      </w:r>
      <w:r w:rsidR="009C6DF1" w:rsidRPr="001E7917">
        <w:rPr>
          <w:rFonts w:asciiTheme="minorHAnsi" w:hAnsiTheme="minorHAnsi" w:cstheme="minorHAnsi"/>
          <w:sz w:val="24"/>
          <w:szCs w:val="24"/>
        </w:rPr>
        <w:t xml:space="preserve"> </w:t>
      </w:r>
      <w:r w:rsidRPr="001E7917">
        <w:rPr>
          <w:rFonts w:asciiTheme="minorHAnsi" w:hAnsiTheme="minorHAnsi" w:cstheme="minorHAnsi"/>
          <w:sz w:val="24"/>
          <w:szCs w:val="24"/>
        </w:rPr>
        <w:t xml:space="preserve">i voti dati alle prove d'esame, le conclusioni finali e la graduatoria </w:t>
      </w:r>
      <w:r w:rsidR="00B05EA5" w:rsidRPr="001E7917">
        <w:rPr>
          <w:rFonts w:asciiTheme="minorHAnsi" w:hAnsiTheme="minorHAnsi" w:cstheme="minorHAnsi"/>
          <w:sz w:val="24"/>
          <w:szCs w:val="24"/>
        </w:rPr>
        <w:t>di merito</w:t>
      </w:r>
      <w:r w:rsidRPr="001E7917">
        <w:rPr>
          <w:rFonts w:asciiTheme="minorHAnsi" w:hAnsiTheme="minorHAnsi" w:cstheme="minorHAnsi"/>
          <w:sz w:val="24"/>
          <w:szCs w:val="24"/>
        </w:rPr>
        <w:t>.</w:t>
      </w:r>
    </w:p>
    <w:p w14:paraId="2A1A64F1" w14:textId="77777777" w:rsidR="00326869" w:rsidRPr="001E7917" w:rsidRDefault="005A6CC9" w:rsidP="00BE32C1">
      <w:pPr>
        <w:pStyle w:val="Paragrafoelenco"/>
        <w:numPr>
          <w:ilvl w:val="0"/>
          <w:numId w:val="21"/>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I membri aggiunti nelle altre materie speciali previste dal bando di concorso, esprimono giudizio unicamente per la disciplina di propria competenza.</w:t>
      </w:r>
    </w:p>
    <w:p w14:paraId="519F4159" w14:textId="77777777" w:rsidR="00272D8F" w:rsidRPr="001E7917" w:rsidRDefault="00326869" w:rsidP="00BE32C1">
      <w:pPr>
        <w:pStyle w:val="Paragrafoelenco"/>
        <w:numPr>
          <w:ilvl w:val="0"/>
          <w:numId w:val="21"/>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 xml:space="preserve">Tutti i componenti </w:t>
      </w:r>
      <w:r w:rsidR="00722C40" w:rsidRPr="001E7917">
        <w:rPr>
          <w:rFonts w:asciiTheme="minorHAnsi" w:hAnsiTheme="minorHAnsi" w:cstheme="minorHAnsi"/>
          <w:sz w:val="24"/>
          <w:szCs w:val="24"/>
        </w:rPr>
        <w:t>del</w:t>
      </w:r>
      <w:r w:rsidRPr="001E7917">
        <w:rPr>
          <w:rFonts w:asciiTheme="minorHAnsi" w:hAnsiTheme="minorHAnsi" w:cstheme="minorHAnsi"/>
          <w:sz w:val="24"/>
          <w:szCs w:val="24"/>
        </w:rPr>
        <w:t xml:space="preserve">la Commissione, compreso il segretario, sono </w:t>
      </w:r>
      <w:r w:rsidR="0086449A" w:rsidRPr="001E7917">
        <w:rPr>
          <w:rFonts w:asciiTheme="minorHAnsi" w:hAnsiTheme="minorHAnsi" w:cstheme="minorHAnsi"/>
          <w:sz w:val="24"/>
          <w:szCs w:val="24"/>
        </w:rPr>
        <w:t>tenuti a</w:t>
      </w:r>
      <w:r w:rsidRPr="001E7917">
        <w:rPr>
          <w:rFonts w:asciiTheme="minorHAnsi" w:hAnsiTheme="minorHAnsi" w:cstheme="minorHAnsi"/>
          <w:sz w:val="24"/>
          <w:szCs w:val="24"/>
        </w:rPr>
        <w:t xml:space="preserve"> mantenere il segreto sulle operazioni svolte in seno alla stessa, sui criteri adottati e </w:t>
      </w:r>
      <w:r w:rsidR="00B97821" w:rsidRPr="001E7917">
        <w:rPr>
          <w:rFonts w:asciiTheme="minorHAnsi" w:hAnsiTheme="minorHAnsi" w:cstheme="minorHAnsi"/>
          <w:sz w:val="24"/>
          <w:szCs w:val="24"/>
        </w:rPr>
        <w:t xml:space="preserve">sulle determinazioni raggiunte. </w:t>
      </w:r>
      <w:r w:rsidRPr="001E7917">
        <w:rPr>
          <w:rFonts w:asciiTheme="minorHAnsi" w:hAnsiTheme="minorHAnsi" w:cstheme="minorHAnsi"/>
          <w:sz w:val="24"/>
          <w:szCs w:val="24"/>
        </w:rPr>
        <w:t>Nel caso sia cambiata la composizione della Commissione, anche il Componente uscente è vincolato al segreto per le sedute cui ha partecipato.</w:t>
      </w:r>
    </w:p>
    <w:p w14:paraId="659ADE54" w14:textId="77777777" w:rsidR="00272D8F" w:rsidRPr="001E7917" w:rsidRDefault="00272D8F" w:rsidP="00BE32C1">
      <w:pPr>
        <w:pStyle w:val="Titolo1"/>
        <w:spacing w:before="0"/>
        <w:ind w:left="0" w:right="0"/>
        <w:jc w:val="both"/>
        <w:rPr>
          <w:rFonts w:asciiTheme="minorHAnsi" w:hAnsiTheme="minorHAnsi" w:cstheme="minorHAnsi"/>
        </w:rPr>
      </w:pPr>
    </w:p>
    <w:p w14:paraId="0150250B" w14:textId="77777777" w:rsidR="003F504B" w:rsidRPr="001E7917" w:rsidRDefault="003F504B" w:rsidP="00BE32C1">
      <w:pPr>
        <w:pStyle w:val="Titolo1"/>
        <w:spacing w:before="0"/>
        <w:ind w:left="0" w:right="0"/>
        <w:jc w:val="both"/>
        <w:rPr>
          <w:rFonts w:asciiTheme="minorHAnsi" w:hAnsiTheme="minorHAnsi" w:cstheme="minorHAnsi"/>
        </w:rPr>
      </w:pPr>
      <w:bookmarkStart w:id="63" w:name="_Toc36742767"/>
      <w:bookmarkStart w:id="64" w:name="_Toc130888498"/>
      <w:r w:rsidRPr="001E7917">
        <w:rPr>
          <w:rFonts w:asciiTheme="minorHAnsi" w:hAnsiTheme="minorHAnsi" w:cstheme="minorHAnsi"/>
        </w:rPr>
        <w:t xml:space="preserve">ART. </w:t>
      </w:r>
      <w:r w:rsidR="00C63FF5" w:rsidRPr="001E7917">
        <w:rPr>
          <w:rFonts w:asciiTheme="minorHAnsi" w:hAnsiTheme="minorHAnsi" w:cstheme="minorHAnsi"/>
        </w:rPr>
        <w:t>20 –</w:t>
      </w:r>
      <w:r w:rsidR="000D7BEE" w:rsidRPr="001E7917">
        <w:rPr>
          <w:rFonts w:asciiTheme="minorHAnsi" w:hAnsiTheme="minorHAnsi" w:cstheme="minorHAnsi"/>
        </w:rPr>
        <w:t xml:space="preserve"> </w:t>
      </w:r>
      <w:r w:rsidRPr="001E7917">
        <w:rPr>
          <w:rFonts w:asciiTheme="minorHAnsi" w:hAnsiTheme="minorHAnsi" w:cstheme="minorHAnsi"/>
        </w:rPr>
        <w:t>COMPENSI</w:t>
      </w:r>
      <w:bookmarkEnd w:id="63"/>
      <w:r w:rsidR="00C63FF5" w:rsidRPr="001E7917">
        <w:rPr>
          <w:rFonts w:asciiTheme="minorHAnsi" w:hAnsiTheme="minorHAnsi" w:cstheme="minorHAnsi"/>
        </w:rPr>
        <w:t>, RINVIO</w:t>
      </w:r>
      <w:bookmarkEnd w:id="64"/>
      <w:r w:rsidR="00ED62E5"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19 COMPENSI" \i </w:instrText>
      </w:r>
      <w:r w:rsidR="00ED62E5" w:rsidRPr="001E7917">
        <w:rPr>
          <w:rFonts w:asciiTheme="minorHAnsi" w:hAnsiTheme="minorHAnsi" w:cstheme="minorHAnsi"/>
        </w:rPr>
        <w:fldChar w:fldCharType="end"/>
      </w:r>
    </w:p>
    <w:p w14:paraId="7AA9D961" w14:textId="77777777" w:rsidR="003F504B" w:rsidRPr="001E7917" w:rsidRDefault="003F504B" w:rsidP="00BE32C1">
      <w:pPr>
        <w:pStyle w:val="Corpotesto"/>
        <w:jc w:val="both"/>
        <w:rPr>
          <w:rFonts w:asciiTheme="minorHAnsi" w:hAnsiTheme="minorHAnsi" w:cstheme="minorHAnsi"/>
          <w:b/>
        </w:rPr>
      </w:pPr>
    </w:p>
    <w:p w14:paraId="61055BE4" w14:textId="6C71AED8" w:rsidR="00116D16" w:rsidRPr="001E7917" w:rsidRDefault="00FC4237" w:rsidP="00BE32C1">
      <w:pPr>
        <w:pStyle w:val="Paragrafoelenco"/>
        <w:numPr>
          <w:ilvl w:val="0"/>
          <w:numId w:val="27"/>
        </w:numPr>
        <w:tabs>
          <w:tab w:val="left" w:pos="934"/>
        </w:tabs>
        <w:ind w:left="0" w:hanging="307"/>
        <w:rPr>
          <w:rFonts w:asciiTheme="minorHAnsi" w:hAnsiTheme="minorHAnsi" w:cstheme="minorHAnsi"/>
          <w:sz w:val="24"/>
          <w:szCs w:val="24"/>
        </w:rPr>
      </w:pPr>
      <w:r w:rsidRPr="001E7917">
        <w:rPr>
          <w:rFonts w:asciiTheme="minorHAnsi" w:hAnsiTheme="minorHAnsi" w:cstheme="minorHAnsi"/>
          <w:sz w:val="24"/>
          <w:szCs w:val="24"/>
        </w:rPr>
        <w:t xml:space="preserve">Ai Presidenti, Commissari, Segretari, </w:t>
      </w:r>
      <w:r w:rsidR="00116D16" w:rsidRPr="001E7917">
        <w:rPr>
          <w:rFonts w:asciiTheme="minorHAnsi" w:hAnsiTheme="minorHAnsi" w:cstheme="minorHAnsi"/>
          <w:sz w:val="24"/>
          <w:szCs w:val="24"/>
        </w:rPr>
        <w:t>Segretari aggiunti (ove previsti)</w:t>
      </w:r>
      <w:r w:rsidR="00722C40" w:rsidRPr="001E7917">
        <w:rPr>
          <w:rFonts w:asciiTheme="minorHAnsi" w:hAnsiTheme="minorHAnsi" w:cstheme="minorHAnsi"/>
          <w:sz w:val="24"/>
          <w:szCs w:val="24"/>
        </w:rPr>
        <w:t xml:space="preserve"> della Commissione</w:t>
      </w:r>
      <w:r w:rsidR="00116D16" w:rsidRPr="001E7917">
        <w:rPr>
          <w:rFonts w:asciiTheme="minorHAnsi" w:hAnsiTheme="minorHAnsi" w:cstheme="minorHAnsi"/>
          <w:sz w:val="24"/>
          <w:szCs w:val="24"/>
        </w:rPr>
        <w:t xml:space="preserve">, </w:t>
      </w:r>
      <w:r w:rsidR="00722C40" w:rsidRPr="001E7917">
        <w:rPr>
          <w:rFonts w:asciiTheme="minorHAnsi" w:hAnsiTheme="minorHAnsi" w:cstheme="minorHAnsi"/>
          <w:sz w:val="24"/>
          <w:szCs w:val="24"/>
        </w:rPr>
        <w:t>siano essi componenti interni o esterni</w:t>
      </w:r>
      <w:r w:rsidR="00116D16" w:rsidRPr="001E7917">
        <w:rPr>
          <w:rFonts w:asciiTheme="minorHAnsi" w:hAnsiTheme="minorHAnsi" w:cstheme="minorHAnsi"/>
          <w:sz w:val="24"/>
          <w:szCs w:val="24"/>
        </w:rPr>
        <w:t>,</w:t>
      </w:r>
      <w:r w:rsidR="00722C40" w:rsidRPr="001E7917">
        <w:rPr>
          <w:rFonts w:asciiTheme="minorHAnsi" w:hAnsiTheme="minorHAnsi" w:cstheme="minorHAnsi"/>
          <w:sz w:val="24"/>
          <w:szCs w:val="24"/>
        </w:rPr>
        <w:t xml:space="preserve"> </w:t>
      </w:r>
      <w:r w:rsidR="00116D16" w:rsidRPr="001E7917">
        <w:rPr>
          <w:rFonts w:asciiTheme="minorHAnsi" w:hAnsiTheme="minorHAnsi" w:cstheme="minorHAnsi"/>
          <w:sz w:val="24"/>
          <w:szCs w:val="24"/>
        </w:rPr>
        <w:t xml:space="preserve">per tutte le procedure previste dal presente regolamento, </w:t>
      </w:r>
      <w:r w:rsidR="00117F10" w:rsidRPr="001E7917">
        <w:rPr>
          <w:rFonts w:asciiTheme="minorHAnsi" w:hAnsiTheme="minorHAnsi" w:cstheme="minorHAnsi"/>
          <w:sz w:val="24"/>
          <w:szCs w:val="24"/>
        </w:rPr>
        <w:t xml:space="preserve">spetta un compenso </w:t>
      </w:r>
      <w:r w:rsidR="0052122D" w:rsidRPr="001E7917">
        <w:rPr>
          <w:rFonts w:asciiTheme="minorHAnsi" w:hAnsiTheme="minorHAnsi" w:cstheme="minorHAnsi"/>
          <w:sz w:val="24"/>
          <w:szCs w:val="24"/>
        </w:rPr>
        <w:t>con i limiti o le esclusioni stabilite dalle norme vigenti</w:t>
      </w:r>
      <w:r w:rsidR="002F731B" w:rsidRPr="001E7917">
        <w:rPr>
          <w:rFonts w:asciiTheme="minorHAnsi" w:hAnsiTheme="minorHAnsi" w:cstheme="minorHAnsi"/>
          <w:sz w:val="24"/>
          <w:szCs w:val="24"/>
        </w:rPr>
        <w:t>.</w:t>
      </w:r>
    </w:p>
    <w:p w14:paraId="25A336BC" w14:textId="77777777" w:rsidR="00E94751" w:rsidRPr="001E7917" w:rsidRDefault="00E94751" w:rsidP="00BE32C1">
      <w:pPr>
        <w:pStyle w:val="Paragrafoelenco"/>
        <w:tabs>
          <w:tab w:val="left" w:pos="934"/>
        </w:tabs>
        <w:ind w:left="0" w:firstLine="0"/>
        <w:rPr>
          <w:rFonts w:asciiTheme="minorHAnsi" w:hAnsiTheme="minorHAnsi" w:cstheme="minorHAnsi"/>
          <w:sz w:val="24"/>
          <w:szCs w:val="24"/>
        </w:rPr>
      </w:pPr>
    </w:p>
    <w:p w14:paraId="01779C46" w14:textId="468A4966" w:rsidR="00523A5E" w:rsidRPr="001E7917" w:rsidRDefault="00C63FF5" w:rsidP="00BE32C1">
      <w:pPr>
        <w:pStyle w:val="Titolo1"/>
        <w:spacing w:before="0"/>
        <w:ind w:left="0" w:right="0"/>
        <w:jc w:val="both"/>
        <w:rPr>
          <w:rFonts w:asciiTheme="minorHAnsi" w:hAnsiTheme="minorHAnsi" w:cstheme="minorHAnsi"/>
        </w:rPr>
      </w:pPr>
      <w:bookmarkStart w:id="65" w:name="_Toc130888499"/>
      <w:r w:rsidRPr="001E7917">
        <w:rPr>
          <w:rFonts w:asciiTheme="minorHAnsi" w:hAnsiTheme="minorHAnsi" w:cstheme="minorHAnsi"/>
        </w:rPr>
        <w:t>ART. 21</w:t>
      </w:r>
      <w:r w:rsidR="00325A38" w:rsidRPr="001E7917">
        <w:rPr>
          <w:rFonts w:asciiTheme="minorHAnsi" w:hAnsiTheme="minorHAnsi" w:cstheme="minorHAnsi"/>
        </w:rPr>
        <w:t xml:space="preserve"> - TIPOLOGIE DEI TITOLI</w:t>
      </w:r>
      <w:bookmarkEnd w:id="65"/>
    </w:p>
    <w:p w14:paraId="64B2D1F7" w14:textId="77777777" w:rsidR="00523A5E" w:rsidRPr="001E7917" w:rsidRDefault="00523A5E" w:rsidP="00BE32C1">
      <w:pPr>
        <w:tabs>
          <w:tab w:val="left" w:pos="934"/>
        </w:tabs>
        <w:jc w:val="both"/>
        <w:rPr>
          <w:rFonts w:asciiTheme="minorHAnsi" w:hAnsiTheme="minorHAnsi" w:cstheme="minorHAnsi"/>
          <w:b/>
          <w:sz w:val="24"/>
          <w:szCs w:val="24"/>
        </w:rPr>
      </w:pPr>
    </w:p>
    <w:p w14:paraId="6AAF4ABC" w14:textId="51070DDC" w:rsidR="00BF12B2" w:rsidRPr="001E7917" w:rsidRDefault="002E03A5" w:rsidP="00BE32C1">
      <w:pPr>
        <w:pStyle w:val="Paragrafoelenco"/>
        <w:numPr>
          <w:ilvl w:val="0"/>
          <w:numId w:val="68"/>
        </w:numPr>
        <w:tabs>
          <w:tab w:val="left" w:pos="426"/>
        </w:tabs>
        <w:ind w:left="0" w:hanging="284"/>
        <w:rPr>
          <w:rFonts w:asciiTheme="minorHAnsi" w:hAnsiTheme="minorHAnsi" w:cstheme="minorHAnsi"/>
          <w:sz w:val="24"/>
          <w:szCs w:val="24"/>
        </w:rPr>
      </w:pPr>
      <w:r w:rsidRPr="001E7917">
        <w:rPr>
          <w:rFonts w:asciiTheme="minorHAnsi" w:hAnsiTheme="minorHAnsi" w:cstheme="minorHAnsi"/>
          <w:sz w:val="24"/>
          <w:szCs w:val="24"/>
        </w:rPr>
        <w:t xml:space="preserve"> Sia nei concorsi per soli titoli che in quelli per titoli ed esami: </w:t>
      </w:r>
    </w:p>
    <w:p w14:paraId="79058220" w14:textId="4FA6D2C2" w:rsidR="00BF12B2" w:rsidRPr="001E7917" w:rsidRDefault="002E03A5" w:rsidP="00BE32C1">
      <w:pPr>
        <w:pStyle w:val="Paragrafoelenco"/>
        <w:numPr>
          <w:ilvl w:val="3"/>
          <w:numId w:val="67"/>
        </w:numPr>
        <w:ind w:left="0"/>
        <w:rPr>
          <w:rFonts w:asciiTheme="minorHAnsi" w:hAnsiTheme="minorHAnsi" w:cstheme="minorHAnsi"/>
          <w:sz w:val="24"/>
          <w:szCs w:val="24"/>
        </w:rPr>
      </w:pPr>
      <w:r w:rsidRPr="001E7917">
        <w:rPr>
          <w:rFonts w:asciiTheme="minorHAnsi" w:hAnsiTheme="minorHAnsi" w:cstheme="minorHAnsi"/>
          <w:sz w:val="24"/>
          <w:szCs w:val="24"/>
        </w:rPr>
        <w:t xml:space="preserve">nel bando di concorso l’Amministrazione individua le tipologie di titoli richiesti per i profili messi a concorso; </w:t>
      </w:r>
    </w:p>
    <w:p w14:paraId="270FDED7" w14:textId="687AD685" w:rsidR="00BF12B2" w:rsidRPr="001E7917" w:rsidRDefault="002E03A5" w:rsidP="00BE32C1">
      <w:pPr>
        <w:pStyle w:val="Paragrafoelenco"/>
        <w:numPr>
          <w:ilvl w:val="3"/>
          <w:numId w:val="67"/>
        </w:numPr>
        <w:ind w:left="0"/>
        <w:rPr>
          <w:rFonts w:asciiTheme="minorHAnsi" w:hAnsiTheme="minorHAnsi" w:cstheme="minorHAnsi"/>
          <w:sz w:val="24"/>
          <w:szCs w:val="24"/>
        </w:rPr>
      </w:pPr>
      <w:r w:rsidRPr="001E7917">
        <w:rPr>
          <w:rFonts w:asciiTheme="minorHAnsi" w:hAnsiTheme="minorHAnsi" w:cstheme="minorHAnsi"/>
          <w:sz w:val="24"/>
          <w:szCs w:val="24"/>
        </w:rPr>
        <w:t xml:space="preserve">i titoli devono essere individuati secondo un criterio di rilevanza e attinenza con le materie oggetto delle prove di esame e coerenti con il profilo professionale richiesto e le funzioni da svolgere; </w:t>
      </w:r>
    </w:p>
    <w:p w14:paraId="3B2DD4D6" w14:textId="21CAB8B1" w:rsidR="00646416" w:rsidRPr="001E7917" w:rsidRDefault="002E03A5" w:rsidP="00BE32C1">
      <w:pPr>
        <w:pStyle w:val="Paragrafoelenco"/>
        <w:numPr>
          <w:ilvl w:val="3"/>
          <w:numId w:val="67"/>
        </w:numPr>
        <w:ind w:left="0"/>
        <w:rPr>
          <w:rFonts w:asciiTheme="minorHAnsi" w:hAnsiTheme="minorHAnsi" w:cstheme="minorHAnsi"/>
          <w:b/>
          <w:sz w:val="24"/>
          <w:szCs w:val="24"/>
        </w:rPr>
      </w:pPr>
      <w:r w:rsidRPr="001E7917">
        <w:rPr>
          <w:rFonts w:asciiTheme="minorHAnsi" w:hAnsiTheme="minorHAnsi" w:cstheme="minorHAnsi"/>
          <w:sz w:val="24"/>
          <w:szCs w:val="24"/>
        </w:rPr>
        <w:t>la scelta dei titoli non deve risultare discriminatoria e deve operare una giusta compensazione tra titoli di servizio ed altri titoli. Il bando può prevedere un limite al numero massimo dei titoli di servizio.</w:t>
      </w:r>
    </w:p>
    <w:p w14:paraId="684AEE75" w14:textId="4B6DE0C4" w:rsidR="00646416" w:rsidRPr="001E7917" w:rsidRDefault="002E03A5" w:rsidP="00BE32C1">
      <w:pPr>
        <w:pStyle w:val="Paragrafoelenco"/>
        <w:numPr>
          <w:ilvl w:val="0"/>
          <w:numId w:val="68"/>
        </w:numPr>
        <w:tabs>
          <w:tab w:val="left" w:pos="426"/>
        </w:tabs>
        <w:ind w:left="0" w:hanging="284"/>
        <w:rPr>
          <w:rFonts w:asciiTheme="minorHAnsi" w:hAnsiTheme="minorHAnsi" w:cstheme="minorHAnsi"/>
          <w:sz w:val="24"/>
          <w:szCs w:val="24"/>
        </w:rPr>
      </w:pPr>
      <w:r w:rsidRPr="001E7917">
        <w:rPr>
          <w:rFonts w:asciiTheme="minorHAnsi" w:hAnsiTheme="minorHAnsi" w:cstheme="minorHAnsi"/>
          <w:sz w:val="24"/>
          <w:szCs w:val="24"/>
        </w:rPr>
        <w:t>È possibile individuare quali titoli legalmente riconosciuti</w:t>
      </w:r>
      <w:r w:rsidR="00F0667C" w:rsidRPr="001E7917">
        <w:rPr>
          <w:rFonts w:asciiTheme="minorHAnsi" w:hAnsiTheme="minorHAnsi" w:cstheme="minorHAnsi"/>
          <w:sz w:val="24"/>
          <w:szCs w:val="24"/>
        </w:rPr>
        <w:t xml:space="preserve"> i titoli indivi</w:t>
      </w:r>
      <w:r w:rsidR="00526A42" w:rsidRPr="001E7917">
        <w:rPr>
          <w:rFonts w:asciiTheme="minorHAnsi" w:hAnsiTheme="minorHAnsi" w:cstheme="minorHAnsi"/>
          <w:sz w:val="24"/>
          <w:szCs w:val="24"/>
        </w:rPr>
        <w:t>duati nel successivo articolo 22.</w:t>
      </w:r>
    </w:p>
    <w:p w14:paraId="1DAADABE" w14:textId="66DA8B03" w:rsidR="00646416" w:rsidRPr="001E7917" w:rsidRDefault="002E03A5" w:rsidP="00BE32C1">
      <w:pPr>
        <w:pStyle w:val="Paragrafoelenco"/>
        <w:numPr>
          <w:ilvl w:val="0"/>
          <w:numId w:val="68"/>
        </w:numPr>
        <w:tabs>
          <w:tab w:val="left" w:pos="426"/>
        </w:tabs>
        <w:ind w:left="0" w:hanging="284"/>
        <w:rPr>
          <w:rFonts w:asciiTheme="minorHAnsi" w:hAnsiTheme="minorHAnsi" w:cstheme="minorHAnsi"/>
          <w:sz w:val="24"/>
          <w:szCs w:val="24"/>
        </w:rPr>
      </w:pPr>
      <w:r w:rsidRPr="001E7917">
        <w:rPr>
          <w:rFonts w:asciiTheme="minorHAnsi" w:hAnsiTheme="minorHAnsi" w:cstheme="minorHAnsi"/>
          <w:sz w:val="24"/>
          <w:szCs w:val="24"/>
        </w:rPr>
        <w:t xml:space="preserve">Si considerano esperienze professionali le attività lavorative già svolte nel profilo previsto o che abbiano attinenza con le funzioni relative al posto da ricoprire. </w:t>
      </w:r>
    </w:p>
    <w:p w14:paraId="3E967581" w14:textId="3FE4CF35" w:rsidR="00646416" w:rsidRPr="001E7917" w:rsidRDefault="002E03A5" w:rsidP="00BE32C1">
      <w:pPr>
        <w:pStyle w:val="Paragrafoelenco"/>
        <w:numPr>
          <w:ilvl w:val="0"/>
          <w:numId w:val="68"/>
        </w:numPr>
        <w:tabs>
          <w:tab w:val="left" w:pos="426"/>
        </w:tabs>
        <w:ind w:left="0" w:hanging="284"/>
        <w:rPr>
          <w:rFonts w:asciiTheme="minorHAnsi" w:hAnsiTheme="minorHAnsi" w:cstheme="minorHAnsi"/>
          <w:sz w:val="24"/>
          <w:szCs w:val="24"/>
        </w:rPr>
      </w:pPr>
      <w:r w:rsidRPr="001E7917">
        <w:rPr>
          <w:rFonts w:asciiTheme="minorHAnsi" w:hAnsiTheme="minorHAnsi" w:cstheme="minorHAnsi"/>
          <w:sz w:val="24"/>
          <w:szCs w:val="24"/>
        </w:rPr>
        <w:t>Per i dipendenti che partecipano all’interno della riserva il certificato di servizio relativo all’esperienza professionale è allegato d’ufficio alla domanda a cura del servizio competente. È facoltà del concorrente integrare detto certificato.</w:t>
      </w:r>
    </w:p>
    <w:p w14:paraId="2D269E78" w14:textId="77777777" w:rsidR="0073508E" w:rsidRPr="001E7917" w:rsidRDefault="002E03A5" w:rsidP="00BE32C1">
      <w:pPr>
        <w:tabs>
          <w:tab w:val="left" w:pos="934"/>
        </w:tabs>
        <w:jc w:val="both"/>
        <w:rPr>
          <w:rFonts w:asciiTheme="minorHAnsi" w:hAnsiTheme="minorHAnsi" w:cstheme="minorHAnsi"/>
          <w:sz w:val="24"/>
          <w:szCs w:val="24"/>
        </w:rPr>
      </w:pPr>
      <w:r w:rsidRPr="001E7917">
        <w:rPr>
          <w:rFonts w:asciiTheme="minorHAnsi" w:hAnsiTheme="minorHAnsi" w:cstheme="minorHAnsi"/>
          <w:sz w:val="24"/>
          <w:szCs w:val="24"/>
        </w:rPr>
        <w:t xml:space="preserve"> </w:t>
      </w:r>
    </w:p>
    <w:p w14:paraId="3D9A3BCF" w14:textId="77777777" w:rsidR="00904534" w:rsidRPr="001E7917" w:rsidRDefault="0073508E" w:rsidP="00BE32C1">
      <w:pPr>
        <w:pStyle w:val="Titolo1"/>
        <w:spacing w:before="0"/>
        <w:ind w:left="0" w:right="0"/>
        <w:jc w:val="both"/>
        <w:rPr>
          <w:rFonts w:asciiTheme="minorHAnsi" w:hAnsiTheme="minorHAnsi" w:cstheme="minorHAnsi"/>
        </w:rPr>
      </w:pPr>
      <w:bookmarkStart w:id="66" w:name="_Toc36742768"/>
      <w:bookmarkStart w:id="67" w:name="_Toc130888500"/>
      <w:r w:rsidRPr="001E7917">
        <w:rPr>
          <w:rFonts w:asciiTheme="minorHAnsi" w:hAnsiTheme="minorHAnsi" w:cstheme="minorHAnsi"/>
        </w:rPr>
        <w:t>ART. 22</w:t>
      </w:r>
      <w:r w:rsidR="000D7BEE" w:rsidRPr="001E7917">
        <w:rPr>
          <w:rFonts w:asciiTheme="minorHAnsi" w:hAnsiTheme="minorHAnsi" w:cstheme="minorHAnsi"/>
        </w:rPr>
        <w:t xml:space="preserve"> - </w:t>
      </w:r>
      <w:r w:rsidR="00F40356" w:rsidRPr="001E7917">
        <w:rPr>
          <w:rFonts w:asciiTheme="minorHAnsi" w:hAnsiTheme="minorHAnsi" w:cstheme="minorHAnsi"/>
        </w:rPr>
        <w:t>VALUTAZIONE DEI TITOLI NELLE PROCEDURE CONCORSUALI PUBBLICHE</w:t>
      </w:r>
      <w:bookmarkEnd w:id="66"/>
      <w:bookmarkEnd w:id="67"/>
      <w:r w:rsidR="00ED62E5"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20" \i </w:instrText>
      </w:r>
      <w:r w:rsidR="00ED62E5" w:rsidRPr="001E7917">
        <w:rPr>
          <w:rFonts w:asciiTheme="minorHAnsi" w:hAnsiTheme="minorHAnsi" w:cstheme="minorHAnsi"/>
        </w:rPr>
        <w:fldChar w:fldCharType="end"/>
      </w:r>
    </w:p>
    <w:p w14:paraId="60F54259" w14:textId="77777777" w:rsidR="00904534" w:rsidRPr="001E7917" w:rsidRDefault="00904534" w:rsidP="00BE32C1">
      <w:pPr>
        <w:pStyle w:val="Corpotesto"/>
        <w:jc w:val="both"/>
        <w:rPr>
          <w:rFonts w:asciiTheme="minorHAnsi" w:hAnsiTheme="minorHAnsi" w:cstheme="minorHAnsi"/>
          <w:b/>
        </w:rPr>
      </w:pPr>
    </w:p>
    <w:p w14:paraId="3BFF3B7B" w14:textId="21E3043A" w:rsidR="008A42C0" w:rsidRPr="001E7917" w:rsidRDefault="00F40356" w:rsidP="00BE32C1">
      <w:pPr>
        <w:pStyle w:val="Paragrafoelenco"/>
        <w:numPr>
          <w:ilvl w:val="0"/>
          <w:numId w:val="4"/>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 xml:space="preserve">La valutazione dei titoli </w:t>
      </w:r>
      <w:r w:rsidR="00116D2B" w:rsidRPr="001E7917">
        <w:rPr>
          <w:rFonts w:asciiTheme="minorHAnsi" w:hAnsiTheme="minorHAnsi" w:cstheme="minorHAnsi"/>
          <w:sz w:val="24"/>
          <w:szCs w:val="24"/>
        </w:rPr>
        <w:t xml:space="preserve">segue le disposizioni dell’art. </w:t>
      </w:r>
      <w:r w:rsidR="00FC1279">
        <w:rPr>
          <w:rFonts w:asciiTheme="minorHAnsi" w:hAnsiTheme="minorHAnsi" w:cstheme="minorHAnsi"/>
          <w:sz w:val="24"/>
          <w:szCs w:val="24"/>
        </w:rPr>
        <w:t>3 c. 1 lett. f</w:t>
      </w:r>
      <w:r w:rsidR="00116D2B" w:rsidRPr="001E7917">
        <w:rPr>
          <w:rFonts w:asciiTheme="minorHAnsi" w:hAnsiTheme="minorHAnsi" w:cstheme="minorHAnsi"/>
          <w:sz w:val="24"/>
          <w:szCs w:val="24"/>
        </w:rPr>
        <w:t xml:space="preserve"> del DL n. </w:t>
      </w:r>
      <w:r w:rsidR="00FC1279">
        <w:rPr>
          <w:rFonts w:asciiTheme="minorHAnsi" w:hAnsiTheme="minorHAnsi" w:cstheme="minorHAnsi"/>
          <w:sz w:val="24"/>
          <w:szCs w:val="24"/>
        </w:rPr>
        <w:t xml:space="preserve">36/2022 </w:t>
      </w:r>
      <w:r w:rsidR="005A59FA" w:rsidRPr="001E7917">
        <w:rPr>
          <w:rFonts w:asciiTheme="minorHAnsi" w:hAnsiTheme="minorHAnsi" w:cstheme="minorHAnsi"/>
          <w:sz w:val="24"/>
          <w:szCs w:val="24"/>
        </w:rPr>
        <w:t>p</w:t>
      </w:r>
      <w:r w:rsidR="00EE683B" w:rsidRPr="001E7917">
        <w:rPr>
          <w:rFonts w:asciiTheme="minorHAnsi" w:hAnsiTheme="minorHAnsi" w:cstheme="minorHAnsi"/>
          <w:sz w:val="24"/>
          <w:szCs w:val="24"/>
        </w:rPr>
        <w:t>uò</w:t>
      </w:r>
      <w:r w:rsidR="005A59FA" w:rsidRPr="001E7917">
        <w:rPr>
          <w:rFonts w:asciiTheme="minorHAnsi" w:hAnsiTheme="minorHAnsi" w:cstheme="minorHAnsi"/>
          <w:sz w:val="24"/>
          <w:szCs w:val="24"/>
        </w:rPr>
        <w:t xml:space="preserve"> essere effettuat</w:t>
      </w:r>
      <w:r w:rsidR="00EE683B" w:rsidRPr="001E7917">
        <w:rPr>
          <w:rFonts w:asciiTheme="minorHAnsi" w:hAnsiTheme="minorHAnsi" w:cstheme="minorHAnsi"/>
          <w:sz w:val="24"/>
          <w:szCs w:val="24"/>
        </w:rPr>
        <w:t>a</w:t>
      </w:r>
      <w:r w:rsidR="00286703" w:rsidRPr="001E7917">
        <w:rPr>
          <w:rFonts w:asciiTheme="minorHAnsi" w:hAnsiTheme="minorHAnsi" w:cstheme="minorHAnsi"/>
          <w:sz w:val="24"/>
          <w:szCs w:val="24"/>
        </w:rPr>
        <w:t>, qual ora previst</w:t>
      </w:r>
      <w:r w:rsidR="00EE683B" w:rsidRPr="001E7917">
        <w:rPr>
          <w:rFonts w:asciiTheme="minorHAnsi" w:hAnsiTheme="minorHAnsi" w:cstheme="minorHAnsi"/>
          <w:sz w:val="24"/>
          <w:szCs w:val="24"/>
        </w:rPr>
        <w:t>a</w:t>
      </w:r>
      <w:r w:rsidR="00286703" w:rsidRPr="001E7917">
        <w:rPr>
          <w:rFonts w:asciiTheme="minorHAnsi" w:hAnsiTheme="minorHAnsi" w:cstheme="minorHAnsi"/>
          <w:sz w:val="24"/>
          <w:szCs w:val="24"/>
        </w:rPr>
        <w:t xml:space="preserve"> nel bando, </w:t>
      </w:r>
      <w:r w:rsidR="000113E7" w:rsidRPr="001E7917">
        <w:rPr>
          <w:rFonts w:asciiTheme="minorHAnsi" w:hAnsiTheme="minorHAnsi" w:cstheme="minorHAnsi"/>
          <w:sz w:val="24"/>
          <w:szCs w:val="24"/>
        </w:rPr>
        <w:t xml:space="preserve">sia in fase di preselezione </w:t>
      </w:r>
      <w:r w:rsidRPr="001E7917">
        <w:rPr>
          <w:rFonts w:asciiTheme="minorHAnsi" w:hAnsiTheme="minorHAnsi" w:cstheme="minorHAnsi"/>
          <w:sz w:val="24"/>
          <w:szCs w:val="24"/>
        </w:rPr>
        <w:t xml:space="preserve">per </w:t>
      </w:r>
      <w:r w:rsidR="000113E7" w:rsidRPr="001E7917">
        <w:rPr>
          <w:rFonts w:asciiTheme="minorHAnsi" w:hAnsiTheme="minorHAnsi" w:cstheme="minorHAnsi"/>
          <w:sz w:val="24"/>
          <w:szCs w:val="24"/>
        </w:rPr>
        <w:t xml:space="preserve">identificare </w:t>
      </w:r>
      <w:r w:rsidRPr="001E7917">
        <w:rPr>
          <w:rFonts w:asciiTheme="minorHAnsi" w:hAnsiTheme="minorHAnsi" w:cstheme="minorHAnsi"/>
          <w:sz w:val="24"/>
          <w:szCs w:val="24"/>
        </w:rPr>
        <w:t>i candidati risultati idonei</w:t>
      </w:r>
      <w:r w:rsidR="000113E7" w:rsidRPr="001E7917">
        <w:rPr>
          <w:rFonts w:asciiTheme="minorHAnsi" w:hAnsiTheme="minorHAnsi" w:cstheme="minorHAnsi"/>
          <w:sz w:val="24"/>
          <w:szCs w:val="24"/>
        </w:rPr>
        <w:t xml:space="preserve">, che </w:t>
      </w:r>
      <w:r w:rsidRPr="001E7917">
        <w:rPr>
          <w:rFonts w:asciiTheme="minorHAnsi" w:hAnsiTheme="minorHAnsi" w:cstheme="minorHAnsi"/>
          <w:sz w:val="24"/>
          <w:szCs w:val="24"/>
        </w:rPr>
        <w:t xml:space="preserve">al termine delle prove scritte o pratiche e, comunque, </w:t>
      </w:r>
      <w:r w:rsidR="00EE683B" w:rsidRPr="001E7917">
        <w:rPr>
          <w:rFonts w:asciiTheme="minorHAnsi" w:hAnsiTheme="minorHAnsi" w:cstheme="minorHAnsi"/>
          <w:sz w:val="24"/>
          <w:szCs w:val="24"/>
        </w:rPr>
        <w:t xml:space="preserve">prima dello </w:t>
      </w:r>
      <w:r w:rsidR="001C032F" w:rsidRPr="001E7917">
        <w:rPr>
          <w:rFonts w:asciiTheme="minorHAnsi" w:hAnsiTheme="minorHAnsi" w:cstheme="minorHAnsi"/>
          <w:sz w:val="24"/>
          <w:szCs w:val="24"/>
        </w:rPr>
        <w:t xml:space="preserve">svolgimento </w:t>
      </w:r>
      <w:r w:rsidR="001C032F" w:rsidRPr="001E7917">
        <w:rPr>
          <w:rFonts w:asciiTheme="minorHAnsi" w:hAnsiTheme="minorHAnsi" w:cstheme="minorHAnsi"/>
          <w:sz w:val="24"/>
          <w:szCs w:val="24"/>
        </w:rPr>
        <w:lastRenderedPageBreak/>
        <w:t>dell</w:t>
      </w:r>
      <w:r w:rsidRPr="001E7917">
        <w:rPr>
          <w:rFonts w:asciiTheme="minorHAnsi" w:hAnsiTheme="minorHAnsi" w:cstheme="minorHAnsi"/>
          <w:sz w:val="24"/>
          <w:szCs w:val="24"/>
        </w:rPr>
        <w:t xml:space="preserve">e prove </w:t>
      </w:r>
      <w:r w:rsidRPr="001E7917">
        <w:rPr>
          <w:rFonts w:asciiTheme="minorHAnsi" w:hAnsiTheme="minorHAnsi" w:cstheme="minorHAnsi"/>
          <w:spacing w:val="2"/>
          <w:sz w:val="24"/>
          <w:szCs w:val="24"/>
        </w:rPr>
        <w:t xml:space="preserve">orali. </w:t>
      </w:r>
      <w:r w:rsidR="00C2155D" w:rsidRPr="001E7917">
        <w:rPr>
          <w:rFonts w:asciiTheme="minorHAnsi" w:hAnsiTheme="minorHAnsi" w:cstheme="minorHAnsi"/>
          <w:spacing w:val="2"/>
          <w:sz w:val="24"/>
          <w:szCs w:val="24"/>
        </w:rPr>
        <w:t>Diverse modalità potranno essere prescritte per le selezioni non concorsuali.</w:t>
      </w:r>
    </w:p>
    <w:p w14:paraId="27ACB22A" w14:textId="77777777" w:rsidR="00A97432" w:rsidRPr="001E7917" w:rsidRDefault="00E679CA" w:rsidP="00BE32C1">
      <w:pPr>
        <w:pStyle w:val="Paragrafoelenco"/>
        <w:numPr>
          <w:ilvl w:val="0"/>
          <w:numId w:val="4"/>
        </w:numPr>
        <w:tabs>
          <w:tab w:val="left" w:pos="567"/>
        </w:tabs>
        <w:ind w:left="0"/>
        <w:rPr>
          <w:rFonts w:asciiTheme="minorHAnsi" w:hAnsiTheme="minorHAnsi" w:cstheme="minorHAnsi"/>
          <w:sz w:val="24"/>
          <w:szCs w:val="24"/>
        </w:rPr>
      </w:pPr>
      <w:r w:rsidRPr="001E7917">
        <w:rPr>
          <w:rFonts w:asciiTheme="minorHAnsi" w:hAnsiTheme="minorHAnsi" w:cstheme="minorHAnsi"/>
          <w:sz w:val="24"/>
          <w:szCs w:val="24"/>
        </w:rPr>
        <w:t>I titoli sono valutabili solo se correttamente e con completezza ne viene indicata nella domanda natura/durata e caratteristiche.</w:t>
      </w:r>
    </w:p>
    <w:p w14:paraId="273BCD4D" w14:textId="77777777" w:rsidR="00A97432" w:rsidRPr="001E7917" w:rsidRDefault="00A97432" w:rsidP="00BE32C1">
      <w:pPr>
        <w:pStyle w:val="Paragrafoelenco"/>
        <w:numPr>
          <w:ilvl w:val="0"/>
          <w:numId w:val="4"/>
        </w:numPr>
        <w:tabs>
          <w:tab w:val="left" w:pos="567"/>
        </w:tabs>
        <w:ind w:left="0"/>
        <w:rPr>
          <w:rFonts w:asciiTheme="minorHAnsi" w:hAnsiTheme="minorHAnsi" w:cstheme="minorHAnsi"/>
          <w:sz w:val="24"/>
          <w:szCs w:val="24"/>
        </w:rPr>
      </w:pPr>
      <w:r w:rsidRPr="001E7917">
        <w:rPr>
          <w:rFonts w:asciiTheme="minorHAnsi" w:hAnsiTheme="minorHAnsi" w:cstheme="minorHAnsi"/>
          <w:sz w:val="24"/>
          <w:szCs w:val="24"/>
        </w:rPr>
        <w:t xml:space="preserve">Tutti i titoli presentati o dichiarati dal candidato, nel rispetto di quelli rientranti nelle categorie di titoli valutabili previste dal bando e che pertanto generano punteggio utile </w:t>
      </w:r>
      <w:r w:rsidR="0086449A" w:rsidRPr="001E7917">
        <w:rPr>
          <w:rFonts w:asciiTheme="minorHAnsi" w:hAnsiTheme="minorHAnsi" w:cstheme="minorHAnsi"/>
          <w:sz w:val="24"/>
          <w:szCs w:val="24"/>
        </w:rPr>
        <w:t>ai fini</w:t>
      </w:r>
      <w:r w:rsidRPr="001E7917">
        <w:rPr>
          <w:rFonts w:asciiTheme="minorHAnsi" w:hAnsiTheme="minorHAnsi" w:cstheme="minorHAnsi"/>
          <w:sz w:val="24"/>
          <w:szCs w:val="24"/>
        </w:rPr>
        <w:t xml:space="preserve"> della graduatoria di merito, devono essere presi in considerazione dalla Commissione esaminatrice, la quale deve motivare l’eventuale irrilevanza ai fini della valutazione.</w:t>
      </w:r>
    </w:p>
    <w:p w14:paraId="3C3FC6DC" w14:textId="77777777" w:rsidR="00A97432" w:rsidRPr="001E7917" w:rsidRDefault="00A97432" w:rsidP="00BE32C1">
      <w:pPr>
        <w:pStyle w:val="Paragrafoelenco"/>
        <w:numPr>
          <w:ilvl w:val="0"/>
          <w:numId w:val="4"/>
        </w:numPr>
        <w:tabs>
          <w:tab w:val="left" w:pos="567"/>
        </w:tabs>
        <w:ind w:left="0"/>
        <w:rPr>
          <w:rFonts w:asciiTheme="minorHAnsi" w:hAnsiTheme="minorHAnsi" w:cstheme="minorHAnsi"/>
          <w:sz w:val="24"/>
          <w:szCs w:val="24"/>
        </w:rPr>
      </w:pPr>
      <w:r w:rsidRPr="001E7917">
        <w:rPr>
          <w:rFonts w:asciiTheme="minorHAnsi" w:hAnsiTheme="minorHAnsi" w:cstheme="minorHAnsi"/>
          <w:sz w:val="24"/>
          <w:szCs w:val="24"/>
        </w:rPr>
        <w:t xml:space="preserve">La valutazione dei </w:t>
      </w:r>
      <w:proofErr w:type="gramStart"/>
      <w:r w:rsidRPr="001E7917">
        <w:rPr>
          <w:rFonts w:asciiTheme="minorHAnsi" w:hAnsiTheme="minorHAnsi" w:cstheme="minorHAnsi"/>
          <w:sz w:val="24"/>
          <w:szCs w:val="24"/>
        </w:rPr>
        <w:t>predetti</w:t>
      </w:r>
      <w:proofErr w:type="gramEnd"/>
      <w:r w:rsidRPr="001E7917">
        <w:rPr>
          <w:rFonts w:asciiTheme="minorHAnsi" w:hAnsiTheme="minorHAnsi" w:cstheme="minorHAnsi"/>
          <w:sz w:val="24"/>
          <w:szCs w:val="24"/>
        </w:rPr>
        <w:t xml:space="preserve"> titoli avviene </w:t>
      </w:r>
      <w:r w:rsidR="00C97B1C" w:rsidRPr="001E7917">
        <w:rPr>
          <w:rFonts w:asciiTheme="minorHAnsi" w:hAnsiTheme="minorHAnsi" w:cstheme="minorHAnsi"/>
          <w:sz w:val="24"/>
          <w:szCs w:val="24"/>
        </w:rPr>
        <w:t xml:space="preserve">sulla base dei titoli allegati alla domanda ovvero </w:t>
      </w:r>
      <w:r w:rsidRPr="001E7917">
        <w:rPr>
          <w:rFonts w:asciiTheme="minorHAnsi" w:hAnsiTheme="minorHAnsi" w:cstheme="minorHAnsi"/>
          <w:sz w:val="24"/>
          <w:szCs w:val="24"/>
        </w:rPr>
        <w:t>sulla scorta delle autocertificazioni</w:t>
      </w:r>
      <w:r w:rsidR="00C97B1C" w:rsidRPr="001E7917">
        <w:rPr>
          <w:rFonts w:asciiTheme="minorHAnsi" w:hAnsiTheme="minorHAnsi" w:cstheme="minorHAnsi"/>
          <w:sz w:val="24"/>
          <w:szCs w:val="24"/>
        </w:rPr>
        <w:t>,</w:t>
      </w:r>
      <w:r w:rsidRPr="001E7917">
        <w:rPr>
          <w:rFonts w:asciiTheme="minorHAnsi" w:hAnsiTheme="minorHAnsi" w:cstheme="minorHAnsi"/>
          <w:sz w:val="24"/>
          <w:szCs w:val="24"/>
        </w:rPr>
        <w:t xml:space="preserve"> rese ai sensi del D.P.R. 445/2000</w:t>
      </w:r>
      <w:r w:rsidR="00C97B1C" w:rsidRPr="001E7917">
        <w:rPr>
          <w:rFonts w:asciiTheme="minorHAnsi" w:hAnsiTheme="minorHAnsi" w:cstheme="minorHAnsi"/>
          <w:sz w:val="24"/>
          <w:szCs w:val="24"/>
        </w:rPr>
        <w:t>,</w:t>
      </w:r>
      <w:r w:rsidRPr="001E7917">
        <w:rPr>
          <w:rFonts w:asciiTheme="minorHAnsi" w:hAnsiTheme="minorHAnsi" w:cstheme="minorHAnsi"/>
          <w:sz w:val="24"/>
          <w:szCs w:val="24"/>
        </w:rPr>
        <w:t xml:space="preserve"> dai candidati in sede di compilazione della domanda.</w:t>
      </w:r>
    </w:p>
    <w:p w14:paraId="75BCAF20" w14:textId="74AB24F2" w:rsidR="00B51DF3" w:rsidRPr="001E7917" w:rsidRDefault="00A97432" w:rsidP="00BE32C1">
      <w:pPr>
        <w:pStyle w:val="Paragrafoelenco"/>
        <w:numPr>
          <w:ilvl w:val="0"/>
          <w:numId w:val="4"/>
        </w:numPr>
        <w:tabs>
          <w:tab w:val="left" w:pos="567"/>
        </w:tabs>
        <w:ind w:left="0"/>
        <w:rPr>
          <w:rFonts w:asciiTheme="minorHAnsi" w:hAnsiTheme="minorHAnsi" w:cstheme="minorHAnsi"/>
          <w:sz w:val="24"/>
          <w:szCs w:val="24"/>
        </w:rPr>
      </w:pPr>
      <w:r w:rsidRPr="001E7917">
        <w:rPr>
          <w:rFonts w:asciiTheme="minorHAnsi" w:hAnsiTheme="minorHAnsi" w:cstheme="minorHAnsi"/>
          <w:sz w:val="24"/>
          <w:szCs w:val="24"/>
        </w:rPr>
        <w:t>Ai vincitori assunti è chiesta la presentazione dei titoli in originale o in copia conforme</w:t>
      </w:r>
      <w:r w:rsidR="003C4817" w:rsidRPr="001E7917">
        <w:rPr>
          <w:rFonts w:asciiTheme="minorHAnsi" w:hAnsiTheme="minorHAnsi" w:cstheme="minorHAnsi"/>
          <w:sz w:val="24"/>
          <w:szCs w:val="24"/>
        </w:rPr>
        <w:t>, ovvero verranno acquisiti direttamente dall’Ente</w:t>
      </w:r>
      <w:r w:rsidR="00E93CD7" w:rsidRPr="001E7917">
        <w:rPr>
          <w:rFonts w:asciiTheme="minorHAnsi" w:hAnsiTheme="minorHAnsi" w:cstheme="minorHAnsi"/>
          <w:sz w:val="24"/>
          <w:szCs w:val="24"/>
        </w:rPr>
        <w:t>.</w:t>
      </w:r>
    </w:p>
    <w:p w14:paraId="62974A38" w14:textId="77777777" w:rsidR="00F84A3A" w:rsidRPr="001E7917" w:rsidRDefault="00E679CA" w:rsidP="00BE32C1">
      <w:pPr>
        <w:pStyle w:val="Paragrafoelenco"/>
        <w:numPr>
          <w:ilvl w:val="0"/>
          <w:numId w:val="4"/>
        </w:numPr>
        <w:tabs>
          <w:tab w:val="left" w:pos="567"/>
        </w:tabs>
        <w:ind w:left="0"/>
        <w:rPr>
          <w:rFonts w:asciiTheme="minorHAnsi" w:hAnsiTheme="minorHAnsi" w:cstheme="minorHAnsi"/>
          <w:sz w:val="24"/>
          <w:szCs w:val="24"/>
        </w:rPr>
      </w:pPr>
      <w:r w:rsidRPr="001E7917">
        <w:rPr>
          <w:rFonts w:asciiTheme="minorHAnsi" w:hAnsiTheme="minorHAnsi" w:cstheme="minorHAnsi"/>
          <w:sz w:val="24"/>
          <w:szCs w:val="24"/>
        </w:rPr>
        <w:t xml:space="preserve">Non verranno valutate le idoneità in concorsi pubblici in applicazione dell’art. 3, comma 22, della legge n. 537/1993. </w:t>
      </w:r>
    </w:p>
    <w:p w14:paraId="61074040" w14:textId="348E6A52" w:rsidR="00E976DC" w:rsidRPr="001E7917" w:rsidRDefault="00E976DC" w:rsidP="00BE32C1">
      <w:pPr>
        <w:pStyle w:val="Paragrafoelenco"/>
        <w:numPr>
          <w:ilvl w:val="0"/>
          <w:numId w:val="4"/>
        </w:numPr>
        <w:tabs>
          <w:tab w:val="left" w:pos="934"/>
        </w:tabs>
        <w:ind w:left="0"/>
        <w:rPr>
          <w:rFonts w:asciiTheme="minorHAnsi" w:hAnsiTheme="minorHAnsi" w:cstheme="minorHAnsi"/>
          <w:sz w:val="24"/>
          <w:szCs w:val="24"/>
        </w:rPr>
      </w:pPr>
      <w:r w:rsidRPr="001E7917">
        <w:rPr>
          <w:rFonts w:asciiTheme="minorHAnsi" w:hAnsiTheme="minorHAnsi" w:cstheme="minorHAnsi"/>
          <w:sz w:val="24"/>
          <w:szCs w:val="24"/>
        </w:rPr>
        <w:t>Ai fini della valutazione</w:t>
      </w:r>
      <w:r w:rsidR="00617E72" w:rsidRPr="001E7917">
        <w:rPr>
          <w:rFonts w:asciiTheme="minorHAnsi" w:hAnsiTheme="minorHAnsi" w:cstheme="minorHAnsi"/>
          <w:sz w:val="24"/>
          <w:szCs w:val="24"/>
        </w:rPr>
        <w:t xml:space="preserve"> e attribuzione del relativo punteggio</w:t>
      </w:r>
      <w:r w:rsidRPr="001E7917">
        <w:rPr>
          <w:rFonts w:asciiTheme="minorHAnsi" w:hAnsiTheme="minorHAnsi" w:cstheme="minorHAnsi"/>
          <w:sz w:val="24"/>
          <w:szCs w:val="24"/>
        </w:rPr>
        <w:t xml:space="preserve">, i titoli sono suddivisi in quattro categorie e ad essi sono riservati nel complesso punti </w:t>
      </w:r>
      <w:r w:rsidR="000C5CF3" w:rsidRPr="001E7917">
        <w:rPr>
          <w:rFonts w:asciiTheme="minorHAnsi" w:hAnsiTheme="minorHAnsi" w:cstheme="minorHAnsi"/>
          <w:sz w:val="24"/>
          <w:szCs w:val="24"/>
        </w:rPr>
        <w:t>2</w:t>
      </w:r>
      <w:r w:rsidRPr="001E7917">
        <w:rPr>
          <w:rFonts w:asciiTheme="minorHAnsi" w:hAnsiTheme="minorHAnsi" w:cstheme="minorHAnsi"/>
          <w:sz w:val="24"/>
          <w:szCs w:val="24"/>
        </w:rPr>
        <w:t>0 così ripartiti:</w:t>
      </w:r>
    </w:p>
    <w:tbl>
      <w:tblPr>
        <w:tblStyle w:val="Grigliatabella"/>
        <w:tblW w:w="5000" w:type="pct"/>
        <w:jc w:val="center"/>
        <w:tblLook w:val="04A0" w:firstRow="1" w:lastRow="0" w:firstColumn="1" w:lastColumn="0" w:noHBand="0" w:noVBand="1"/>
      </w:tblPr>
      <w:tblGrid>
        <w:gridCol w:w="7536"/>
        <w:gridCol w:w="2318"/>
      </w:tblGrid>
      <w:tr w:rsidR="00E976DC" w:rsidRPr="001E7917" w14:paraId="4F636FDE" w14:textId="77777777" w:rsidTr="00541A44">
        <w:trPr>
          <w:jc w:val="center"/>
        </w:trPr>
        <w:tc>
          <w:tcPr>
            <w:tcW w:w="3824" w:type="pct"/>
          </w:tcPr>
          <w:p w14:paraId="12F98DFC" w14:textId="77777777" w:rsidR="00E976DC" w:rsidRPr="001E7917" w:rsidRDefault="00F75AED" w:rsidP="00BE32C1">
            <w:pPr>
              <w:pStyle w:val="Paragrafoelenco"/>
              <w:numPr>
                <w:ilvl w:val="0"/>
                <w:numId w:val="31"/>
              </w:numPr>
              <w:tabs>
                <w:tab w:val="left" w:pos="934"/>
              </w:tabs>
              <w:ind w:left="0"/>
              <w:rPr>
                <w:rFonts w:asciiTheme="minorHAnsi" w:hAnsiTheme="minorHAnsi" w:cstheme="minorHAnsi"/>
                <w:sz w:val="24"/>
                <w:szCs w:val="24"/>
              </w:rPr>
            </w:pPr>
            <w:r w:rsidRPr="001E7917">
              <w:rPr>
                <w:rFonts w:asciiTheme="minorHAnsi" w:hAnsiTheme="minorHAnsi" w:cstheme="minorHAnsi"/>
                <w:sz w:val="24"/>
                <w:szCs w:val="24"/>
              </w:rPr>
              <w:t>Titoli di s</w:t>
            </w:r>
            <w:r w:rsidR="00E976DC" w:rsidRPr="001E7917">
              <w:rPr>
                <w:rFonts w:asciiTheme="minorHAnsi" w:hAnsiTheme="minorHAnsi" w:cstheme="minorHAnsi"/>
                <w:sz w:val="24"/>
                <w:szCs w:val="24"/>
              </w:rPr>
              <w:t>tudio</w:t>
            </w:r>
          </w:p>
        </w:tc>
        <w:tc>
          <w:tcPr>
            <w:tcW w:w="1176" w:type="pct"/>
          </w:tcPr>
          <w:p w14:paraId="0AC8AB61" w14:textId="29220A7A" w:rsidR="00E976DC" w:rsidRPr="001E7917" w:rsidRDefault="00E7115B" w:rsidP="00BE32C1">
            <w:pPr>
              <w:tabs>
                <w:tab w:val="left" w:pos="934"/>
              </w:tabs>
              <w:jc w:val="both"/>
              <w:rPr>
                <w:rFonts w:asciiTheme="minorHAnsi" w:hAnsiTheme="minorHAnsi" w:cstheme="minorHAnsi"/>
                <w:sz w:val="24"/>
                <w:szCs w:val="24"/>
              </w:rPr>
            </w:pPr>
            <w:r w:rsidRPr="001E7917">
              <w:rPr>
                <w:rFonts w:asciiTheme="minorHAnsi" w:hAnsiTheme="minorHAnsi" w:cstheme="minorHAnsi"/>
                <w:sz w:val="24"/>
                <w:szCs w:val="24"/>
              </w:rPr>
              <w:t xml:space="preserve">Punti </w:t>
            </w:r>
            <w:r w:rsidR="000C5CF3" w:rsidRPr="001E7917">
              <w:rPr>
                <w:rFonts w:asciiTheme="minorHAnsi" w:hAnsiTheme="minorHAnsi" w:cstheme="minorHAnsi"/>
                <w:sz w:val="24"/>
                <w:szCs w:val="24"/>
              </w:rPr>
              <w:t>8</w:t>
            </w:r>
          </w:p>
        </w:tc>
      </w:tr>
      <w:tr w:rsidR="00E976DC" w:rsidRPr="001E7917" w14:paraId="25CA44B8" w14:textId="77777777" w:rsidTr="00541A44">
        <w:trPr>
          <w:jc w:val="center"/>
        </w:trPr>
        <w:tc>
          <w:tcPr>
            <w:tcW w:w="3824" w:type="pct"/>
          </w:tcPr>
          <w:p w14:paraId="34C78A5D" w14:textId="77777777" w:rsidR="00E976DC" w:rsidRPr="001E7917" w:rsidRDefault="00E976DC" w:rsidP="00BE32C1">
            <w:pPr>
              <w:pStyle w:val="Paragrafoelenco"/>
              <w:numPr>
                <w:ilvl w:val="0"/>
                <w:numId w:val="31"/>
              </w:numPr>
              <w:tabs>
                <w:tab w:val="left" w:pos="934"/>
              </w:tabs>
              <w:ind w:left="0"/>
              <w:rPr>
                <w:rFonts w:asciiTheme="minorHAnsi" w:hAnsiTheme="minorHAnsi" w:cstheme="minorHAnsi"/>
                <w:sz w:val="24"/>
                <w:szCs w:val="24"/>
              </w:rPr>
            </w:pPr>
            <w:r w:rsidRPr="001E7917">
              <w:rPr>
                <w:rFonts w:asciiTheme="minorHAnsi" w:hAnsiTheme="minorHAnsi" w:cstheme="minorHAnsi"/>
                <w:sz w:val="24"/>
                <w:szCs w:val="24"/>
              </w:rPr>
              <w:t>Titoli di servizio</w:t>
            </w:r>
          </w:p>
        </w:tc>
        <w:tc>
          <w:tcPr>
            <w:tcW w:w="1176" w:type="pct"/>
          </w:tcPr>
          <w:p w14:paraId="6613EF25" w14:textId="757F021A" w:rsidR="00E976DC" w:rsidRPr="001E7917" w:rsidRDefault="00E976DC" w:rsidP="00BE32C1">
            <w:pPr>
              <w:tabs>
                <w:tab w:val="left" w:pos="934"/>
              </w:tabs>
              <w:jc w:val="both"/>
              <w:rPr>
                <w:rFonts w:asciiTheme="minorHAnsi" w:hAnsiTheme="minorHAnsi" w:cstheme="minorHAnsi"/>
                <w:sz w:val="24"/>
                <w:szCs w:val="24"/>
              </w:rPr>
            </w:pPr>
            <w:r w:rsidRPr="001E7917">
              <w:rPr>
                <w:rFonts w:asciiTheme="minorHAnsi" w:hAnsiTheme="minorHAnsi" w:cstheme="minorHAnsi"/>
                <w:sz w:val="24"/>
                <w:szCs w:val="24"/>
              </w:rPr>
              <w:t>P</w:t>
            </w:r>
            <w:r w:rsidR="00FB5653" w:rsidRPr="001E7917">
              <w:rPr>
                <w:rFonts w:asciiTheme="minorHAnsi" w:hAnsiTheme="minorHAnsi" w:cstheme="minorHAnsi"/>
                <w:sz w:val="24"/>
                <w:szCs w:val="24"/>
              </w:rPr>
              <w:t xml:space="preserve">unti </w:t>
            </w:r>
            <w:r w:rsidR="000C5CF3" w:rsidRPr="001E7917">
              <w:rPr>
                <w:rFonts w:asciiTheme="minorHAnsi" w:hAnsiTheme="minorHAnsi" w:cstheme="minorHAnsi"/>
                <w:sz w:val="24"/>
                <w:szCs w:val="24"/>
              </w:rPr>
              <w:t>8</w:t>
            </w:r>
          </w:p>
        </w:tc>
      </w:tr>
      <w:tr w:rsidR="00E976DC" w:rsidRPr="001E7917" w14:paraId="75EC96AA" w14:textId="77777777" w:rsidTr="00541A44">
        <w:trPr>
          <w:jc w:val="center"/>
        </w:trPr>
        <w:tc>
          <w:tcPr>
            <w:tcW w:w="3824" w:type="pct"/>
          </w:tcPr>
          <w:p w14:paraId="5BBB1E5C" w14:textId="77777777" w:rsidR="00E976DC" w:rsidRPr="001E7917" w:rsidRDefault="009C6EC3" w:rsidP="00BE32C1">
            <w:pPr>
              <w:pStyle w:val="Paragrafoelenco"/>
              <w:numPr>
                <w:ilvl w:val="0"/>
                <w:numId w:val="31"/>
              </w:numPr>
              <w:tabs>
                <w:tab w:val="left" w:pos="934"/>
              </w:tabs>
              <w:ind w:left="0"/>
              <w:rPr>
                <w:rFonts w:asciiTheme="minorHAnsi" w:hAnsiTheme="minorHAnsi" w:cstheme="minorHAnsi"/>
                <w:sz w:val="24"/>
                <w:szCs w:val="24"/>
              </w:rPr>
            </w:pPr>
            <w:r w:rsidRPr="001E7917">
              <w:rPr>
                <w:rFonts w:asciiTheme="minorHAnsi" w:hAnsiTheme="minorHAnsi" w:cstheme="minorHAnsi"/>
                <w:sz w:val="24"/>
                <w:szCs w:val="24"/>
              </w:rPr>
              <w:t>Titoli vari</w:t>
            </w:r>
            <w:r w:rsidR="00E7115B" w:rsidRPr="001E7917">
              <w:rPr>
                <w:rFonts w:asciiTheme="minorHAnsi" w:hAnsiTheme="minorHAnsi" w:cstheme="minorHAnsi"/>
                <w:sz w:val="24"/>
                <w:szCs w:val="24"/>
              </w:rPr>
              <w:t xml:space="preserve"> </w:t>
            </w:r>
            <w:r w:rsidRPr="001E7917">
              <w:rPr>
                <w:rFonts w:asciiTheme="minorHAnsi" w:hAnsiTheme="minorHAnsi" w:cstheme="minorHAnsi"/>
                <w:sz w:val="24"/>
                <w:szCs w:val="24"/>
              </w:rPr>
              <w:t>e</w:t>
            </w:r>
            <w:r w:rsidR="002E03A5" w:rsidRPr="001E7917">
              <w:rPr>
                <w:rFonts w:asciiTheme="minorHAnsi" w:hAnsiTheme="minorHAnsi" w:cstheme="minorHAnsi"/>
                <w:sz w:val="24"/>
                <w:szCs w:val="24"/>
              </w:rPr>
              <w:t xml:space="preserve"> </w:t>
            </w:r>
            <w:r w:rsidRPr="001E7917">
              <w:rPr>
                <w:rFonts w:asciiTheme="minorHAnsi" w:hAnsiTheme="minorHAnsi" w:cstheme="minorHAnsi"/>
                <w:sz w:val="24"/>
                <w:szCs w:val="24"/>
              </w:rPr>
              <w:t xml:space="preserve">culturali </w:t>
            </w:r>
          </w:p>
        </w:tc>
        <w:tc>
          <w:tcPr>
            <w:tcW w:w="1176" w:type="pct"/>
          </w:tcPr>
          <w:p w14:paraId="34888F42" w14:textId="72D31392" w:rsidR="00E976DC" w:rsidRPr="001E7917" w:rsidRDefault="009C6EC3" w:rsidP="00BE32C1">
            <w:pPr>
              <w:tabs>
                <w:tab w:val="left" w:pos="934"/>
              </w:tabs>
              <w:jc w:val="both"/>
              <w:rPr>
                <w:rFonts w:asciiTheme="minorHAnsi" w:hAnsiTheme="minorHAnsi" w:cstheme="minorHAnsi"/>
                <w:sz w:val="24"/>
                <w:szCs w:val="24"/>
              </w:rPr>
            </w:pPr>
            <w:r w:rsidRPr="001E7917">
              <w:rPr>
                <w:rFonts w:asciiTheme="minorHAnsi" w:hAnsiTheme="minorHAnsi" w:cstheme="minorHAnsi"/>
                <w:sz w:val="24"/>
                <w:szCs w:val="24"/>
              </w:rPr>
              <w:t xml:space="preserve">Punti </w:t>
            </w:r>
            <w:r w:rsidR="000C5CF3" w:rsidRPr="001E7917">
              <w:rPr>
                <w:rFonts w:asciiTheme="minorHAnsi" w:hAnsiTheme="minorHAnsi" w:cstheme="minorHAnsi"/>
                <w:sz w:val="24"/>
                <w:szCs w:val="24"/>
              </w:rPr>
              <w:t>3</w:t>
            </w:r>
          </w:p>
        </w:tc>
      </w:tr>
      <w:tr w:rsidR="00E976DC" w:rsidRPr="001E7917" w14:paraId="172C80CA" w14:textId="77777777" w:rsidTr="00541A44">
        <w:trPr>
          <w:jc w:val="center"/>
        </w:trPr>
        <w:tc>
          <w:tcPr>
            <w:tcW w:w="3824" w:type="pct"/>
          </w:tcPr>
          <w:p w14:paraId="105CE0BC" w14:textId="06108C38" w:rsidR="00E976DC" w:rsidRPr="001E7917" w:rsidRDefault="009C6EC3" w:rsidP="00BE32C1">
            <w:pPr>
              <w:pStyle w:val="Paragrafoelenco"/>
              <w:numPr>
                <w:ilvl w:val="0"/>
                <w:numId w:val="31"/>
              </w:numPr>
              <w:tabs>
                <w:tab w:val="left" w:pos="934"/>
              </w:tabs>
              <w:ind w:left="0"/>
              <w:rPr>
                <w:rFonts w:asciiTheme="minorHAnsi" w:hAnsiTheme="minorHAnsi" w:cstheme="minorHAnsi"/>
                <w:sz w:val="24"/>
                <w:szCs w:val="24"/>
              </w:rPr>
            </w:pPr>
            <w:r w:rsidRPr="001E7917">
              <w:rPr>
                <w:rFonts w:asciiTheme="minorHAnsi" w:hAnsiTheme="minorHAnsi" w:cstheme="minorHAnsi"/>
                <w:sz w:val="24"/>
                <w:szCs w:val="24"/>
              </w:rPr>
              <w:t>Curriculum formativo</w:t>
            </w:r>
            <w:r w:rsidR="002E03A5" w:rsidRPr="001E7917">
              <w:rPr>
                <w:rFonts w:asciiTheme="minorHAnsi" w:hAnsiTheme="minorHAnsi" w:cstheme="minorHAnsi"/>
                <w:sz w:val="24"/>
                <w:szCs w:val="24"/>
              </w:rPr>
              <w:t xml:space="preserve"> </w:t>
            </w:r>
            <w:r w:rsidRPr="001E7917">
              <w:rPr>
                <w:rFonts w:asciiTheme="minorHAnsi" w:hAnsiTheme="minorHAnsi" w:cstheme="minorHAnsi"/>
                <w:sz w:val="24"/>
                <w:szCs w:val="24"/>
              </w:rPr>
              <w:t>e</w:t>
            </w:r>
            <w:r w:rsidR="002E03A5" w:rsidRPr="001E7917">
              <w:rPr>
                <w:rFonts w:asciiTheme="minorHAnsi" w:hAnsiTheme="minorHAnsi" w:cstheme="minorHAnsi"/>
                <w:sz w:val="24"/>
                <w:szCs w:val="24"/>
              </w:rPr>
              <w:t xml:space="preserve"> </w:t>
            </w:r>
            <w:r w:rsidRPr="001E7917">
              <w:rPr>
                <w:rFonts w:asciiTheme="minorHAnsi" w:hAnsiTheme="minorHAnsi" w:cstheme="minorHAnsi"/>
                <w:sz w:val="24"/>
                <w:szCs w:val="24"/>
              </w:rPr>
              <w:t>prof</w:t>
            </w:r>
            <w:r w:rsidR="00541A44" w:rsidRPr="001E7917">
              <w:rPr>
                <w:rFonts w:asciiTheme="minorHAnsi" w:hAnsiTheme="minorHAnsi" w:cstheme="minorHAnsi"/>
                <w:sz w:val="24"/>
                <w:szCs w:val="24"/>
              </w:rPr>
              <w:t>essiona</w:t>
            </w:r>
            <w:r w:rsidRPr="001E7917">
              <w:rPr>
                <w:rFonts w:asciiTheme="minorHAnsi" w:hAnsiTheme="minorHAnsi" w:cstheme="minorHAnsi"/>
                <w:sz w:val="24"/>
                <w:szCs w:val="24"/>
              </w:rPr>
              <w:t>le</w:t>
            </w:r>
          </w:p>
        </w:tc>
        <w:tc>
          <w:tcPr>
            <w:tcW w:w="1176" w:type="pct"/>
          </w:tcPr>
          <w:p w14:paraId="56265234" w14:textId="4B288408" w:rsidR="00E976DC" w:rsidRPr="001E7917" w:rsidRDefault="009C6EC3" w:rsidP="00BE32C1">
            <w:pPr>
              <w:tabs>
                <w:tab w:val="left" w:pos="934"/>
              </w:tabs>
              <w:jc w:val="both"/>
              <w:rPr>
                <w:rFonts w:asciiTheme="minorHAnsi" w:hAnsiTheme="minorHAnsi" w:cstheme="minorHAnsi"/>
                <w:sz w:val="24"/>
                <w:szCs w:val="24"/>
              </w:rPr>
            </w:pPr>
            <w:r w:rsidRPr="001E7917">
              <w:rPr>
                <w:rFonts w:asciiTheme="minorHAnsi" w:hAnsiTheme="minorHAnsi" w:cstheme="minorHAnsi"/>
                <w:sz w:val="24"/>
                <w:szCs w:val="24"/>
              </w:rPr>
              <w:t xml:space="preserve">Punti </w:t>
            </w:r>
            <w:r w:rsidR="000C5CF3" w:rsidRPr="001E7917">
              <w:rPr>
                <w:rFonts w:asciiTheme="minorHAnsi" w:hAnsiTheme="minorHAnsi" w:cstheme="minorHAnsi"/>
                <w:sz w:val="24"/>
                <w:szCs w:val="24"/>
              </w:rPr>
              <w:t>1</w:t>
            </w:r>
          </w:p>
        </w:tc>
      </w:tr>
    </w:tbl>
    <w:p w14:paraId="624AD056" w14:textId="77777777" w:rsidR="00116D2B" w:rsidRPr="001E7917" w:rsidRDefault="00116D2B" w:rsidP="00BE32C1">
      <w:pPr>
        <w:pStyle w:val="Paragrafoelenco"/>
        <w:tabs>
          <w:tab w:val="left" w:pos="874"/>
        </w:tabs>
        <w:ind w:left="0" w:firstLine="0"/>
        <w:rPr>
          <w:rFonts w:asciiTheme="minorHAnsi" w:hAnsiTheme="minorHAnsi" w:cstheme="minorHAnsi"/>
          <w:sz w:val="24"/>
          <w:szCs w:val="24"/>
        </w:rPr>
      </w:pPr>
    </w:p>
    <w:p w14:paraId="21558E71" w14:textId="7FD51577" w:rsidR="00362042" w:rsidRPr="001E7917" w:rsidRDefault="00F40356" w:rsidP="00BE32C1">
      <w:pPr>
        <w:pStyle w:val="Paragrafoelenco"/>
        <w:numPr>
          <w:ilvl w:val="0"/>
          <w:numId w:val="4"/>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Le categorie di titoli sono le</w:t>
      </w:r>
      <w:r w:rsidR="002E03A5" w:rsidRPr="001E7917">
        <w:rPr>
          <w:rFonts w:asciiTheme="minorHAnsi" w:hAnsiTheme="minorHAnsi" w:cstheme="minorHAnsi"/>
          <w:sz w:val="24"/>
          <w:szCs w:val="24"/>
        </w:rPr>
        <w:t xml:space="preserve"> </w:t>
      </w:r>
      <w:r w:rsidRPr="001E7917">
        <w:rPr>
          <w:rFonts w:asciiTheme="minorHAnsi" w:hAnsiTheme="minorHAnsi" w:cstheme="minorHAnsi"/>
          <w:sz w:val="24"/>
          <w:szCs w:val="24"/>
        </w:rPr>
        <w:t>seguenti:</w:t>
      </w:r>
      <w:bookmarkStart w:id="68" w:name="Categoria_A:_Titoli_di_studio"/>
      <w:bookmarkEnd w:id="68"/>
    </w:p>
    <w:p w14:paraId="2CA55FEB" w14:textId="77777777" w:rsidR="007A2624" w:rsidRPr="001E7917" w:rsidRDefault="007A2624" w:rsidP="00BE32C1">
      <w:pPr>
        <w:pStyle w:val="Paragrafoelenco"/>
        <w:tabs>
          <w:tab w:val="left" w:pos="874"/>
        </w:tabs>
        <w:ind w:left="0" w:firstLine="0"/>
        <w:rPr>
          <w:rFonts w:asciiTheme="minorHAnsi" w:hAnsiTheme="minorHAnsi" w:cstheme="minorHAnsi"/>
          <w:sz w:val="24"/>
          <w:szCs w:val="24"/>
        </w:rPr>
      </w:pPr>
    </w:p>
    <w:p w14:paraId="2385FE1F" w14:textId="67AC9F3D" w:rsidR="00904534" w:rsidRPr="001E7917" w:rsidRDefault="00F40356" w:rsidP="00BE32C1">
      <w:pPr>
        <w:tabs>
          <w:tab w:val="left" w:pos="874"/>
        </w:tabs>
        <w:jc w:val="both"/>
        <w:rPr>
          <w:rFonts w:asciiTheme="minorHAnsi" w:hAnsiTheme="minorHAnsi" w:cstheme="minorHAnsi"/>
          <w:b/>
          <w:sz w:val="24"/>
          <w:szCs w:val="24"/>
          <w:u w:val="single"/>
        </w:rPr>
      </w:pPr>
      <w:r w:rsidRPr="001E7917">
        <w:rPr>
          <w:rFonts w:asciiTheme="minorHAnsi" w:hAnsiTheme="minorHAnsi" w:cstheme="minorHAnsi"/>
          <w:b/>
          <w:sz w:val="24"/>
          <w:szCs w:val="24"/>
          <w:u w:val="single"/>
        </w:rPr>
        <w:t>Titoli di</w:t>
      </w:r>
      <w:r w:rsidR="002E03A5" w:rsidRPr="001E7917">
        <w:rPr>
          <w:rFonts w:asciiTheme="minorHAnsi" w:hAnsiTheme="minorHAnsi" w:cstheme="minorHAnsi"/>
          <w:b/>
          <w:sz w:val="24"/>
          <w:szCs w:val="24"/>
          <w:u w:val="single"/>
        </w:rPr>
        <w:t xml:space="preserve"> </w:t>
      </w:r>
      <w:r w:rsidRPr="001E7917">
        <w:rPr>
          <w:rFonts w:asciiTheme="minorHAnsi" w:hAnsiTheme="minorHAnsi" w:cstheme="minorHAnsi"/>
          <w:b/>
          <w:sz w:val="24"/>
          <w:szCs w:val="24"/>
          <w:u w:val="single"/>
        </w:rPr>
        <w:t>studio</w:t>
      </w:r>
      <w:r w:rsidR="007E4F6B" w:rsidRPr="001E7917">
        <w:rPr>
          <w:rFonts w:asciiTheme="minorHAnsi" w:hAnsiTheme="minorHAnsi" w:cstheme="minorHAnsi"/>
          <w:b/>
          <w:sz w:val="24"/>
          <w:szCs w:val="24"/>
          <w:u w:val="single"/>
        </w:rPr>
        <w:t xml:space="preserve"> superiori a quello richiesto per l’accesso</w:t>
      </w:r>
      <w:r w:rsidR="00541A44" w:rsidRPr="001E7917">
        <w:rPr>
          <w:rFonts w:asciiTheme="minorHAnsi" w:hAnsiTheme="minorHAnsi" w:cstheme="minorHAnsi"/>
          <w:b/>
          <w:sz w:val="24"/>
          <w:szCs w:val="24"/>
          <w:u w:val="single"/>
        </w:rPr>
        <w:t xml:space="preserve"> </w:t>
      </w:r>
      <w:r w:rsidR="00B36B0A" w:rsidRPr="001E7917">
        <w:rPr>
          <w:rFonts w:asciiTheme="minorHAnsi" w:hAnsiTheme="minorHAnsi" w:cstheme="minorHAnsi"/>
          <w:b/>
          <w:sz w:val="24"/>
          <w:szCs w:val="24"/>
          <w:u w:val="single"/>
        </w:rPr>
        <w:t xml:space="preserve">MAX PUNTI </w:t>
      </w:r>
      <w:r w:rsidR="000C5CF3" w:rsidRPr="001E7917">
        <w:rPr>
          <w:rFonts w:asciiTheme="minorHAnsi" w:hAnsiTheme="minorHAnsi" w:cstheme="minorHAnsi"/>
          <w:b/>
          <w:sz w:val="24"/>
          <w:szCs w:val="24"/>
          <w:u w:val="single"/>
        </w:rPr>
        <w:t>8</w:t>
      </w:r>
    </w:p>
    <w:p w14:paraId="1CBC5351" w14:textId="77777777" w:rsidR="007A2624" w:rsidRPr="001E7917" w:rsidRDefault="007A2624" w:rsidP="00BE32C1">
      <w:pPr>
        <w:tabs>
          <w:tab w:val="left" w:pos="874"/>
        </w:tabs>
        <w:jc w:val="both"/>
        <w:rPr>
          <w:rFonts w:asciiTheme="minorHAnsi" w:hAnsiTheme="minorHAnsi" w:cstheme="minorHAnsi"/>
          <w:b/>
          <w:sz w:val="24"/>
          <w:szCs w:val="24"/>
          <w:u w:val="single"/>
        </w:rPr>
      </w:pPr>
    </w:p>
    <w:p w14:paraId="6672B24B" w14:textId="77777777" w:rsidR="00362042" w:rsidRPr="001E7917" w:rsidRDefault="00BB4586" w:rsidP="00BE32C1">
      <w:pPr>
        <w:widowControl/>
        <w:adjustRightInd w:val="0"/>
        <w:jc w:val="both"/>
        <w:rPr>
          <w:rFonts w:asciiTheme="minorHAnsi" w:eastAsiaTheme="minorHAnsi" w:hAnsiTheme="minorHAnsi" w:cstheme="minorHAnsi"/>
          <w:sz w:val="24"/>
          <w:szCs w:val="24"/>
          <w:lang w:eastAsia="en-US" w:bidi="ar-SA"/>
        </w:rPr>
      </w:pPr>
      <w:r w:rsidRPr="001E7917">
        <w:rPr>
          <w:rFonts w:asciiTheme="minorHAnsi" w:hAnsiTheme="minorHAnsi" w:cstheme="minorHAnsi"/>
          <w:sz w:val="24"/>
          <w:szCs w:val="24"/>
        </w:rPr>
        <w:t>Titoli di studio superiori a quello richiesto per l’accesso:</w:t>
      </w:r>
    </w:p>
    <w:p w14:paraId="72D1ADBB" w14:textId="77777777" w:rsidR="00A74FC5" w:rsidRPr="001E7917" w:rsidRDefault="005E25E8" w:rsidP="00BE32C1">
      <w:pPr>
        <w:pStyle w:val="Paragrafoelenco"/>
        <w:widowControl/>
        <w:numPr>
          <w:ilvl w:val="0"/>
          <w:numId w:val="30"/>
        </w:numPr>
        <w:adjustRightInd w:val="0"/>
        <w:ind w:left="0"/>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Diploma di laurea</w:t>
      </w:r>
      <w:r w:rsidR="007E4F6B" w:rsidRPr="001E7917">
        <w:rPr>
          <w:rFonts w:asciiTheme="minorHAnsi" w:eastAsiaTheme="minorHAnsi" w:hAnsiTheme="minorHAnsi" w:cstheme="minorHAnsi"/>
          <w:sz w:val="24"/>
          <w:szCs w:val="24"/>
          <w:lang w:eastAsia="en-US" w:bidi="ar-SA"/>
        </w:rPr>
        <w:t xml:space="preserve"> magistrale</w:t>
      </w:r>
      <w:r w:rsidR="00C3044A" w:rsidRPr="001E7917">
        <w:rPr>
          <w:rFonts w:asciiTheme="minorHAnsi" w:eastAsiaTheme="minorHAnsi" w:hAnsiTheme="minorHAnsi" w:cstheme="minorHAnsi"/>
          <w:sz w:val="24"/>
          <w:szCs w:val="24"/>
          <w:lang w:eastAsia="en-US" w:bidi="ar-SA"/>
        </w:rPr>
        <w:t>, specialistica</w:t>
      </w:r>
      <w:r w:rsidR="007E4F6B" w:rsidRPr="001E7917">
        <w:rPr>
          <w:rFonts w:asciiTheme="minorHAnsi" w:eastAsiaTheme="minorHAnsi" w:hAnsiTheme="minorHAnsi" w:cstheme="minorHAnsi"/>
          <w:sz w:val="24"/>
          <w:szCs w:val="24"/>
          <w:lang w:eastAsia="en-US" w:bidi="ar-SA"/>
        </w:rPr>
        <w:t xml:space="preserve"> o vecchio ordinamento:</w:t>
      </w:r>
    </w:p>
    <w:tbl>
      <w:tblPr>
        <w:tblStyle w:val="Grigliatabella"/>
        <w:tblW w:w="5000" w:type="pct"/>
        <w:jc w:val="center"/>
        <w:tblLook w:val="04A0" w:firstRow="1" w:lastRow="0" w:firstColumn="1" w:lastColumn="0" w:noHBand="0" w:noVBand="1"/>
      </w:tblPr>
      <w:tblGrid>
        <w:gridCol w:w="3284"/>
        <w:gridCol w:w="3285"/>
        <w:gridCol w:w="3285"/>
      </w:tblGrid>
      <w:tr w:rsidR="005E25E8" w:rsidRPr="001E7917" w14:paraId="4CA04AC7" w14:textId="77777777" w:rsidTr="00541A44">
        <w:trPr>
          <w:jc w:val="center"/>
        </w:trPr>
        <w:tc>
          <w:tcPr>
            <w:tcW w:w="3333" w:type="pct"/>
            <w:gridSpan w:val="2"/>
          </w:tcPr>
          <w:p w14:paraId="11E18562" w14:textId="77777777" w:rsidR="005E25E8" w:rsidRPr="001E7917" w:rsidRDefault="005E25E8" w:rsidP="00BE32C1">
            <w:pPr>
              <w:widowControl/>
              <w:adjustRightInd w:val="0"/>
              <w:jc w:val="both"/>
              <w:rPr>
                <w:rFonts w:asciiTheme="minorHAnsi" w:hAnsiTheme="minorHAnsi" w:cstheme="minorHAnsi"/>
                <w:i/>
                <w:sz w:val="24"/>
                <w:szCs w:val="24"/>
              </w:rPr>
            </w:pPr>
            <w:r w:rsidRPr="001E7917">
              <w:rPr>
                <w:rFonts w:asciiTheme="minorHAnsi" w:hAnsiTheme="minorHAnsi" w:cstheme="minorHAnsi"/>
                <w:i/>
                <w:sz w:val="24"/>
                <w:szCs w:val="24"/>
              </w:rPr>
              <w:t>Titolo espresso in centesimi</w:t>
            </w:r>
          </w:p>
        </w:tc>
        <w:tc>
          <w:tcPr>
            <w:tcW w:w="1667" w:type="pct"/>
          </w:tcPr>
          <w:p w14:paraId="13C6CC82" w14:textId="77777777" w:rsidR="005E25E8" w:rsidRPr="001E7917" w:rsidRDefault="005E25E8" w:rsidP="00BE32C1">
            <w:pPr>
              <w:widowControl/>
              <w:adjustRightInd w:val="0"/>
              <w:jc w:val="both"/>
              <w:rPr>
                <w:rFonts w:asciiTheme="minorHAnsi" w:hAnsiTheme="minorHAnsi" w:cstheme="minorHAnsi"/>
                <w:i/>
                <w:sz w:val="24"/>
                <w:szCs w:val="24"/>
              </w:rPr>
            </w:pPr>
            <w:r w:rsidRPr="001E7917">
              <w:rPr>
                <w:rFonts w:asciiTheme="minorHAnsi" w:hAnsiTheme="minorHAnsi" w:cstheme="minorHAnsi"/>
                <w:i/>
                <w:sz w:val="24"/>
                <w:szCs w:val="24"/>
              </w:rPr>
              <w:t>Valutazione</w:t>
            </w:r>
          </w:p>
        </w:tc>
      </w:tr>
      <w:tr w:rsidR="005E25E8" w:rsidRPr="001E7917" w14:paraId="475B908D" w14:textId="77777777" w:rsidTr="00541A44">
        <w:trPr>
          <w:jc w:val="center"/>
        </w:trPr>
        <w:tc>
          <w:tcPr>
            <w:tcW w:w="1666" w:type="pct"/>
          </w:tcPr>
          <w:p w14:paraId="3C618CEF" w14:textId="77777777" w:rsidR="005E25E8" w:rsidRPr="001E7917" w:rsidRDefault="00F0667C" w:rsidP="00BE32C1">
            <w:pPr>
              <w:widowControl/>
              <w:adjustRightInd w:val="0"/>
              <w:jc w:val="both"/>
              <w:rPr>
                <w:rFonts w:asciiTheme="minorHAnsi" w:hAnsiTheme="minorHAnsi" w:cstheme="minorHAnsi"/>
                <w:i/>
                <w:sz w:val="24"/>
                <w:szCs w:val="24"/>
              </w:rPr>
            </w:pPr>
            <w:r w:rsidRPr="001E7917">
              <w:rPr>
                <w:rFonts w:asciiTheme="minorHAnsi" w:hAnsiTheme="minorHAnsi" w:cstheme="minorHAnsi"/>
                <w:i/>
                <w:sz w:val="24"/>
                <w:szCs w:val="24"/>
              </w:rPr>
              <w:t>D</w:t>
            </w:r>
            <w:r w:rsidR="005E25E8" w:rsidRPr="001E7917">
              <w:rPr>
                <w:rFonts w:asciiTheme="minorHAnsi" w:hAnsiTheme="minorHAnsi" w:cstheme="minorHAnsi"/>
                <w:i/>
                <w:sz w:val="24"/>
                <w:szCs w:val="24"/>
              </w:rPr>
              <w:t>a</w:t>
            </w:r>
          </w:p>
        </w:tc>
        <w:tc>
          <w:tcPr>
            <w:tcW w:w="1667" w:type="pct"/>
          </w:tcPr>
          <w:p w14:paraId="05688219" w14:textId="77777777" w:rsidR="005E25E8" w:rsidRPr="001E7917" w:rsidRDefault="001941B5" w:rsidP="00BE32C1">
            <w:pPr>
              <w:widowControl/>
              <w:adjustRightInd w:val="0"/>
              <w:jc w:val="both"/>
              <w:rPr>
                <w:rFonts w:asciiTheme="minorHAnsi" w:hAnsiTheme="minorHAnsi" w:cstheme="minorHAnsi"/>
                <w:i/>
                <w:sz w:val="24"/>
                <w:szCs w:val="24"/>
              </w:rPr>
            </w:pPr>
            <w:r w:rsidRPr="001E7917">
              <w:rPr>
                <w:rFonts w:asciiTheme="minorHAnsi" w:hAnsiTheme="minorHAnsi" w:cstheme="minorHAnsi"/>
                <w:i/>
                <w:sz w:val="24"/>
                <w:szCs w:val="24"/>
              </w:rPr>
              <w:t>A</w:t>
            </w:r>
          </w:p>
          <w:p w14:paraId="1553A152" w14:textId="77777777" w:rsidR="003C4473" w:rsidRPr="001E7917" w:rsidRDefault="003C4473" w:rsidP="00BE32C1">
            <w:pPr>
              <w:widowControl/>
              <w:adjustRightInd w:val="0"/>
              <w:jc w:val="both"/>
              <w:rPr>
                <w:rFonts w:asciiTheme="minorHAnsi" w:hAnsiTheme="minorHAnsi" w:cstheme="minorHAnsi"/>
                <w:i/>
                <w:sz w:val="24"/>
                <w:szCs w:val="24"/>
              </w:rPr>
            </w:pPr>
          </w:p>
        </w:tc>
        <w:tc>
          <w:tcPr>
            <w:tcW w:w="1667" w:type="pct"/>
          </w:tcPr>
          <w:p w14:paraId="44608F05" w14:textId="77777777" w:rsidR="005E25E8" w:rsidRPr="001E7917" w:rsidRDefault="005E25E8" w:rsidP="00BE32C1">
            <w:pPr>
              <w:widowControl/>
              <w:adjustRightInd w:val="0"/>
              <w:jc w:val="both"/>
              <w:rPr>
                <w:rFonts w:asciiTheme="minorHAnsi" w:hAnsiTheme="minorHAnsi" w:cstheme="minorHAnsi"/>
                <w:i/>
                <w:sz w:val="24"/>
                <w:szCs w:val="24"/>
              </w:rPr>
            </w:pPr>
          </w:p>
        </w:tc>
      </w:tr>
      <w:tr w:rsidR="005E25E8" w:rsidRPr="001E7917" w14:paraId="39557B0B" w14:textId="77777777" w:rsidTr="00541A44">
        <w:trPr>
          <w:jc w:val="center"/>
        </w:trPr>
        <w:tc>
          <w:tcPr>
            <w:tcW w:w="1666" w:type="pct"/>
          </w:tcPr>
          <w:p w14:paraId="1EC553FB" w14:textId="77777777" w:rsidR="005E25E8" w:rsidRPr="001E7917" w:rsidRDefault="005E25E8"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66</w:t>
            </w:r>
          </w:p>
        </w:tc>
        <w:tc>
          <w:tcPr>
            <w:tcW w:w="1667" w:type="pct"/>
          </w:tcPr>
          <w:p w14:paraId="13338719" w14:textId="77777777" w:rsidR="005E25E8" w:rsidRPr="001E7917" w:rsidRDefault="001364D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79</w:t>
            </w:r>
          </w:p>
        </w:tc>
        <w:tc>
          <w:tcPr>
            <w:tcW w:w="1667" w:type="pct"/>
          </w:tcPr>
          <w:p w14:paraId="3AD2856D" w14:textId="77777777" w:rsidR="005E25E8" w:rsidRPr="001E7917" w:rsidRDefault="005E25E8"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0</w:t>
            </w:r>
          </w:p>
        </w:tc>
      </w:tr>
      <w:tr w:rsidR="005E25E8" w:rsidRPr="001E7917" w14:paraId="3E92A791" w14:textId="77777777" w:rsidTr="00541A44">
        <w:trPr>
          <w:jc w:val="center"/>
        </w:trPr>
        <w:tc>
          <w:tcPr>
            <w:tcW w:w="1666" w:type="pct"/>
          </w:tcPr>
          <w:p w14:paraId="1F5E23AC" w14:textId="77777777" w:rsidR="005E25E8" w:rsidRPr="001E7917" w:rsidRDefault="001364D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80</w:t>
            </w:r>
          </w:p>
        </w:tc>
        <w:tc>
          <w:tcPr>
            <w:tcW w:w="1667" w:type="pct"/>
          </w:tcPr>
          <w:p w14:paraId="798B4CAE" w14:textId="77777777" w:rsidR="005E25E8" w:rsidRPr="001E7917" w:rsidRDefault="001364D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95</w:t>
            </w:r>
          </w:p>
        </w:tc>
        <w:tc>
          <w:tcPr>
            <w:tcW w:w="1667" w:type="pct"/>
          </w:tcPr>
          <w:p w14:paraId="7009AF30" w14:textId="48A76502" w:rsidR="005E25E8" w:rsidRPr="001E7917" w:rsidRDefault="000C5CF3"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2</w:t>
            </w:r>
          </w:p>
        </w:tc>
      </w:tr>
      <w:tr w:rsidR="005E25E8" w:rsidRPr="001E7917" w14:paraId="014AB9A0" w14:textId="77777777" w:rsidTr="00541A44">
        <w:trPr>
          <w:jc w:val="center"/>
        </w:trPr>
        <w:tc>
          <w:tcPr>
            <w:tcW w:w="1666" w:type="pct"/>
          </w:tcPr>
          <w:p w14:paraId="1B334B82" w14:textId="77777777" w:rsidR="005E25E8" w:rsidRPr="001E7917" w:rsidRDefault="001364D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96</w:t>
            </w:r>
          </w:p>
        </w:tc>
        <w:tc>
          <w:tcPr>
            <w:tcW w:w="1667" w:type="pct"/>
          </w:tcPr>
          <w:p w14:paraId="19E467EF" w14:textId="77777777" w:rsidR="005E25E8" w:rsidRPr="001E7917" w:rsidRDefault="00612C21"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10</w:t>
            </w:r>
            <w:r w:rsidR="00257389" w:rsidRPr="001E7917">
              <w:rPr>
                <w:rFonts w:asciiTheme="minorHAnsi" w:hAnsiTheme="minorHAnsi" w:cstheme="minorHAnsi"/>
                <w:sz w:val="24"/>
                <w:szCs w:val="24"/>
              </w:rPr>
              <w:t>6</w:t>
            </w:r>
          </w:p>
        </w:tc>
        <w:tc>
          <w:tcPr>
            <w:tcW w:w="1667" w:type="pct"/>
          </w:tcPr>
          <w:p w14:paraId="6A740E05" w14:textId="5FD178BB" w:rsidR="005E25E8" w:rsidRPr="001E7917" w:rsidRDefault="000C5CF3"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4</w:t>
            </w:r>
          </w:p>
        </w:tc>
      </w:tr>
      <w:tr w:rsidR="005E25E8" w:rsidRPr="001E7917" w14:paraId="37436F14" w14:textId="77777777" w:rsidTr="00541A44">
        <w:trPr>
          <w:jc w:val="center"/>
        </w:trPr>
        <w:tc>
          <w:tcPr>
            <w:tcW w:w="1666" w:type="pct"/>
          </w:tcPr>
          <w:p w14:paraId="2ABFE081" w14:textId="77777777" w:rsidR="005E25E8" w:rsidRPr="001E7917" w:rsidRDefault="00612C21"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10</w:t>
            </w:r>
            <w:r w:rsidR="00257389" w:rsidRPr="001E7917">
              <w:rPr>
                <w:rFonts w:asciiTheme="minorHAnsi" w:hAnsiTheme="minorHAnsi" w:cstheme="minorHAnsi"/>
                <w:sz w:val="24"/>
                <w:szCs w:val="24"/>
              </w:rPr>
              <w:t>7</w:t>
            </w:r>
          </w:p>
        </w:tc>
        <w:tc>
          <w:tcPr>
            <w:tcW w:w="1667" w:type="pct"/>
          </w:tcPr>
          <w:p w14:paraId="1E14833E" w14:textId="77777777" w:rsidR="005E25E8" w:rsidRPr="001E7917" w:rsidRDefault="004A5A57"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109</w:t>
            </w:r>
          </w:p>
        </w:tc>
        <w:tc>
          <w:tcPr>
            <w:tcW w:w="1667" w:type="pct"/>
          </w:tcPr>
          <w:p w14:paraId="13FBA05B" w14:textId="780F2057" w:rsidR="005E25E8" w:rsidRPr="001E7917" w:rsidRDefault="000C5CF3"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6</w:t>
            </w:r>
          </w:p>
        </w:tc>
      </w:tr>
      <w:tr w:rsidR="004A5A57" w:rsidRPr="001E7917" w14:paraId="7458B346" w14:textId="77777777" w:rsidTr="00541A44">
        <w:trPr>
          <w:jc w:val="center"/>
        </w:trPr>
        <w:tc>
          <w:tcPr>
            <w:tcW w:w="1666" w:type="pct"/>
          </w:tcPr>
          <w:p w14:paraId="3109344F" w14:textId="77777777" w:rsidR="004A5A57" w:rsidRPr="001E7917" w:rsidRDefault="004A5A57"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110</w:t>
            </w:r>
          </w:p>
        </w:tc>
        <w:tc>
          <w:tcPr>
            <w:tcW w:w="1667" w:type="pct"/>
          </w:tcPr>
          <w:p w14:paraId="49289B5B" w14:textId="77777777" w:rsidR="004A5A57" w:rsidRPr="001E7917" w:rsidRDefault="004A5A57"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110 e lode</w:t>
            </w:r>
          </w:p>
        </w:tc>
        <w:tc>
          <w:tcPr>
            <w:tcW w:w="1667" w:type="pct"/>
          </w:tcPr>
          <w:p w14:paraId="35DCD809" w14:textId="20F5A1C0" w:rsidR="004A5A57" w:rsidRPr="001E7917" w:rsidRDefault="000C5CF3"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8</w:t>
            </w:r>
          </w:p>
        </w:tc>
      </w:tr>
    </w:tbl>
    <w:p w14:paraId="09E274C0" w14:textId="77777777" w:rsidR="00A06B2C" w:rsidRPr="001E7917" w:rsidRDefault="00A06B2C" w:rsidP="00BE32C1">
      <w:pPr>
        <w:pStyle w:val="Paragrafoelenco"/>
        <w:widowControl/>
        <w:adjustRightInd w:val="0"/>
        <w:ind w:left="0" w:firstLine="0"/>
        <w:rPr>
          <w:rFonts w:asciiTheme="minorHAnsi" w:eastAsiaTheme="minorHAnsi" w:hAnsiTheme="minorHAnsi" w:cstheme="minorHAnsi"/>
          <w:sz w:val="24"/>
          <w:szCs w:val="24"/>
          <w:lang w:eastAsia="en-US" w:bidi="ar-SA"/>
        </w:rPr>
      </w:pPr>
    </w:p>
    <w:p w14:paraId="4FA5A804" w14:textId="77777777" w:rsidR="00362042" w:rsidRPr="001E7917" w:rsidRDefault="00A74FC5" w:rsidP="00BE32C1">
      <w:pPr>
        <w:pStyle w:val="Paragrafoelenco"/>
        <w:widowControl/>
        <w:numPr>
          <w:ilvl w:val="0"/>
          <w:numId w:val="30"/>
        </w:numPr>
        <w:adjustRightInd w:val="0"/>
        <w:ind w:left="0"/>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Diploma di scuola secondaria di secondo grado</w:t>
      </w:r>
    </w:p>
    <w:tbl>
      <w:tblPr>
        <w:tblStyle w:val="Grigliatabella"/>
        <w:tblW w:w="5000" w:type="pct"/>
        <w:jc w:val="center"/>
        <w:tblLook w:val="04A0" w:firstRow="1" w:lastRow="0" w:firstColumn="1" w:lastColumn="0" w:noHBand="0" w:noVBand="1"/>
      </w:tblPr>
      <w:tblGrid>
        <w:gridCol w:w="1970"/>
        <w:gridCol w:w="1971"/>
        <w:gridCol w:w="1971"/>
        <w:gridCol w:w="1971"/>
        <w:gridCol w:w="1971"/>
      </w:tblGrid>
      <w:tr w:rsidR="00033DA5" w:rsidRPr="001E7917" w14:paraId="0A16BE4E" w14:textId="77777777" w:rsidTr="00541A44">
        <w:trPr>
          <w:jc w:val="center"/>
        </w:trPr>
        <w:tc>
          <w:tcPr>
            <w:tcW w:w="1999" w:type="pct"/>
            <w:gridSpan w:val="2"/>
          </w:tcPr>
          <w:p w14:paraId="1BD261AC" w14:textId="77777777" w:rsidR="00033DA5" w:rsidRPr="001E7917" w:rsidRDefault="00033DA5" w:rsidP="00BE32C1">
            <w:pPr>
              <w:widowControl/>
              <w:adjustRightInd w:val="0"/>
              <w:jc w:val="both"/>
              <w:rPr>
                <w:rFonts w:asciiTheme="minorHAnsi" w:hAnsiTheme="minorHAnsi" w:cstheme="minorHAnsi"/>
                <w:i/>
                <w:sz w:val="24"/>
                <w:szCs w:val="24"/>
              </w:rPr>
            </w:pPr>
            <w:r w:rsidRPr="001E7917">
              <w:rPr>
                <w:rFonts w:asciiTheme="minorHAnsi" w:hAnsiTheme="minorHAnsi" w:cstheme="minorHAnsi"/>
                <w:i/>
                <w:sz w:val="24"/>
                <w:szCs w:val="24"/>
              </w:rPr>
              <w:t>Titolo espresso in centesimi</w:t>
            </w:r>
          </w:p>
        </w:tc>
        <w:tc>
          <w:tcPr>
            <w:tcW w:w="2000" w:type="pct"/>
            <w:gridSpan w:val="2"/>
          </w:tcPr>
          <w:p w14:paraId="70F9BAEE" w14:textId="77777777" w:rsidR="00033DA5" w:rsidRPr="001E7917" w:rsidRDefault="00033DA5" w:rsidP="00BE32C1">
            <w:pPr>
              <w:widowControl/>
              <w:adjustRightInd w:val="0"/>
              <w:jc w:val="both"/>
              <w:rPr>
                <w:rFonts w:asciiTheme="minorHAnsi" w:hAnsiTheme="minorHAnsi" w:cstheme="minorHAnsi"/>
                <w:i/>
                <w:sz w:val="24"/>
                <w:szCs w:val="24"/>
              </w:rPr>
            </w:pPr>
            <w:r w:rsidRPr="001E7917">
              <w:rPr>
                <w:rFonts w:asciiTheme="minorHAnsi" w:hAnsiTheme="minorHAnsi" w:cstheme="minorHAnsi"/>
                <w:i/>
                <w:sz w:val="24"/>
                <w:szCs w:val="24"/>
              </w:rPr>
              <w:t>Titolo espresso in sessantesimi</w:t>
            </w:r>
          </w:p>
        </w:tc>
        <w:tc>
          <w:tcPr>
            <w:tcW w:w="1000" w:type="pct"/>
          </w:tcPr>
          <w:p w14:paraId="37852630" w14:textId="77777777" w:rsidR="00033DA5" w:rsidRPr="001E7917" w:rsidRDefault="00033DA5" w:rsidP="00BE32C1">
            <w:pPr>
              <w:widowControl/>
              <w:adjustRightInd w:val="0"/>
              <w:jc w:val="both"/>
              <w:rPr>
                <w:rFonts w:asciiTheme="minorHAnsi" w:hAnsiTheme="minorHAnsi" w:cstheme="minorHAnsi"/>
                <w:i/>
                <w:sz w:val="24"/>
                <w:szCs w:val="24"/>
              </w:rPr>
            </w:pPr>
            <w:r w:rsidRPr="001E7917">
              <w:rPr>
                <w:rFonts w:asciiTheme="minorHAnsi" w:hAnsiTheme="minorHAnsi" w:cstheme="minorHAnsi"/>
                <w:i/>
                <w:sz w:val="24"/>
                <w:szCs w:val="24"/>
              </w:rPr>
              <w:t>Valutazione</w:t>
            </w:r>
          </w:p>
        </w:tc>
      </w:tr>
      <w:tr w:rsidR="00033DA5" w:rsidRPr="001E7917" w14:paraId="2F51BCEA" w14:textId="77777777" w:rsidTr="00541A44">
        <w:trPr>
          <w:jc w:val="center"/>
        </w:trPr>
        <w:tc>
          <w:tcPr>
            <w:tcW w:w="1000" w:type="pct"/>
          </w:tcPr>
          <w:p w14:paraId="258F7906" w14:textId="77777777" w:rsidR="00033DA5" w:rsidRPr="001E7917" w:rsidRDefault="00FB3842" w:rsidP="00BE32C1">
            <w:pPr>
              <w:widowControl/>
              <w:adjustRightInd w:val="0"/>
              <w:jc w:val="both"/>
              <w:rPr>
                <w:rFonts w:asciiTheme="minorHAnsi" w:hAnsiTheme="minorHAnsi" w:cstheme="minorHAnsi"/>
                <w:i/>
                <w:sz w:val="24"/>
                <w:szCs w:val="24"/>
              </w:rPr>
            </w:pPr>
            <w:r w:rsidRPr="001E7917">
              <w:rPr>
                <w:rFonts w:asciiTheme="minorHAnsi" w:hAnsiTheme="minorHAnsi" w:cstheme="minorHAnsi"/>
                <w:i/>
                <w:sz w:val="24"/>
                <w:szCs w:val="24"/>
              </w:rPr>
              <w:t>D</w:t>
            </w:r>
            <w:r w:rsidR="00033DA5" w:rsidRPr="001E7917">
              <w:rPr>
                <w:rFonts w:asciiTheme="minorHAnsi" w:hAnsiTheme="minorHAnsi" w:cstheme="minorHAnsi"/>
                <w:i/>
                <w:sz w:val="24"/>
                <w:szCs w:val="24"/>
              </w:rPr>
              <w:t>a</w:t>
            </w:r>
          </w:p>
        </w:tc>
        <w:tc>
          <w:tcPr>
            <w:tcW w:w="1000" w:type="pct"/>
          </w:tcPr>
          <w:p w14:paraId="0C22A7FC" w14:textId="77777777" w:rsidR="00033DA5" w:rsidRPr="001E7917" w:rsidRDefault="00F0667C" w:rsidP="00BE32C1">
            <w:pPr>
              <w:widowControl/>
              <w:adjustRightInd w:val="0"/>
              <w:jc w:val="both"/>
              <w:rPr>
                <w:rFonts w:asciiTheme="minorHAnsi" w:hAnsiTheme="minorHAnsi" w:cstheme="minorHAnsi"/>
                <w:i/>
                <w:sz w:val="24"/>
                <w:szCs w:val="24"/>
              </w:rPr>
            </w:pPr>
            <w:r w:rsidRPr="001E7917">
              <w:rPr>
                <w:rFonts w:asciiTheme="minorHAnsi" w:hAnsiTheme="minorHAnsi" w:cstheme="minorHAnsi"/>
                <w:i/>
                <w:sz w:val="24"/>
                <w:szCs w:val="24"/>
              </w:rPr>
              <w:t>A</w:t>
            </w:r>
          </w:p>
        </w:tc>
        <w:tc>
          <w:tcPr>
            <w:tcW w:w="1000" w:type="pct"/>
          </w:tcPr>
          <w:p w14:paraId="289328FE" w14:textId="77777777" w:rsidR="00033DA5" w:rsidRPr="001E7917" w:rsidRDefault="00BB4586" w:rsidP="00BE32C1">
            <w:pPr>
              <w:widowControl/>
              <w:adjustRightInd w:val="0"/>
              <w:jc w:val="both"/>
              <w:rPr>
                <w:rFonts w:asciiTheme="minorHAnsi" w:hAnsiTheme="minorHAnsi" w:cstheme="minorHAnsi"/>
                <w:i/>
                <w:sz w:val="24"/>
                <w:szCs w:val="24"/>
              </w:rPr>
            </w:pPr>
            <w:r w:rsidRPr="001E7917">
              <w:rPr>
                <w:rFonts w:asciiTheme="minorHAnsi" w:hAnsiTheme="minorHAnsi" w:cstheme="minorHAnsi"/>
                <w:i/>
                <w:sz w:val="24"/>
                <w:szCs w:val="24"/>
              </w:rPr>
              <w:t>D</w:t>
            </w:r>
            <w:r w:rsidR="00033DA5" w:rsidRPr="001E7917">
              <w:rPr>
                <w:rFonts w:asciiTheme="minorHAnsi" w:hAnsiTheme="minorHAnsi" w:cstheme="minorHAnsi"/>
                <w:i/>
                <w:sz w:val="24"/>
                <w:szCs w:val="24"/>
              </w:rPr>
              <w:t>a</w:t>
            </w:r>
          </w:p>
        </w:tc>
        <w:tc>
          <w:tcPr>
            <w:tcW w:w="1000" w:type="pct"/>
          </w:tcPr>
          <w:p w14:paraId="309865D3" w14:textId="77777777" w:rsidR="00033DA5" w:rsidRPr="001E7917" w:rsidRDefault="007E4F6B" w:rsidP="00BE32C1">
            <w:pPr>
              <w:widowControl/>
              <w:adjustRightInd w:val="0"/>
              <w:jc w:val="both"/>
              <w:rPr>
                <w:rFonts w:asciiTheme="minorHAnsi" w:hAnsiTheme="minorHAnsi" w:cstheme="minorHAnsi"/>
                <w:i/>
                <w:sz w:val="24"/>
                <w:szCs w:val="24"/>
              </w:rPr>
            </w:pPr>
            <w:r w:rsidRPr="001E7917">
              <w:rPr>
                <w:rFonts w:asciiTheme="minorHAnsi" w:hAnsiTheme="minorHAnsi" w:cstheme="minorHAnsi"/>
                <w:i/>
                <w:sz w:val="24"/>
                <w:szCs w:val="24"/>
              </w:rPr>
              <w:t>A</w:t>
            </w:r>
          </w:p>
          <w:p w14:paraId="6187296A" w14:textId="77777777" w:rsidR="003C4473" w:rsidRPr="001E7917" w:rsidRDefault="003C4473" w:rsidP="00BE32C1">
            <w:pPr>
              <w:widowControl/>
              <w:adjustRightInd w:val="0"/>
              <w:jc w:val="both"/>
              <w:rPr>
                <w:rFonts w:asciiTheme="minorHAnsi" w:hAnsiTheme="minorHAnsi" w:cstheme="minorHAnsi"/>
                <w:i/>
                <w:sz w:val="24"/>
                <w:szCs w:val="24"/>
              </w:rPr>
            </w:pPr>
          </w:p>
        </w:tc>
        <w:tc>
          <w:tcPr>
            <w:tcW w:w="1000" w:type="pct"/>
          </w:tcPr>
          <w:p w14:paraId="194CB894" w14:textId="77777777" w:rsidR="00033DA5" w:rsidRPr="001E7917" w:rsidRDefault="00033DA5" w:rsidP="00BE32C1">
            <w:pPr>
              <w:widowControl/>
              <w:adjustRightInd w:val="0"/>
              <w:jc w:val="both"/>
              <w:rPr>
                <w:rFonts w:asciiTheme="minorHAnsi" w:hAnsiTheme="minorHAnsi" w:cstheme="minorHAnsi"/>
                <w:sz w:val="24"/>
                <w:szCs w:val="24"/>
              </w:rPr>
            </w:pPr>
          </w:p>
        </w:tc>
      </w:tr>
      <w:tr w:rsidR="00033DA5" w:rsidRPr="001E7917" w14:paraId="6C17E759" w14:textId="77777777" w:rsidTr="00541A44">
        <w:trPr>
          <w:jc w:val="center"/>
        </w:trPr>
        <w:tc>
          <w:tcPr>
            <w:tcW w:w="1000" w:type="pct"/>
          </w:tcPr>
          <w:p w14:paraId="6DC92ADB" w14:textId="77777777" w:rsidR="00033DA5" w:rsidRPr="001E7917" w:rsidRDefault="00033DA5"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60</w:t>
            </w:r>
          </w:p>
        </w:tc>
        <w:tc>
          <w:tcPr>
            <w:tcW w:w="1000" w:type="pct"/>
          </w:tcPr>
          <w:p w14:paraId="597E0932" w14:textId="77777777" w:rsidR="00033DA5" w:rsidRPr="001E7917" w:rsidRDefault="00033DA5"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69</w:t>
            </w:r>
          </w:p>
        </w:tc>
        <w:tc>
          <w:tcPr>
            <w:tcW w:w="1000" w:type="pct"/>
          </w:tcPr>
          <w:p w14:paraId="5333A3E5" w14:textId="77777777" w:rsidR="00033DA5" w:rsidRPr="001E7917" w:rsidRDefault="00033DA5"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36</w:t>
            </w:r>
          </w:p>
        </w:tc>
        <w:tc>
          <w:tcPr>
            <w:tcW w:w="1000" w:type="pct"/>
          </w:tcPr>
          <w:p w14:paraId="7F237522" w14:textId="77777777" w:rsidR="00033DA5" w:rsidRPr="001E7917" w:rsidRDefault="00033DA5"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41</w:t>
            </w:r>
          </w:p>
        </w:tc>
        <w:tc>
          <w:tcPr>
            <w:tcW w:w="1000" w:type="pct"/>
          </w:tcPr>
          <w:p w14:paraId="0E519D9A" w14:textId="77777777" w:rsidR="00033DA5" w:rsidRPr="001E7917" w:rsidRDefault="005E25E8"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0</w:t>
            </w:r>
          </w:p>
        </w:tc>
      </w:tr>
      <w:tr w:rsidR="00033DA5" w:rsidRPr="001E7917" w14:paraId="0DB42243" w14:textId="77777777" w:rsidTr="00541A44">
        <w:trPr>
          <w:jc w:val="center"/>
        </w:trPr>
        <w:tc>
          <w:tcPr>
            <w:tcW w:w="1000" w:type="pct"/>
          </w:tcPr>
          <w:p w14:paraId="6C132955" w14:textId="77777777" w:rsidR="00033DA5" w:rsidRPr="001E7917" w:rsidRDefault="00033DA5"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70</w:t>
            </w:r>
          </w:p>
        </w:tc>
        <w:tc>
          <w:tcPr>
            <w:tcW w:w="1000" w:type="pct"/>
          </w:tcPr>
          <w:p w14:paraId="36258037" w14:textId="77777777" w:rsidR="00033DA5" w:rsidRPr="001E7917" w:rsidRDefault="00033DA5"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79</w:t>
            </w:r>
          </w:p>
        </w:tc>
        <w:tc>
          <w:tcPr>
            <w:tcW w:w="1000" w:type="pct"/>
          </w:tcPr>
          <w:p w14:paraId="57B48BD4" w14:textId="77777777" w:rsidR="00033DA5" w:rsidRPr="001E7917" w:rsidRDefault="00033DA5"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42</w:t>
            </w:r>
          </w:p>
        </w:tc>
        <w:tc>
          <w:tcPr>
            <w:tcW w:w="1000" w:type="pct"/>
          </w:tcPr>
          <w:p w14:paraId="446539A7" w14:textId="77777777" w:rsidR="00033DA5" w:rsidRPr="001E7917" w:rsidRDefault="00033DA5"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47</w:t>
            </w:r>
          </w:p>
        </w:tc>
        <w:tc>
          <w:tcPr>
            <w:tcW w:w="1000" w:type="pct"/>
          </w:tcPr>
          <w:p w14:paraId="7A619C3F" w14:textId="7C8F35CD" w:rsidR="00033DA5" w:rsidRPr="001E7917" w:rsidRDefault="000C5CF3"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2</w:t>
            </w:r>
          </w:p>
        </w:tc>
      </w:tr>
      <w:tr w:rsidR="00033DA5" w:rsidRPr="001E7917" w14:paraId="65DDC40A" w14:textId="77777777" w:rsidTr="00541A44">
        <w:trPr>
          <w:jc w:val="center"/>
        </w:trPr>
        <w:tc>
          <w:tcPr>
            <w:tcW w:w="1000" w:type="pct"/>
          </w:tcPr>
          <w:p w14:paraId="5293241A" w14:textId="77777777" w:rsidR="00033DA5" w:rsidRPr="001E7917" w:rsidRDefault="00033DA5"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80</w:t>
            </w:r>
          </w:p>
        </w:tc>
        <w:tc>
          <w:tcPr>
            <w:tcW w:w="1000" w:type="pct"/>
          </w:tcPr>
          <w:p w14:paraId="71DCE963" w14:textId="77777777" w:rsidR="00033DA5" w:rsidRPr="001E7917" w:rsidRDefault="00033DA5"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89</w:t>
            </w:r>
          </w:p>
        </w:tc>
        <w:tc>
          <w:tcPr>
            <w:tcW w:w="1000" w:type="pct"/>
          </w:tcPr>
          <w:p w14:paraId="42F2630A" w14:textId="77777777" w:rsidR="00033DA5" w:rsidRPr="001E7917" w:rsidRDefault="00033DA5"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48</w:t>
            </w:r>
          </w:p>
        </w:tc>
        <w:tc>
          <w:tcPr>
            <w:tcW w:w="1000" w:type="pct"/>
          </w:tcPr>
          <w:p w14:paraId="67CE5C02" w14:textId="77777777" w:rsidR="00033DA5" w:rsidRPr="001E7917" w:rsidRDefault="00033DA5"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53</w:t>
            </w:r>
          </w:p>
        </w:tc>
        <w:tc>
          <w:tcPr>
            <w:tcW w:w="1000" w:type="pct"/>
          </w:tcPr>
          <w:p w14:paraId="72ACAFB6" w14:textId="0AC75E21" w:rsidR="00033DA5" w:rsidRPr="001E7917" w:rsidRDefault="000C5CF3"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4</w:t>
            </w:r>
          </w:p>
        </w:tc>
      </w:tr>
      <w:tr w:rsidR="00033DA5" w:rsidRPr="001E7917" w14:paraId="5F7D7097" w14:textId="77777777" w:rsidTr="00541A44">
        <w:trPr>
          <w:jc w:val="center"/>
        </w:trPr>
        <w:tc>
          <w:tcPr>
            <w:tcW w:w="1000" w:type="pct"/>
          </w:tcPr>
          <w:p w14:paraId="07B69545" w14:textId="77777777" w:rsidR="00033DA5" w:rsidRPr="001E7917" w:rsidRDefault="00033DA5"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90</w:t>
            </w:r>
          </w:p>
        </w:tc>
        <w:tc>
          <w:tcPr>
            <w:tcW w:w="1000" w:type="pct"/>
          </w:tcPr>
          <w:p w14:paraId="02891F2F" w14:textId="77777777" w:rsidR="00033DA5" w:rsidRPr="001E7917" w:rsidRDefault="00033DA5"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100</w:t>
            </w:r>
          </w:p>
        </w:tc>
        <w:tc>
          <w:tcPr>
            <w:tcW w:w="1000" w:type="pct"/>
          </w:tcPr>
          <w:p w14:paraId="617DFA81" w14:textId="77777777" w:rsidR="00033DA5" w:rsidRPr="001E7917" w:rsidRDefault="00033DA5"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54</w:t>
            </w:r>
          </w:p>
        </w:tc>
        <w:tc>
          <w:tcPr>
            <w:tcW w:w="1000" w:type="pct"/>
          </w:tcPr>
          <w:p w14:paraId="39001C0E" w14:textId="77777777" w:rsidR="00033DA5" w:rsidRPr="001E7917" w:rsidRDefault="00033DA5"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60</w:t>
            </w:r>
          </w:p>
        </w:tc>
        <w:tc>
          <w:tcPr>
            <w:tcW w:w="1000" w:type="pct"/>
          </w:tcPr>
          <w:p w14:paraId="544112DC" w14:textId="59E5AF87" w:rsidR="00033DA5" w:rsidRPr="001E7917" w:rsidRDefault="000C5CF3"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6</w:t>
            </w:r>
          </w:p>
        </w:tc>
      </w:tr>
    </w:tbl>
    <w:p w14:paraId="6A55358F" w14:textId="77777777" w:rsidR="00362042" w:rsidRPr="001E7917" w:rsidRDefault="00362042" w:rsidP="00BE32C1">
      <w:pPr>
        <w:widowControl/>
        <w:adjustRightInd w:val="0"/>
        <w:jc w:val="both"/>
        <w:rPr>
          <w:rFonts w:asciiTheme="minorHAnsi" w:eastAsiaTheme="minorHAnsi" w:hAnsiTheme="minorHAnsi" w:cstheme="minorHAnsi"/>
          <w:sz w:val="24"/>
          <w:szCs w:val="24"/>
          <w:lang w:eastAsia="en-US" w:bidi="ar-SA"/>
        </w:rPr>
      </w:pPr>
    </w:p>
    <w:p w14:paraId="61F48D95" w14:textId="422EB78E" w:rsidR="009D34AB" w:rsidRPr="001E7917" w:rsidRDefault="009D34AB" w:rsidP="00BE32C1">
      <w:pPr>
        <w:widowControl/>
        <w:adjustRightInd w:val="0"/>
        <w:jc w:val="both"/>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Titoli di studio ulteriori</w:t>
      </w:r>
    </w:p>
    <w:p w14:paraId="7DE876C6" w14:textId="5D0AECFC" w:rsidR="00801FEA" w:rsidRPr="001E7917" w:rsidRDefault="001941B5" w:rsidP="00BE32C1">
      <w:pPr>
        <w:pStyle w:val="Paragrafoelenco"/>
        <w:widowControl/>
        <w:numPr>
          <w:ilvl w:val="0"/>
          <w:numId w:val="30"/>
        </w:numPr>
        <w:adjustRightInd w:val="0"/>
        <w:ind w:left="0"/>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lastRenderedPageBreak/>
        <w:t>per i profili professionali non richiedenti la laurea, titoli abilitativi e similari, ulteriori rispetto a quelli prescritti per la partecipazione, secondo</w:t>
      </w:r>
      <w:r w:rsidR="00C3044A" w:rsidRPr="001E7917">
        <w:rPr>
          <w:rFonts w:asciiTheme="minorHAnsi" w:eastAsiaTheme="minorHAnsi" w:hAnsiTheme="minorHAnsi" w:cstheme="minorHAnsi"/>
          <w:sz w:val="24"/>
          <w:szCs w:val="24"/>
          <w:lang w:eastAsia="en-US" w:bidi="ar-SA"/>
        </w:rPr>
        <w:t xml:space="preserve"> le modalità indicate nel bando:</w:t>
      </w:r>
      <w:r w:rsidRPr="001E7917">
        <w:rPr>
          <w:rFonts w:asciiTheme="minorHAnsi" w:eastAsiaTheme="minorHAnsi" w:hAnsiTheme="minorHAnsi" w:cstheme="minorHAnsi"/>
          <w:sz w:val="24"/>
          <w:szCs w:val="24"/>
          <w:lang w:eastAsia="en-US" w:bidi="ar-SA"/>
        </w:rPr>
        <w:t xml:space="preserve"> punti </w:t>
      </w:r>
      <w:r w:rsidR="000C5CF3" w:rsidRPr="001E7917">
        <w:rPr>
          <w:rFonts w:asciiTheme="minorHAnsi" w:eastAsiaTheme="minorHAnsi" w:hAnsiTheme="minorHAnsi" w:cstheme="minorHAnsi"/>
          <w:sz w:val="24"/>
          <w:szCs w:val="24"/>
          <w:lang w:eastAsia="en-US" w:bidi="ar-SA"/>
        </w:rPr>
        <w:t>4</w:t>
      </w:r>
      <w:r w:rsidR="002A763E" w:rsidRPr="001E7917">
        <w:rPr>
          <w:rFonts w:asciiTheme="minorHAnsi" w:eastAsiaTheme="minorHAnsi" w:hAnsiTheme="minorHAnsi" w:cstheme="minorHAnsi"/>
          <w:sz w:val="24"/>
          <w:szCs w:val="24"/>
          <w:lang w:eastAsia="en-US" w:bidi="ar-SA"/>
        </w:rPr>
        <w:t>.</w:t>
      </w:r>
    </w:p>
    <w:p w14:paraId="5A218E7A" w14:textId="77777777" w:rsidR="00E7115B" w:rsidRPr="001E7917" w:rsidRDefault="00E7115B" w:rsidP="00BE32C1">
      <w:pPr>
        <w:pStyle w:val="Corpotesto"/>
        <w:jc w:val="both"/>
        <w:rPr>
          <w:rFonts w:asciiTheme="minorHAnsi" w:hAnsiTheme="minorHAnsi" w:cstheme="minorHAnsi"/>
          <w:b/>
          <w:u w:val="single"/>
        </w:rPr>
      </w:pPr>
      <w:bookmarkStart w:id="69" w:name="Categoria_B:_Titoli_di_servizio"/>
      <w:bookmarkStart w:id="70" w:name="Titoli_valutabili"/>
      <w:bookmarkEnd w:id="69"/>
      <w:bookmarkEnd w:id="70"/>
    </w:p>
    <w:p w14:paraId="5463C499" w14:textId="6465CB43" w:rsidR="00362042" w:rsidRPr="001E7917" w:rsidRDefault="00F40356" w:rsidP="00BE32C1">
      <w:pPr>
        <w:pStyle w:val="Corpotesto"/>
        <w:jc w:val="both"/>
        <w:rPr>
          <w:rFonts w:asciiTheme="minorHAnsi" w:hAnsiTheme="minorHAnsi" w:cstheme="minorHAnsi"/>
          <w:b/>
          <w:u w:val="single"/>
        </w:rPr>
      </w:pPr>
      <w:r w:rsidRPr="001E7917">
        <w:rPr>
          <w:rFonts w:asciiTheme="minorHAnsi" w:hAnsiTheme="minorHAnsi" w:cstheme="minorHAnsi"/>
          <w:b/>
          <w:u w:val="single"/>
        </w:rPr>
        <w:t>Titoli di</w:t>
      </w:r>
      <w:r w:rsidR="008251B8" w:rsidRPr="001E7917">
        <w:rPr>
          <w:rFonts w:asciiTheme="minorHAnsi" w:hAnsiTheme="minorHAnsi" w:cstheme="minorHAnsi"/>
          <w:b/>
          <w:u w:val="single"/>
        </w:rPr>
        <w:t xml:space="preserve"> </w:t>
      </w:r>
      <w:r w:rsidR="0086449A" w:rsidRPr="001E7917">
        <w:rPr>
          <w:rFonts w:asciiTheme="minorHAnsi" w:hAnsiTheme="minorHAnsi" w:cstheme="minorHAnsi"/>
          <w:b/>
          <w:u w:val="single"/>
        </w:rPr>
        <w:t>servizio MAX</w:t>
      </w:r>
      <w:r w:rsidR="00B80FC2" w:rsidRPr="001E7917">
        <w:rPr>
          <w:rFonts w:asciiTheme="minorHAnsi" w:hAnsiTheme="minorHAnsi" w:cstheme="minorHAnsi"/>
          <w:b/>
          <w:u w:val="single"/>
        </w:rPr>
        <w:t xml:space="preserve"> PUNTI </w:t>
      </w:r>
      <w:r w:rsidR="000C5CF3" w:rsidRPr="001E7917">
        <w:rPr>
          <w:rFonts w:asciiTheme="minorHAnsi" w:hAnsiTheme="minorHAnsi" w:cstheme="minorHAnsi"/>
          <w:b/>
          <w:u w:val="single"/>
        </w:rPr>
        <w:t>8</w:t>
      </w:r>
    </w:p>
    <w:p w14:paraId="1279F91A" w14:textId="77777777" w:rsidR="00552093" w:rsidRPr="001E7917" w:rsidRDefault="00552093" w:rsidP="00BE32C1">
      <w:pPr>
        <w:pStyle w:val="Corpotesto"/>
        <w:jc w:val="both"/>
        <w:rPr>
          <w:rFonts w:asciiTheme="minorHAnsi" w:hAnsiTheme="minorHAnsi" w:cstheme="minorHAnsi"/>
        </w:rPr>
      </w:pPr>
    </w:p>
    <w:p w14:paraId="6C5613EA" w14:textId="00BEA8E4" w:rsidR="00904534" w:rsidRPr="001E7917" w:rsidRDefault="00F40356" w:rsidP="00BE32C1">
      <w:pPr>
        <w:pStyle w:val="Corpotesto"/>
        <w:jc w:val="both"/>
        <w:rPr>
          <w:rFonts w:asciiTheme="minorHAnsi" w:hAnsiTheme="minorHAnsi" w:cstheme="minorHAnsi"/>
        </w:rPr>
      </w:pPr>
      <w:r w:rsidRPr="001E7917">
        <w:rPr>
          <w:rFonts w:asciiTheme="minorHAnsi" w:hAnsiTheme="minorHAnsi" w:cstheme="minorHAnsi"/>
        </w:rPr>
        <w:t>Titoli</w:t>
      </w:r>
      <w:r w:rsidR="008251B8" w:rsidRPr="001E7917">
        <w:rPr>
          <w:rFonts w:asciiTheme="minorHAnsi" w:hAnsiTheme="minorHAnsi" w:cstheme="minorHAnsi"/>
        </w:rPr>
        <w:t xml:space="preserve"> </w:t>
      </w:r>
      <w:r w:rsidRPr="001E7917">
        <w:rPr>
          <w:rFonts w:asciiTheme="minorHAnsi" w:hAnsiTheme="minorHAnsi" w:cstheme="minorHAnsi"/>
        </w:rPr>
        <w:t>valutabili</w:t>
      </w:r>
      <w:r w:rsidR="007A2624" w:rsidRPr="001E7917">
        <w:rPr>
          <w:rFonts w:asciiTheme="minorHAnsi" w:hAnsiTheme="minorHAnsi" w:cstheme="minorHAnsi"/>
        </w:rPr>
        <w:t>.</w:t>
      </w:r>
    </w:p>
    <w:p w14:paraId="62C1CE92" w14:textId="71C734E2" w:rsidR="00182DBF" w:rsidRPr="001E7917" w:rsidRDefault="00182DBF" w:rsidP="00BE32C1">
      <w:pPr>
        <w:pStyle w:val="Corpotesto"/>
        <w:jc w:val="both"/>
        <w:rPr>
          <w:rFonts w:asciiTheme="minorHAnsi" w:hAnsiTheme="minorHAnsi" w:cstheme="minorHAnsi"/>
        </w:rPr>
      </w:pPr>
      <w:r w:rsidRPr="001E7917">
        <w:rPr>
          <w:rFonts w:asciiTheme="minorHAnsi" w:hAnsiTheme="minorHAnsi" w:cstheme="minorHAnsi"/>
        </w:rPr>
        <w:t xml:space="preserve">I complessivi </w:t>
      </w:r>
      <w:proofErr w:type="gramStart"/>
      <w:r w:rsidR="00EB5C99" w:rsidRPr="001E7917">
        <w:rPr>
          <w:rFonts w:asciiTheme="minorHAnsi" w:hAnsiTheme="minorHAnsi" w:cstheme="minorHAnsi"/>
        </w:rPr>
        <w:t>8</w:t>
      </w:r>
      <w:proofErr w:type="gramEnd"/>
      <w:r w:rsidRPr="001E7917">
        <w:rPr>
          <w:rFonts w:asciiTheme="minorHAnsi" w:hAnsiTheme="minorHAnsi" w:cstheme="minorHAnsi"/>
        </w:rPr>
        <w:t xml:space="preserve"> punti disponibili per i titoli di servizio saranno attribuiti, fino al raggiungimento del punteggio massimo conseguibile, nel modo seguente:</w:t>
      </w:r>
    </w:p>
    <w:p w14:paraId="401EB12C" w14:textId="4B338CF9" w:rsidR="00E93CD7" w:rsidRPr="001E7917" w:rsidRDefault="00E93CD7" w:rsidP="00BE32C1">
      <w:pPr>
        <w:pStyle w:val="Corpotesto"/>
        <w:numPr>
          <w:ilvl w:val="0"/>
          <w:numId w:val="29"/>
        </w:numPr>
        <w:ind w:left="0"/>
        <w:jc w:val="both"/>
        <w:rPr>
          <w:rFonts w:asciiTheme="minorHAnsi" w:hAnsiTheme="minorHAnsi" w:cstheme="minorHAnsi"/>
        </w:rPr>
      </w:pPr>
      <w:r w:rsidRPr="001E7917">
        <w:rPr>
          <w:rFonts w:asciiTheme="minorHAnsi" w:hAnsiTheme="minorHAnsi" w:cstheme="minorHAnsi"/>
        </w:rPr>
        <w:t>servizio di ruolo a tempo determinato o indeterminato prestato presso pubbliche amministrazioni</w:t>
      </w:r>
      <w:r w:rsidR="00E97DC7" w:rsidRPr="001E7917">
        <w:rPr>
          <w:rFonts w:asciiTheme="minorHAnsi" w:hAnsiTheme="minorHAnsi" w:cstheme="minorHAnsi"/>
        </w:rPr>
        <w:t>,</w:t>
      </w:r>
      <w:r w:rsidRPr="001E7917">
        <w:rPr>
          <w:rFonts w:asciiTheme="minorHAnsi" w:hAnsiTheme="minorHAnsi" w:cstheme="minorHAnsi"/>
        </w:rPr>
        <w:t xml:space="preserve"> con mansioni corrispondenti o equiparabili o attinenti a qualifiche/categorie pari o superiori ai posti a concorso, per ogni mese o frazione superiore a 15 giorni: punti 0,</w:t>
      </w:r>
      <w:r w:rsidR="003C4525" w:rsidRPr="001E7917">
        <w:rPr>
          <w:rFonts w:asciiTheme="minorHAnsi" w:hAnsiTheme="minorHAnsi" w:cstheme="minorHAnsi"/>
        </w:rPr>
        <w:t>16</w:t>
      </w:r>
      <w:r w:rsidRPr="001E7917">
        <w:rPr>
          <w:rFonts w:asciiTheme="minorHAnsi" w:hAnsiTheme="minorHAnsi" w:cstheme="minorHAnsi"/>
        </w:rPr>
        <w:t>;</w:t>
      </w:r>
    </w:p>
    <w:p w14:paraId="747FC1AB" w14:textId="7C9EC090" w:rsidR="00E93CD7" w:rsidRPr="001E7917" w:rsidRDefault="00E93CD7" w:rsidP="00BE32C1">
      <w:pPr>
        <w:pStyle w:val="Corpotesto"/>
        <w:numPr>
          <w:ilvl w:val="0"/>
          <w:numId w:val="29"/>
        </w:numPr>
        <w:ind w:left="0"/>
        <w:jc w:val="both"/>
        <w:rPr>
          <w:rFonts w:asciiTheme="minorHAnsi" w:hAnsiTheme="minorHAnsi" w:cstheme="minorHAnsi"/>
        </w:rPr>
      </w:pPr>
      <w:r w:rsidRPr="001E7917">
        <w:rPr>
          <w:rFonts w:asciiTheme="minorHAnsi" w:hAnsiTheme="minorHAnsi" w:cstheme="minorHAnsi"/>
        </w:rPr>
        <w:t>servizio di ruolo a tempo determinato o indeterminato prestato p</w:t>
      </w:r>
      <w:r w:rsidR="00E97DC7" w:rsidRPr="001E7917">
        <w:rPr>
          <w:rFonts w:asciiTheme="minorHAnsi" w:hAnsiTheme="minorHAnsi" w:cstheme="minorHAnsi"/>
        </w:rPr>
        <w:t xml:space="preserve">resso pubbliche amministrazioni, </w:t>
      </w:r>
      <w:r w:rsidRPr="001E7917">
        <w:rPr>
          <w:rFonts w:asciiTheme="minorHAnsi" w:hAnsiTheme="minorHAnsi" w:cstheme="minorHAnsi"/>
        </w:rPr>
        <w:t>con mansioni corrispondenti o equiparabili o attinenti a qualifiche/categorie inferiori ai posti a concorso, per ogni mese o frazione superiore a 15 giorni: punti 0,0</w:t>
      </w:r>
      <w:r w:rsidR="003C4525" w:rsidRPr="001E7917">
        <w:rPr>
          <w:rFonts w:asciiTheme="minorHAnsi" w:hAnsiTheme="minorHAnsi" w:cstheme="minorHAnsi"/>
        </w:rPr>
        <w:t>8</w:t>
      </w:r>
      <w:r w:rsidRPr="001E7917">
        <w:rPr>
          <w:rFonts w:asciiTheme="minorHAnsi" w:hAnsiTheme="minorHAnsi" w:cstheme="minorHAnsi"/>
        </w:rPr>
        <w:t>;</w:t>
      </w:r>
    </w:p>
    <w:p w14:paraId="6435B168" w14:textId="63834F7E" w:rsidR="00E93CD7" w:rsidRPr="001E7917" w:rsidRDefault="00E93CD7" w:rsidP="00BE32C1">
      <w:pPr>
        <w:pStyle w:val="Corpotesto"/>
        <w:numPr>
          <w:ilvl w:val="0"/>
          <w:numId w:val="29"/>
        </w:numPr>
        <w:ind w:left="0"/>
        <w:jc w:val="both"/>
        <w:rPr>
          <w:rFonts w:asciiTheme="minorHAnsi" w:hAnsiTheme="minorHAnsi" w:cstheme="minorHAnsi"/>
        </w:rPr>
      </w:pPr>
      <w:r w:rsidRPr="001E7917">
        <w:rPr>
          <w:rFonts w:asciiTheme="minorHAnsi" w:hAnsiTheme="minorHAnsi" w:cstheme="minorHAnsi"/>
        </w:rPr>
        <w:t>servizio di ruolo a tempo determinato o indeterminato prestato presso pubbliche amministrazioni</w:t>
      </w:r>
      <w:r w:rsidR="00E97DC7" w:rsidRPr="001E7917">
        <w:rPr>
          <w:rFonts w:asciiTheme="minorHAnsi" w:hAnsiTheme="minorHAnsi" w:cstheme="minorHAnsi"/>
        </w:rPr>
        <w:t>,</w:t>
      </w:r>
      <w:r w:rsidRPr="001E7917">
        <w:rPr>
          <w:rFonts w:asciiTheme="minorHAnsi" w:hAnsiTheme="minorHAnsi" w:cstheme="minorHAnsi"/>
        </w:rPr>
        <w:t xml:space="preserve"> con mansioni diverse e per qualifiche/categorie pari o superiori ai posti a concorso, per ogni mese o frazione superiore a 15 giorni: punti 0,0</w:t>
      </w:r>
      <w:r w:rsidR="003C4525" w:rsidRPr="001E7917">
        <w:rPr>
          <w:rFonts w:asciiTheme="minorHAnsi" w:hAnsiTheme="minorHAnsi" w:cstheme="minorHAnsi"/>
        </w:rPr>
        <w:t>6</w:t>
      </w:r>
      <w:r w:rsidRPr="001E7917">
        <w:rPr>
          <w:rFonts w:asciiTheme="minorHAnsi" w:hAnsiTheme="minorHAnsi" w:cstheme="minorHAnsi"/>
        </w:rPr>
        <w:t>;</w:t>
      </w:r>
    </w:p>
    <w:p w14:paraId="7AE3DF62" w14:textId="3040CA0D" w:rsidR="00C52F03" w:rsidRPr="001E7917" w:rsidRDefault="00E93CD7" w:rsidP="00BE32C1">
      <w:pPr>
        <w:pStyle w:val="Corpotesto"/>
        <w:numPr>
          <w:ilvl w:val="0"/>
          <w:numId w:val="29"/>
        </w:numPr>
        <w:ind w:left="0"/>
        <w:jc w:val="both"/>
        <w:rPr>
          <w:rFonts w:asciiTheme="minorHAnsi" w:hAnsiTheme="minorHAnsi" w:cstheme="minorHAnsi"/>
        </w:rPr>
      </w:pPr>
      <w:r w:rsidRPr="001E7917">
        <w:rPr>
          <w:rFonts w:asciiTheme="minorHAnsi" w:hAnsiTheme="minorHAnsi" w:cstheme="minorHAnsi"/>
        </w:rPr>
        <w:t>servizio di ruolo a tempo determinato o indeterminato prestato presso pubbliche amministrazioni</w:t>
      </w:r>
      <w:r w:rsidR="00E97DC7" w:rsidRPr="001E7917">
        <w:rPr>
          <w:rFonts w:asciiTheme="minorHAnsi" w:hAnsiTheme="minorHAnsi" w:cstheme="minorHAnsi"/>
        </w:rPr>
        <w:t>,</w:t>
      </w:r>
      <w:r w:rsidRPr="001E7917">
        <w:rPr>
          <w:rFonts w:asciiTheme="minorHAnsi" w:hAnsiTheme="minorHAnsi" w:cstheme="minorHAnsi"/>
        </w:rPr>
        <w:t xml:space="preserve"> con mansioni diverse e per qualifiche/categorie inferiori ai posti a concorso, per ogni mese o frazione superiore a 15 giorni: punti 0,0</w:t>
      </w:r>
      <w:r w:rsidR="003C4525" w:rsidRPr="001E7917">
        <w:rPr>
          <w:rFonts w:asciiTheme="minorHAnsi" w:hAnsiTheme="minorHAnsi" w:cstheme="minorHAnsi"/>
        </w:rPr>
        <w:t>2</w:t>
      </w:r>
      <w:r w:rsidRPr="001E7917">
        <w:rPr>
          <w:rFonts w:asciiTheme="minorHAnsi" w:hAnsiTheme="minorHAnsi" w:cstheme="minorHAnsi"/>
        </w:rPr>
        <w:t>;</w:t>
      </w:r>
    </w:p>
    <w:p w14:paraId="12FDB56E" w14:textId="107D53F8" w:rsidR="00C52F03" w:rsidRPr="001E7917" w:rsidRDefault="00356348" w:rsidP="00BE32C1">
      <w:pPr>
        <w:pStyle w:val="Corpotesto"/>
        <w:numPr>
          <w:ilvl w:val="0"/>
          <w:numId w:val="29"/>
        </w:numPr>
        <w:ind w:left="0"/>
        <w:jc w:val="both"/>
        <w:rPr>
          <w:rFonts w:asciiTheme="minorHAnsi" w:hAnsiTheme="minorHAnsi" w:cstheme="minorHAnsi"/>
        </w:rPr>
      </w:pPr>
      <w:r w:rsidRPr="001E7917">
        <w:rPr>
          <w:rFonts w:asciiTheme="minorHAnsi" w:hAnsiTheme="minorHAnsi" w:cstheme="minorHAnsi"/>
        </w:rPr>
        <w:t>servizio civile volontario prestato presso pubbliche amministrazioni</w:t>
      </w:r>
      <w:r w:rsidR="00F0667C" w:rsidRPr="001E7917">
        <w:rPr>
          <w:rFonts w:asciiTheme="minorHAnsi" w:hAnsiTheme="minorHAnsi" w:cstheme="minorHAnsi"/>
        </w:rPr>
        <w:t xml:space="preserve"> </w:t>
      </w:r>
      <w:r w:rsidR="00324900" w:rsidRPr="001E7917">
        <w:rPr>
          <w:rFonts w:asciiTheme="minorHAnsi" w:hAnsiTheme="minorHAnsi" w:cstheme="minorHAnsi"/>
        </w:rPr>
        <w:t xml:space="preserve">o enti del terzo settore </w:t>
      </w:r>
      <w:r w:rsidR="009452D9" w:rsidRPr="001E7917">
        <w:rPr>
          <w:rFonts w:asciiTheme="minorHAnsi" w:hAnsiTheme="minorHAnsi" w:cstheme="minorHAnsi"/>
        </w:rPr>
        <w:t>(</w:t>
      </w:r>
      <w:r w:rsidR="0086449A" w:rsidRPr="001E7917">
        <w:rPr>
          <w:rFonts w:asciiTheme="minorHAnsi" w:hAnsiTheme="minorHAnsi" w:cstheme="minorHAnsi"/>
        </w:rPr>
        <w:t>purché</w:t>
      </w:r>
      <w:r w:rsidR="009452D9" w:rsidRPr="001E7917">
        <w:rPr>
          <w:rFonts w:asciiTheme="minorHAnsi" w:hAnsiTheme="minorHAnsi" w:cstheme="minorHAnsi"/>
        </w:rPr>
        <w:t xml:space="preserve"> di durata minima non inferiore a sei </w:t>
      </w:r>
      <w:r w:rsidR="0086449A" w:rsidRPr="001E7917">
        <w:rPr>
          <w:rFonts w:asciiTheme="minorHAnsi" w:hAnsiTheme="minorHAnsi" w:cstheme="minorHAnsi"/>
        </w:rPr>
        <w:t>mesi)</w:t>
      </w:r>
      <w:r w:rsidR="00431744" w:rsidRPr="001E7917">
        <w:rPr>
          <w:rFonts w:asciiTheme="minorHAnsi" w:hAnsiTheme="minorHAnsi" w:cstheme="minorHAnsi"/>
        </w:rPr>
        <w:t>,</w:t>
      </w:r>
      <w:r w:rsidR="00E9001D" w:rsidRPr="001E7917">
        <w:rPr>
          <w:rFonts w:asciiTheme="minorHAnsi" w:hAnsiTheme="minorHAnsi" w:cstheme="minorHAnsi"/>
        </w:rPr>
        <w:t xml:space="preserve"> per ogni mese o frazione </w:t>
      </w:r>
      <w:r w:rsidR="0071092B" w:rsidRPr="001E7917">
        <w:rPr>
          <w:rFonts w:asciiTheme="minorHAnsi" w:hAnsiTheme="minorHAnsi" w:cstheme="minorHAnsi"/>
        </w:rPr>
        <w:t>superiore a 15 giorni: punti 0,0</w:t>
      </w:r>
      <w:r w:rsidR="003C4525" w:rsidRPr="001E7917">
        <w:rPr>
          <w:rFonts w:asciiTheme="minorHAnsi" w:hAnsiTheme="minorHAnsi" w:cstheme="minorHAnsi"/>
        </w:rPr>
        <w:t>8</w:t>
      </w:r>
      <w:r w:rsidR="004F69E7" w:rsidRPr="001E7917">
        <w:rPr>
          <w:rFonts w:asciiTheme="minorHAnsi" w:hAnsiTheme="minorHAnsi" w:cstheme="minorHAnsi"/>
        </w:rPr>
        <w:t>;</w:t>
      </w:r>
    </w:p>
    <w:p w14:paraId="2A25F622" w14:textId="4A9E10FC" w:rsidR="00356348" w:rsidRPr="001E7917" w:rsidRDefault="00FB5653" w:rsidP="00BE32C1">
      <w:pPr>
        <w:pStyle w:val="Corpotesto"/>
        <w:numPr>
          <w:ilvl w:val="0"/>
          <w:numId w:val="29"/>
        </w:numPr>
        <w:ind w:left="0"/>
        <w:jc w:val="both"/>
        <w:rPr>
          <w:rFonts w:asciiTheme="minorHAnsi" w:hAnsiTheme="minorHAnsi" w:cstheme="minorHAnsi"/>
        </w:rPr>
      </w:pPr>
      <w:r w:rsidRPr="001E7917">
        <w:rPr>
          <w:rFonts w:asciiTheme="minorHAnsi" w:hAnsiTheme="minorHAnsi" w:cstheme="minorHAnsi"/>
        </w:rPr>
        <w:t xml:space="preserve">tirocinio </w:t>
      </w:r>
      <w:r w:rsidR="009C2D44" w:rsidRPr="001E7917">
        <w:rPr>
          <w:rFonts w:asciiTheme="minorHAnsi" w:hAnsiTheme="minorHAnsi" w:cstheme="minorHAnsi"/>
        </w:rPr>
        <w:t>formativo</w:t>
      </w:r>
      <w:r w:rsidRPr="001E7917">
        <w:rPr>
          <w:rFonts w:asciiTheme="minorHAnsi" w:hAnsiTheme="minorHAnsi" w:cstheme="minorHAnsi"/>
        </w:rPr>
        <w:t xml:space="preserve"> prestato presso pubbliche amministrazioni</w:t>
      </w:r>
      <w:r w:rsidR="009452D9" w:rsidRPr="001E7917">
        <w:rPr>
          <w:rFonts w:asciiTheme="minorHAnsi" w:hAnsiTheme="minorHAnsi" w:cstheme="minorHAnsi"/>
        </w:rPr>
        <w:t xml:space="preserve"> (</w:t>
      </w:r>
      <w:r w:rsidR="0086449A" w:rsidRPr="001E7917">
        <w:rPr>
          <w:rFonts w:asciiTheme="minorHAnsi" w:hAnsiTheme="minorHAnsi" w:cstheme="minorHAnsi"/>
        </w:rPr>
        <w:t>purché</w:t>
      </w:r>
      <w:r w:rsidR="009452D9" w:rsidRPr="001E7917">
        <w:rPr>
          <w:rFonts w:asciiTheme="minorHAnsi" w:hAnsiTheme="minorHAnsi" w:cstheme="minorHAnsi"/>
        </w:rPr>
        <w:t xml:space="preserve"> di durata minima non inferiore a sei mesi)</w:t>
      </w:r>
      <w:r w:rsidRPr="001E7917">
        <w:rPr>
          <w:rFonts w:asciiTheme="minorHAnsi" w:hAnsiTheme="minorHAnsi" w:cstheme="minorHAnsi"/>
        </w:rPr>
        <w:t xml:space="preserve">, per ogni mese o frazione </w:t>
      </w:r>
      <w:r w:rsidR="004D0B54" w:rsidRPr="001E7917">
        <w:rPr>
          <w:rFonts w:asciiTheme="minorHAnsi" w:hAnsiTheme="minorHAnsi" w:cstheme="minorHAnsi"/>
        </w:rPr>
        <w:t>superiore a 15 giorni: punti 0,</w:t>
      </w:r>
      <w:r w:rsidR="0071092B" w:rsidRPr="001E7917">
        <w:rPr>
          <w:rFonts w:asciiTheme="minorHAnsi" w:hAnsiTheme="minorHAnsi" w:cstheme="minorHAnsi"/>
        </w:rPr>
        <w:t>0</w:t>
      </w:r>
      <w:r w:rsidR="003C4525" w:rsidRPr="001E7917">
        <w:rPr>
          <w:rFonts w:asciiTheme="minorHAnsi" w:hAnsiTheme="minorHAnsi" w:cstheme="minorHAnsi"/>
        </w:rPr>
        <w:t>8</w:t>
      </w:r>
      <w:r w:rsidR="0089569C" w:rsidRPr="001E7917">
        <w:rPr>
          <w:rFonts w:asciiTheme="minorHAnsi" w:hAnsiTheme="minorHAnsi" w:cstheme="minorHAnsi"/>
        </w:rPr>
        <w:t>.</w:t>
      </w:r>
    </w:p>
    <w:p w14:paraId="0D604089" w14:textId="77777777" w:rsidR="009266E7" w:rsidRPr="001E7917" w:rsidRDefault="00182DBF" w:rsidP="00BE32C1">
      <w:pPr>
        <w:pStyle w:val="Corpotesto"/>
        <w:jc w:val="both"/>
        <w:rPr>
          <w:rFonts w:asciiTheme="minorHAnsi" w:hAnsiTheme="minorHAnsi" w:cstheme="minorHAnsi"/>
        </w:rPr>
      </w:pPr>
      <w:r w:rsidRPr="001E7917">
        <w:rPr>
          <w:rFonts w:asciiTheme="minorHAnsi" w:hAnsiTheme="minorHAnsi" w:cstheme="minorHAnsi"/>
        </w:rPr>
        <w:t>I servizi con orario ridotto saranno valutati con gli stessi criteri in misura</w:t>
      </w:r>
      <w:r w:rsidR="00C47976" w:rsidRPr="001E7917">
        <w:rPr>
          <w:rFonts w:asciiTheme="minorHAnsi" w:hAnsiTheme="minorHAnsi" w:cstheme="minorHAnsi"/>
        </w:rPr>
        <w:t xml:space="preserve"> </w:t>
      </w:r>
      <w:r w:rsidRPr="001E7917">
        <w:rPr>
          <w:rFonts w:asciiTheme="minorHAnsi" w:hAnsiTheme="minorHAnsi" w:cstheme="minorHAnsi"/>
        </w:rPr>
        <w:t>proporzionalmente ridotta. I servizi prestati in più periodi saranno sommati tra loro ai</w:t>
      </w:r>
      <w:r w:rsidR="00C47976" w:rsidRPr="001E7917">
        <w:rPr>
          <w:rFonts w:asciiTheme="minorHAnsi" w:hAnsiTheme="minorHAnsi" w:cstheme="minorHAnsi"/>
        </w:rPr>
        <w:t xml:space="preserve"> </w:t>
      </w:r>
      <w:r w:rsidRPr="001E7917">
        <w:rPr>
          <w:rFonts w:asciiTheme="minorHAnsi" w:hAnsiTheme="minorHAnsi" w:cstheme="minorHAnsi"/>
        </w:rPr>
        <w:t xml:space="preserve">fini dell’attribuzione del punteggio. </w:t>
      </w:r>
    </w:p>
    <w:p w14:paraId="40987481" w14:textId="4E492E28" w:rsidR="00CB30D2" w:rsidRPr="001E7917" w:rsidRDefault="00182DBF" w:rsidP="00BE32C1">
      <w:pPr>
        <w:pStyle w:val="Corpotesto"/>
        <w:jc w:val="both"/>
        <w:rPr>
          <w:rFonts w:asciiTheme="minorHAnsi" w:hAnsiTheme="minorHAnsi" w:cstheme="minorHAnsi"/>
        </w:rPr>
      </w:pPr>
      <w:r w:rsidRPr="001E7917">
        <w:rPr>
          <w:rFonts w:asciiTheme="minorHAnsi" w:hAnsiTheme="minorHAnsi" w:cstheme="minorHAnsi"/>
        </w:rPr>
        <w:t>I periodi di effettivo servizio militare di leva, di richiamo alle armi, di ferma volontaria</w:t>
      </w:r>
      <w:r w:rsidR="00C47976" w:rsidRPr="001E7917">
        <w:rPr>
          <w:rFonts w:asciiTheme="minorHAnsi" w:hAnsiTheme="minorHAnsi" w:cstheme="minorHAnsi"/>
        </w:rPr>
        <w:t xml:space="preserve"> </w:t>
      </w:r>
      <w:r w:rsidRPr="001E7917">
        <w:rPr>
          <w:rFonts w:asciiTheme="minorHAnsi" w:hAnsiTheme="minorHAnsi" w:cstheme="minorHAnsi"/>
        </w:rPr>
        <w:t>e di rafferma, prestati presso le Forze Armate e nell’Arma dei Carabinieri, saranno</w:t>
      </w:r>
      <w:r w:rsidR="007E4F6B" w:rsidRPr="001E7917">
        <w:rPr>
          <w:rFonts w:asciiTheme="minorHAnsi" w:hAnsiTheme="minorHAnsi" w:cstheme="minorHAnsi"/>
        </w:rPr>
        <w:t xml:space="preserve"> </w:t>
      </w:r>
      <w:r w:rsidRPr="001E7917">
        <w:rPr>
          <w:rFonts w:asciiTheme="minorHAnsi" w:hAnsiTheme="minorHAnsi" w:cstheme="minorHAnsi"/>
        </w:rPr>
        <w:t>valutati con lo stesso punteggio attribuito ai servizi prestati negli impieghi civili presso</w:t>
      </w:r>
      <w:r w:rsidR="007E4F6B" w:rsidRPr="001E7917">
        <w:rPr>
          <w:rFonts w:asciiTheme="minorHAnsi" w:hAnsiTheme="minorHAnsi" w:cstheme="minorHAnsi"/>
        </w:rPr>
        <w:t xml:space="preserve"> </w:t>
      </w:r>
      <w:r w:rsidRPr="001E7917">
        <w:rPr>
          <w:rFonts w:asciiTheme="minorHAnsi" w:hAnsiTheme="minorHAnsi" w:cstheme="minorHAnsi"/>
        </w:rPr>
        <w:t>enti pubblici</w:t>
      </w:r>
      <w:r w:rsidR="009C2D44" w:rsidRPr="001E7917">
        <w:rPr>
          <w:rFonts w:asciiTheme="minorHAnsi" w:hAnsiTheme="minorHAnsi" w:cstheme="minorHAnsi"/>
        </w:rPr>
        <w:t xml:space="preserve"> (di cui al punto b)</w:t>
      </w:r>
      <w:r w:rsidRPr="001E7917">
        <w:rPr>
          <w:rFonts w:asciiTheme="minorHAnsi" w:hAnsiTheme="minorHAnsi" w:cstheme="minorHAnsi"/>
        </w:rPr>
        <w:t>. Ai fini dell’ammissibilità e della valutazione dei titoli è da considerarsi,</w:t>
      </w:r>
      <w:r w:rsidR="00EC6E4A" w:rsidRPr="001E7917">
        <w:rPr>
          <w:rFonts w:asciiTheme="minorHAnsi" w:hAnsiTheme="minorHAnsi" w:cstheme="minorHAnsi"/>
        </w:rPr>
        <w:t xml:space="preserve"> </w:t>
      </w:r>
      <w:r w:rsidRPr="001E7917">
        <w:rPr>
          <w:rFonts w:asciiTheme="minorHAnsi" w:hAnsiTheme="minorHAnsi" w:cstheme="minorHAnsi"/>
        </w:rPr>
        <w:t>a tutti gli effetti, il periodo di tempo trascorso come militare di leva o richiamato, in</w:t>
      </w:r>
      <w:r w:rsidR="007E4F6B" w:rsidRPr="001E7917">
        <w:rPr>
          <w:rFonts w:asciiTheme="minorHAnsi" w:hAnsiTheme="minorHAnsi" w:cstheme="minorHAnsi"/>
        </w:rPr>
        <w:t xml:space="preserve"> </w:t>
      </w:r>
      <w:r w:rsidRPr="001E7917">
        <w:rPr>
          <w:rFonts w:asciiTheme="minorHAnsi" w:hAnsiTheme="minorHAnsi" w:cstheme="minorHAnsi"/>
        </w:rPr>
        <w:t>pendenza di lavoro. La copia del foglio matricolare dello stato di servizio costituisce</w:t>
      </w:r>
      <w:r w:rsidR="007E4F6B" w:rsidRPr="001E7917">
        <w:rPr>
          <w:rFonts w:asciiTheme="minorHAnsi" w:hAnsiTheme="minorHAnsi" w:cstheme="minorHAnsi"/>
        </w:rPr>
        <w:t xml:space="preserve"> </w:t>
      </w:r>
      <w:r w:rsidRPr="001E7917">
        <w:rPr>
          <w:rFonts w:asciiTheme="minorHAnsi" w:hAnsiTheme="minorHAnsi" w:cstheme="minorHAnsi"/>
        </w:rPr>
        <w:t>l’unico documento per l’applicazione di quanto sopra previsto.</w:t>
      </w:r>
    </w:p>
    <w:p w14:paraId="33BA3D33" w14:textId="72621A1A" w:rsidR="00CB30D2" w:rsidRPr="001E7917" w:rsidRDefault="00CB30D2" w:rsidP="00BE32C1">
      <w:pPr>
        <w:pStyle w:val="Corpotesto"/>
        <w:jc w:val="both"/>
        <w:rPr>
          <w:rFonts w:asciiTheme="minorHAnsi" w:hAnsiTheme="minorHAnsi" w:cstheme="minorHAnsi"/>
        </w:rPr>
      </w:pPr>
      <w:r w:rsidRPr="001E7917">
        <w:rPr>
          <w:rFonts w:asciiTheme="minorHAnsi" w:hAnsiTheme="minorHAnsi" w:cstheme="minorHAnsi"/>
        </w:rPr>
        <w:t>I servizi prestati presso lo Stato, Enti Locali, AA.SS.LL. o</w:t>
      </w:r>
      <w:r w:rsidR="007E4F6B" w:rsidRPr="001E7917">
        <w:rPr>
          <w:rFonts w:asciiTheme="minorHAnsi" w:hAnsiTheme="minorHAnsi" w:cstheme="minorHAnsi"/>
        </w:rPr>
        <w:t xml:space="preserve"> </w:t>
      </w:r>
      <w:r w:rsidRPr="001E7917">
        <w:rPr>
          <w:rFonts w:asciiTheme="minorHAnsi" w:hAnsiTheme="minorHAnsi" w:cstheme="minorHAnsi"/>
        </w:rPr>
        <w:t>Aziende</w:t>
      </w:r>
      <w:r w:rsidR="007E4F6B" w:rsidRPr="001E7917">
        <w:rPr>
          <w:rFonts w:asciiTheme="minorHAnsi" w:hAnsiTheme="minorHAnsi" w:cstheme="minorHAnsi"/>
        </w:rPr>
        <w:t xml:space="preserve"> </w:t>
      </w:r>
      <w:r w:rsidRPr="001E7917">
        <w:rPr>
          <w:rFonts w:asciiTheme="minorHAnsi" w:hAnsiTheme="minorHAnsi" w:cstheme="minorHAnsi"/>
        </w:rPr>
        <w:t xml:space="preserve">Pubbliche, verranno valutati previa equiparazione, secondo i rispettivi contratti di lavoro, con le </w:t>
      </w:r>
      <w:r w:rsidR="00930537">
        <w:rPr>
          <w:rFonts w:asciiTheme="minorHAnsi" w:hAnsiTheme="minorHAnsi" w:cstheme="minorHAnsi"/>
        </w:rPr>
        <w:t>aree</w:t>
      </w:r>
      <w:r w:rsidRPr="001E7917">
        <w:rPr>
          <w:rFonts w:asciiTheme="minorHAnsi" w:hAnsiTheme="minorHAnsi" w:cstheme="minorHAnsi"/>
        </w:rPr>
        <w:t xml:space="preserve"> e i profili presenti nel Comune. L'attribuzione dei punteggi ai servizi sopra menzionati potrà avvenire solo in presenza di elementi certi di conoscenza circa l’inizio e il termine del servizio, le mansioni svolte e l'inquadramento contrattuale del servizio da valutare.</w:t>
      </w:r>
    </w:p>
    <w:p w14:paraId="0ACA9A2F" w14:textId="77777777" w:rsidR="00BC5C30" w:rsidRPr="001E7917" w:rsidRDefault="00BC5C30" w:rsidP="00BE32C1">
      <w:pPr>
        <w:pStyle w:val="Corpotesto"/>
        <w:jc w:val="both"/>
        <w:rPr>
          <w:rFonts w:asciiTheme="minorHAnsi" w:hAnsiTheme="minorHAnsi" w:cstheme="minorHAnsi"/>
        </w:rPr>
      </w:pPr>
      <w:r w:rsidRPr="001E7917">
        <w:rPr>
          <w:rFonts w:asciiTheme="minorHAnsi" w:hAnsiTheme="minorHAnsi" w:cstheme="minorHAnsi"/>
        </w:rPr>
        <w:t>Diverse modalità potranno essere previste per le selezioni non concorsuali.</w:t>
      </w:r>
    </w:p>
    <w:p w14:paraId="1989A996" w14:textId="77777777" w:rsidR="00904534" w:rsidRPr="001E7917" w:rsidRDefault="00904534" w:rsidP="00BE32C1">
      <w:pPr>
        <w:pStyle w:val="Corpotesto"/>
        <w:jc w:val="both"/>
        <w:rPr>
          <w:rFonts w:asciiTheme="minorHAnsi" w:hAnsiTheme="minorHAnsi" w:cstheme="minorHAnsi"/>
        </w:rPr>
      </w:pPr>
    </w:p>
    <w:p w14:paraId="74E6CCBF" w14:textId="3033BCF5" w:rsidR="00E92C58" w:rsidRPr="001E7917" w:rsidRDefault="00F40356" w:rsidP="00BE32C1">
      <w:pPr>
        <w:pStyle w:val="Corpotesto"/>
        <w:jc w:val="both"/>
        <w:rPr>
          <w:rFonts w:asciiTheme="minorHAnsi" w:hAnsiTheme="minorHAnsi" w:cstheme="minorHAnsi"/>
          <w:b/>
          <w:u w:val="single"/>
        </w:rPr>
      </w:pPr>
      <w:r w:rsidRPr="001E7917">
        <w:rPr>
          <w:rFonts w:asciiTheme="minorHAnsi" w:hAnsiTheme="minorHAnsi" w:cstheme="minorHAnsi"/>
          <w:b/>
          <w:u w:val="single"/>
        </w:rPr>
        <w:t xml:space="preserve">Titoli </w:t>
      </w:r>
      <w:r w:rsidR="0086449A" w:rsidRPr="001E7917">
        <w:rPr>
          <w:rFonts w:asciiTheme="minorHAnsi" w:hAnsiTheme="minorHAnsi" w:cstheme="minorHAnsi"/>
          <w:b/>
          <w:u w:val="single"/>
        </w:rPr>
        <w:t>vari e</w:t>
      </w:r>
      <w:r w:rsidR="00AD7690" w:rsidRPr="001E7917">
        <w:rPr>
          <w:rFonts w:asciiTheme="minorHAnsi" w:hAnsiTheme="minorHAnsi" w:cstheme="minorHAnsi"/>
          <w:b/>
          <w:u w:val="single"/>
        </w:rPr>
        <w:t xml:space="preserve"> culturali </w:t>
      </w:r>
      <w:r w:rsidR="00B80FC2" w:rsidRPr="001E7917">
        <w:rPr>
          <w:rFonts w:asciiTheme="minorHAnsi" w:hAnsiTheme="minorHAnsi" w:cstheme="minorHAnsi"/>
          <w:b/>
          <w:u w:val="single"/>
        </w:rPr>
        <w:t xml:space="preserve">MAX PUNTI </w:t>
      </w:r>
      <w:r w:rsidR="003C4525" w:rsidRPr="001E7917">
        <w:rPr>
          <w:rFonts w:asciiTheme="minorHAnsi" w:hAnsiTheme="minorHAnsi" w:cstheme="minorHAnsi"/>
          <w:b/>
          <w:u w:val="single"/>
        </w:rPr>
        <w:t>3</w:t>
      </w:r>
    </w:p>
    <w:p w14:paraId="5549B37F" w14:textId="77777777" w:rsidR="00904534" w:rsidRPr="001E7917" w:rsidRDefault="00904534" w:rsidP="00BE32C1">
      <w:pPr>
        <w:pStyle w:val="Corpotesto"/>
        <w:jc w:val="both"/>
        <w:rPr>
          <w:rFonts w:asciiTheme="minorHAnsi" w:hAnsiTheme="minorHAnsi" w:cstheme="minorHAnsi"/>
        </w:rPr>
      </w:pPr>
    </w:p>
    <w:p w14:paraId="0777EF93" w14:textId="19153474" w:rsidR="00904534" w:rsidRPr="001E7917" w:rsidRDefault="00F40356" w:rsidP="00BE32C1">
      <w:pPr>
        <w:widowControl/>
        <w:adjustRightInd w:val="0"/>
        <w:jc w:val="both"/>
        <w:rPr>
          <w:rFonts w:asciiTheme="minorHAnsi" w:hAnsiTheme="minorHAnsi" w:cstheme="minorHAnsi"/>
          <w:sz w:val="24"/>
          <w:szCs w:val="24"/>
        </w:rPr>
      </w:pPr>
      <w:r w:rsidRPr="001E7917">
        <w:rPr>
          <w:rFonts w:asciiTheme="minorHAnsi" w:hAnsiTheme="minorHAnsi" w:cstheme="minorHAnsi"/>
          <w:sz w:val="24"/>
          <w:szCs w:val="24"/>
        </w:rPr>
        <w:t xml:space="preserve">Sono compresi in questa categoria e soggetti ad eventuale valutazione da parte della Commissione i titoli </w:t>
      </w:r>
      <w:r w:rsidR="00AE6BDC" w:rsidRPr="001E7917">
        <w:rPr>
          <w:rFonts w:asciiTheme="minorHAnsi" w:hAnsiTheme="minorHAnsi" w:cstheme="minorHAnsi"/>
          <w:sz w:val="24"/>
          <w:szCs w:val="24"/>
        </w:rPr>
        <w:t>sotto riportati</w:t>
      </w:r>
      <w:r w:rsidR="009A6068" w:rsidRPr="001E7917">
        <w:rPr>
          <w:rFonts w:asciiTheme="minorHAnsi" w:hAnsiTheme="minorHAnsi" w:cstheme="minorHAnsi"/>
          <w:sz w:val="24"/>
          <w:szCs w:val="24"/>
        </w:rPr>
        <w:t>,</w:t>
      </w:r>
      <w:r w:rsidR="00B56ACF" w:rsidRPr="001E7917">
        <w:rPr>
          <w:rFonts w:asciiTheme="minorHAnsi" w:hAnsiTheme="minorHAnsi" w:cstheme="minorHAnsi"/>
          <w:sz w:val="24"/>
          <w:szCs w:val="24"/>
        </w:rPr>
        <w:t xml:space="preserve"> </w:t>
      </w:r>
      <w:r w:rsidR="00A91537" w:rsidRPr="001E7917">
        <w:rPr>
          <w:rFonts w:asciiTheme="minorHAnsi" w:eastAsiaTheme="minorHAnsi" w:hAnsiTheme="minorHAnsi" w:cstheme="minorHAnsi"/>
          <w:sz w:val="24"/>
          <w:szCs w:val="24"/>
          <w:lang w:eastAsia="en-US" w:bidi="ar-SA"/>
        </w:rPr>
        <w:t>in rapporto ai contenuti del profilo professionale dei posti a concorso ed a tutti gli elementi apprezzabili</w:t>
      </w:r>
      <w:r w:rsidR="009A6068" w:rsidRPr="001E7917">
        <w:rPr>
          <w:rFonts w:asciiTheme="minorHAnsi" w:eastAsiaTheme="minorHAnsi" w:hAnsiTheme="minorHAnsi" w:cstheme="minorHAnsi"/>
          <w:sz w:val="24"/>
          <w:szCs w:val="24"/>
          <w:lang w:eastAsia="en-US" w:bidi="ar-SA"/>
        </w:rPr>
        <w:t xml:space="preserve">, </w:t>
      </w:r>
      <w:r w:rsidR="00A91537" w:rsidRPr="001E7917">
        <w:rPr>
          <w:rFonts w:asciiTheme="minorHAnsi" w:eastAsiaTheme="minorHAnsi" w:hAnsiTheme="minorHAnsi" w:cstheme="minorHAnsi"/>
          <w:sz w:val="24"/>
          <w:szCs w:val="24"/>
          <w:lang w:eastAsia="en-US" w:bidi="ar-SA"/>
        </w:rPr>
        <w:t>al fine di determinare il livello di formazione culturale, di specializzazione o qualificazione del candidato</w:t>
      </w:r>
      <w:r w:rsidR="006E6145" w:rsidRPr="001E7917">
        <w:rPr>
          <w:rFonts w:asciiTheme="minorHAnsi" w:hAnsiTheme="minorHAnsi" w:cstheme="minorHAnsi"/>
          <w:sz w:val="24"/>
          <w:szCs w:val="24"/>
        </w:rPr>
        <w:t xml:space="preserve">. I complessivi </w:t>
      </w:r>
      <w:proofErr w:type="gramStart"/>
      <w:r w:rsidR="003C4525" w:rsidRPr="001E7917">
        <w:rPr>
          <w:rFonts w:asciiTheme="minorHAnsi" w:hAnsiTheme="minorHAnsi" w:cstheme="minorHAnsi"/>
          <w:sz w:val="24"/>
          <w:szCs w:val="24"/>
        </w:rPr>
        <w:t>3</w:t>
      </w:r>
      <w:proofErr w:type="gramEnd"/>
      <w:r w:rsidR="006E6145" w:rsidRPr="001E7917">
        <w:rPr>
          <w:rFonts w:asciiTheme="minorHAnsi" w:hAnsiTheme="minorHAnsi" w:cstheme="minorHAnsi"/>
          <w:sz w:val="24"/>
          <w:szCs w:val="24"/>
        </w:rPr>
        <w:t xml:space="preserve"> punti disponibili per i titoli vari e </w:t>
      </w:r>
      <w:r w:rsidR="006E6145" w:rsidRPr="001E7917">
        <w:rPr>
          <w:rFonts w:asciiTheme="minorHAnsi" w:hAnsiTheme="minorHAnsi" w:cstheme="minorHAnsi"/>
          <w:sz w:val="24"/>
          <w:szCs w:val="24"/>
        </w:rPr>
        <w:lastRenderedPageBreak/>
        <w:t>culturali saranno attribuiti, fino al raggiungimento del punteggio massimo conseguibile, nel modo seguente</w:t>
      </w:r>
      <w:r w:rsidR="0058300E" w:rsidRPr="001E7917">
        <w:rPr>
          <w:rFonts w:asciiTheme="minorHAnsi" w:hAnsiTheme="minorHAnsi" w:cstheme="minorHAnsi"/>
          <w:sz w:val="24"/>
          <w:szCs w:val="24"/>
        </w:rPr>
        <w:t>:</w:t>
      </w:r>
    </w:p>
    <w:p w14:paraId="56B5718A" w14:textId="77777777" w:rsidR="003B219C" w:rsidRPr="001E7917" w:rsidRDefault="003B219C" w:rsidP="00BE32C1">
      <w:pPr>
        <w:pStyle w:val="Corpotesto"/>
        <w:spacing w:before="1"/>
        <w:ind w:right="28"/>
        <w:jc w:val="both"/>
        <w:rPr>
          <w:rFonts w:asciiTheme="minorHAnsi" w:hAnsiTheme="minorHAnsi" w:cstheme="minorHAnsi"/>
        </w:rPr>
      </w:pPr>
    </w:p>
    <w:p w14:paraId="09D1AA54" w14:textId="0FE129C1" w:rsidR="00E34476" w:rsidRPr="001E7917" w:rsidRDefault="00E34476" w:rsidP="00BE32C1">
      <w:pPr>
        <w:pStyle w:val="Paragrafoelenco"/>
        <w:widowControl/>
        <w:adjustRightInd w:val="0"/>
        <w:ind w:left="0" w:firstLine="0"/>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-dottorato di ricerca nelle materie pertinenti al con</w:t>
      </w:r>
      <w:r w:rsidR="00F75AED" w:rsidRPr="001E7917">
        <w:rPr>
          <w:rFonts w:asciiTheme="minorHAnsi" w:eastAsiaTheme="minorHAnsi" w:hAnsiTheme="minorHAnsi" w:cstheme="minorHAnsi"/>
          <w:sz w:val="24"/>
          <w:szCs w:val="24"/>
          <w:lang w:eastAsia="en-US" w:bidi="ar-SA"/>
        </w:rPr>
        <w:t xml:space="preserve">corso od alla selezione: punti </w:t>
      </w:r>
      <w:r w:rsidR="003C4525" w:rsidRPr="001E7917">
        <w:rPr>
          <w:rFonts w:asciiTheme="minorHAnsi" w:eastAsiaTheme="minorHAnsi" w:hAnsiTheme="minorHAnsi" w:cstheme="minorHAnsi"/>
          <w:sz w:val="24"/>
          <w:szCs w:val="24"/>
          <w:lang w:eastAsia="en-US" w:bidi="ar-SA"/>
        </w:rPr>
        <w:t>1</w:t>
      </w:r>
      <w:r w:rsidRPr="001E7917">
        <w:rPr>
          <w:rFonts w:asciiTheme="minorHAnsi" w:eastAsiaTheme="minorHAnsi" w:hAnsiTheme="minorHAnsi" w:cstheme="minorHAnsi"/>
          <w:sz w:val="24"/>
          <w:szCs w:val="24"/>
          <w:lang w:eastAsia="en-US" w:bidi="ar-SA"/>
        </w:rPr>
        <w:t xml:space="preserve"> per </w:t>
      </w:r>
      <w:r w:rsidR="00F75AED" w:rsidRPr="001E7917">
        <w:rPr>
          <w:rFonts w:asciiTheme="minorHAnsi" w:eastAsiaTheme="minorHAnsi" w:hAnsiTheme="minorHAnsi" w:cstheme="minorHAnsi"/>
          <w:sz w:val="24"/>
          <w:szCs w:val="24"/>
          <w:lang w:eastAsia="en-US" w:bidi="ar-SA"/>
        </w:rPr>
        <w:t xml:space="preserve">ogni titolo sino al massimo di </w:t>
      </w:r>
      <w:r w:rsidR="003C4525" w:rsidRPr="001E7917">
        <w:rPr>
          <w:rFonts w:asciiTheme="minorHAnsi" w:eastAsiaTheme="minorHAnsi" w:hAnsiTheme="minorHAnsi" w:cstheme="minorHAnsi"/>
          <w:sz w:val="24"/>
          <w:szCs w:val="24"/>
          <w:lang w:eastAsia="en-US" w:bidi="ar-SA"/>
        </w:rPr>
        <w:t>2</w:t>
      </w:r>
      <w:r w:rsidR="00F75AED" w:rsidRPr="001E7917">
        <w:rPr>
          <w:rFonts w:asciiTheme="minorHAnsi" w:eastAsiaTheme="minorHAnsi" w:hAnsiTheme="minorHAnsi" w:cstheme="minorHAnsi"/>
          <w:sz w:val="24"/>
          <w:szCs w:val="24"/>
          <w:lang w:eastAsia="en-US" w:bidi="ar-SA"/>
        </w:rPr>
        <w:t xml:space="preserve"> punto</w:t>
      </w:r>
      <w:r w:rsidRPr="001E7917">
        <w:rPr>
          <w:rFonts w:asciiTheme="minorHAnsi" w:eastAsiaTheme="minorHAnsi" w:hAnsiTheme="minorHAnsi" w:cstheme="minorHAnsi"/>
          <w:sz w:val="24"/>
          <w:szCs w:val="24"/>
          <w:lang w:eastAsia="en-US" w:bidi="ar-SA"/>
        </w:rPr>
        <w:t xml:space="preserve">; </w:t>
      </w:r>
    </w:p>
    <w:p w14:paraId="4B802145" w14:textId="232A85AB" w:rsidR="00E34476" w:rsidRPr="001E7917" w:rsidRDefault="00E34476" w:rsidP="00BE32C1">
      <w:pPr>
        <w:pStyle w:val="Paragrafoelenco"/>
        <w:widowControl/>
        <w:adjustRightInd w:val="0"/>
        <w:ind w:left="0" w:firstLine="0"/>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 xml:space="preserve">-master </w:t>
      </w:r>
      <w:r w:rsidR="00BC5C30" w:rsidRPr="001E7917">
        <w:rPr>
          <w:rFonts w:asciiTheme="minorHAnsi" w:eastAsiaTheme="minorHAnsi" w:hAnsiTheme="minorHAnsi" w:cstheme="minorHAnsi"/>
          <w:sz w:val="24"/>
          <w:szCs w:val="24"/>
          <w:lang w:eastAsia="en-US" w:bidi="ar-SA"/>
        </w:rPr>
        <w:t xml:space="preserve">postuniversitario </w:t>
      </w:r>
      <w:r w:rsidRPr="001E7917">
        <w:rPr>
          <w:rFonts w:asciiTheme="minorHAnsi" w:eastAsiaTheme="minorHAnsi" w:hAnsiTheme="minorHAnsi" w:cstheme="minorHAnsi"/>
          <w:sz w:val="24"/>
          <w:szCs w:val="24"/>
          <w:lang w:eastAsia="en-US" w:bidi="ar-SA"/>
        </w:rPr>
        <w:t>o altro diploma di specializzazione postuniversitario nelle materie pertinenti al concorso o</w:t>
      </w:r>
      <w:r w:rsidR="00B56ACF" w:rsidRPr="001E7917">
        <w:rPr>
          <w:rFonts w:asciiTheme="minorHAnsi" w:eastAsiaTheme="minorHAnsi" w:hAnsiTheme="minorHAnsi" w:cstheme="minorHAnsi"/>
          <w:sz w:val="24"/>
          <w:szCs w:val="24"/>
          <w:lang w:eastAsia="en-US" w:bidi="ar-SA"/>
        </w:rPr>
        <w:t xml:space="preserve"> </w:t>
      </w:r>
      <w:r w:rsidR="00F75AED" w:rsidRPr="001E7917">
        <w:rPr>
          <w:rFonts w:asciiTheme="minorHAnsi" w:eastAsiaTheme="minorHAnsi" w:hAnsiTheme="minorHAnsi" w:cstheme="minorHAnsi"/>
          <w:sz w:val="24"/>
          <w:szCs w:val="24"/>
          <w:lang w:eastAsia="en-US" w:bidi="ar-SA"/>
        </w:rPr>
        <w:t xml:space="preserve">alla selezione: punti </w:t>
      </w:r>
      <w:r w:rsidR="00B66052" w:rsidRPr="001E7917">
        <w:rPr>
          <w:rFonts w:asciiTheme="minorHAnsi" w:eastAsiaTheme="minorHAnsi" w:hAnsiTheme="minorHAnsi" w:cstheme="minorHAnsi"/>
          <w:sz w:val="24"/>
          <w:szCs w:val="24"/>
          <w:lang w:eastAsia="en-US" w:bidi="ar-SA"/>
        </w:rPr>
        <w:t>1</w:t>
      </w:r>
      <w:r w:rsidRPr="001E7917">
        <w:rPr>
          <w:rFonts w:asciiTheme="minorHAnsi" w:eastAsiaTheme="minorHAnsi" w:hAnsiTheme="minorHAnsi" w:cstheme="minorHAnsi"/>
          <w:sz w:val="24"/>
          <w:szCs w:val="24"/>
          <w:lang w:eastAsia="en-US" w:bidi="ar-SA"/>
        </w:rPr>
        <w:t xml:space="preserve"> per ogni titolo sino al massimo </w:t>
      </w:r>
      <w:r w:rsidR="009D4ABF" w:rsidRPr="001E7917">
        <w:rPr>
          <w:rFonts w:asciiTheme="minorHAnsi" w:eastAsiaTheme="minorHAnsi" w:hAnsiTheme="minorHAnsi" w:cstheme="minorHAnsi"/>
          <w:sz w:val="24"/>
          <w:szCs w:val="24"/>
          <w:lang w:eastAsia="en-US" w:bidi="ar-SA"/>
        </w:rPr>
        <w:t xml:space="preserve">di </w:t>
      </w:r>
      <w:r w:rsidR="00B66052" w:rsidRPr="001E7917">
        <w:rPr>
          <w:rFonts w:asciiTheme="minorHAnsi" w:eastAsiaTheme="minorHAnsi" w:hAnsiTheme="minorHAnsi" w:cstheme="minorHAnsi"/>
          <w:sz w:val="24"/>
          <w:szCs w:val="24"/>
          <w:lang w:eastAsia="en-US" w:bidi="ar-SA"/>
        </w:rPr>
        <w:t>2</w:t>
      </w:r>
      <w:r w:rsidR="009D4ABF" w:rsidRPr="001E7917">
        <w:rPr>
          <w:rFonts w:asciiTheme="minorHAnsi" w:eastAsiaTheme="minorHAnsi" w:hAnsiTheme="minorHAnsi" w:cstheme="minorHAnsi"/>
          <w:sz w:val="24"/>
          <w:szCs w:val="24"/>
          <w:lang w:eastAsia="en-US" w:bidi="ar-SA"/>
        </w:rPr>
        <w:t xml:space="preserve"> punto</w:t>
      </w:r>
      <w:r w:rsidRPr="001E7917">
        <w:rPr>
          <w:rFonts w:asciiTheme="minorHAnsi" w:eastAsiaTheme="minorHAnsi" w:hAnsiTheme="minorHAnsi" w:cstheme="minorHAnsi"/>
          <w:sz w:val="24"/>
          <w:szCs w:val="24"/>
          <w:lang w:eastAsia="en-US" w:bidi="ar-SA"/>
        </w:rPr>
        <w:t>;</w:t>
      </w:r>
    </w:p>
    <w:p w14:paraId="0D893C38" w14:textId="0A76461F" w:rsidR="00E34476" w:rsidRPr="001E7917" w:rsidRDefault="00E34476" w:rsidP="00BE32C1">
      <w:pPr>
        <w:pStyle w:val="Paragrafoelenco"/>
        <w:widowControl/>
        <w:adjustRightInd w:val="0"/>
        <w:ind w:left="0" w:firstLine="0"/>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-conseguimento dell’abilitazione all’esercizio della professione corrispondente al profilo pr</w:t>
      </w:r>
      <w:r w:rsidR="00F75AED" w:rsidRPr="001E7917">
        <w:rPr>
          <w:rFonts w:asciiTheme="minorHAnsi" w:eastAsiaTheme="minorHAnsi" w:hAnsiTheme="minorHAnsi" w:cstheme="minorHAnsi"/>
          <w:sz w:val="24"/>
          <w:szCs w:val="24"/>
          <w:lang w:eastAsia="en-US" w:bidi="ar-SA"/>
        </w:rPr>
        <w:t xml:space="preserve">ofessionale richiesto: punti </w:t>
      </w:r>
      <w:r w:rsidR="00B66052" w:rsidRPr="001E7917">
        <w:rPr>
          <w:rFonts w:asciiTheme="minorHAnsi" w:eastAsiaTheme="minorHAnsi" w:hAnsiTheme="minorHAnsi" w:cstheme="minorHAnsi"/>
          <w:sz w:val="24"/>
          <w:szCs w:val="24"/>
          <w:lang w:eastAsia="en-US" w:bidi="ar-SA"/>
        </w:rPr>
        <w:t>1</w:t>
      </w:r>
      <w:r w:rsidR="00F75AED" w:rsidRPr="001E7917">
        <w:rPr>
          <w:rFonts w:asciiTheme="minorHAnsi" w:eastAsiaTheme="minorHAnsi" w:hAnsiTheme="minorHAnsi" w:cstheme="minorHAnsi"/>
          <w:sz w:val="24"/>
          <w:szCs w:val="24"/>
          <w:lang w:eastAsia="en-US" w:bidi="ar-SA"/>
        </w:rPr>
        <w:t>.</w:t>
      </w:r>
    </w:p>
    <w:p w14:paraId="64D7F640" w14:textId="77777777" w:rsidR="003B219C" w:rsidRPr="001E7917" w:rsidRDefault="003B219C" w:rsidP="00BE32C1">
      <w:pPr>
        <w:pStyle w:val="Corpotesto"/>
        <w:tabs>
          <w:tab w:val="left" w:pos="851"/>
        </w:tabs>
        <w:spacing w:before="1"/>
        <w:ind w:right="28" w:hanging="284"/>
        <w:jc w:val="both"/>
        <w:rPr>
          <w:rFonts w:asciiTheme="minorHAnsi" w:hAnsiTheme="minorHAnsi" w:cstheme="minorHAnsi"/>
        </w:rPr>
      </w:pPr>
    </w:p>
    <w:p w14:paraId="71E037DB" w14:textId="4BE4C0E5" w:rsidR="003B219C" w:rsidRPr="001E7917" w:rsidRDefault="003B219C" w:rsidP="00BE32C1">
      <w:pPr>
        <w:pStyle w:val="Corpotesto"/>
        <w:ind w:right="28"/>
        <w:jc w:val="both"/>
        <w:rPr>
          <w:rFonts w:asciiTheme="minorHAnsi" w:hAnsiTheme="minorHAnsi" w:cstheme="minorHAnsi"/>
          <w:b/>
          <w:u w:val="single"/>
        </w:rPr>
      </w:pPr>
      <w:r w:rsidRPr="001E7917">
        <w:rPr>
          <w:rFonts w:asciiTheme="minorHAnsi" w:hAnsiTheme="minorHAnsi" w:cstheme="minorHAnsi"/>
          <w:b/>
          <w:u w:val="single"/>
        </w:rPr>
        <w:t xml:space="preserve">Curriculum formativo e professionale MAX PUNTI </w:t>
      </w:r>
      <w:r w:rsidR="00B66052" w:rsidRPr="001E7917">
        <w:rPr>
          <w:rFonts w:asciiTheme="minorHAnsi" w:hAnsiTheme="minorHAnsi" w:cstheme="minorHAnsi"/>
          <w:b/>
          <w:u w:val="single"/>
        </w:rPr>
        <w:t>1</w:t>
      </w:r>
    </w:p>
    <w:p w14:paraId="0C64849A" w14:textId="77777777" w:rsidR="00B56ACF" w:rsidRPr="001E7917" w:rsidRDefault="00B56ACF" w:rsidP="00BE32C1">
      <w:pPr>
        <w:pStyle w:val="Corpotesto"/>
        <w:ind w:right="28"/>
        <w:jc w:val="both"/>
        <w:rPr>
          <w:rFonts w:asciiTheme="minorHAnsi" w:hAnsiTheme="minorHAnsi" w:cstheme="minorHAnsi"/>
        </w:rPr>
      </w:pPr>
    </w:p>
    <w:p w14:paraId="41CBD095" w14:textId="190C6AA9" w:rsidR="003B219C" w:rsidRPr="001E7917" w:rsidRDefault="003B219C" w:rsidP="00BE32C1">
      <w:pPr>
        <w:pStyle w:val="Corpotesto"/>
        <w:ind w:right="28"/>
        <w:jc w:val="both"/>
        <w:rPr>
          <w:rFonts w:asciiTheme="minorHAnsi" w:hAnsiTheme="minorHAnsi" w:cstheme="minorHAnsi"/>
        </w:rPr>
      </w:pPr>
      <w:r w:rsidRPr="001E7917">
        <w:rPr>
          <w:rFonts w:asciiTheme="minorHAnsi" w:hAnsiTheme="minorHAnsi" w:cstheme="minorHAnsi"/>
        </w:rPr>
        <w:t>Titoli valutabili</w:t>
      </w:r>
      <w:r w:rsidR="00B56ACF" w:rsidRPr="001E7917">
        <w:rPr>
          <w:rFonts w:asciiTheme="minorHAnsi" w:hAnsiTheme="minorHAnsi" w:cstheme="minorHAnsi"/>
        </w:rPr>
        <w:t>.</w:t>
      </w:r>
    </w:p>
    <w:p w14:paraId="430DC011" w14:textId="77777777" w:rsidR="003B219C" w:rsidRPr="001E7917" w:rsidRDefault="003B219C" w:rsidP="00BE32C1">
      <w:pPr>
        <w:widowControl/>
        <w:adjustRightInd w:val="0"/>
        <w:jc w:val="both"/>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L’attribuzione del punteggio riservato al curriculum formativo e professionale verrà effettuata dalla Commissione dando considerazione unitaria al complesso della formazione e delle attività culturali e professionali o esperienze lavorative illustrate dal candidato nel curriculum presentato, che non siano già state valutate nelle categorie di titoli precedenti, tenendo particolare conto di tutte le attività dallo stesso svolte e che, per le loro connessioni, evidenziano l’attitudine all’esercizio delle funzioni attribuite ai posti a concorso secondo una graduazione di valutazione effettuata in base alla rilevanza e significatività.</w:t>
      </w:r>
    </w:p>
    <w:p w14:paraId="018E2126" w14:textId="77777777" w:rsidR="003B219C" w:rsidRPr="001E7917" w:rsidRDefault="003B219C" w:rsidP="00BE32C1">
      <w:pPr>
        <w:widowControl/>
        <w:adjustRightInd w:val="0"/>
        <w:jc w:val="both"/>
        <w:rPr>
          <w:rFonts w:asciiTheme="minorHAnsi" w:eastAsiaTheme="minorHAnsi" w:hAnsiTheme="minorHAnsi" w:cstheme="minorHAnsi"/>
          <w:sz w:val="24"/>
          <w:szCs w:val="24"/>
          <w:lang w:eastAsia="en-US" w:bidi="ar-SA"/>
        </w:rPr>
      </w:pPr>
    </w:p>
    <w:p w14:paraId="449A6188" w14:textId="77777777" w:rsidR="003B219C" w:rsidRPr="001E7917" w:rsidRDefault="003B219C" w:rsidP="00BE32C1">
      <w:pPr>
        <w:widowControl/>
        <w:adjustRightInd w:val="0"/>
        <w:jc w:val="both"/>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Griglia di valutazione</w:t>
      </w:r>
    </w:p>
    <w:tbl>
      <w:tblPr>
        <w:tblStyle w:val="Grigliatabella"/>
        <w:tblW w:w="5000" w:type="pct"/>
        <w:jc w:val="center"/>
        <w:tblLook w:val="04A0" w:firstRow="1" w:lastRow="0" w:firstColumn="1" w:lastColumn="0" w:noHBand="0" w:noVBand="1"/>
      </w:tblPr>
      <w:tblGrid>
        <w:gridCol w:w="6912"/>
        <w:gridCol w:w="2942"/>
      </w:tblGrid>
      <w:tr w:rsidR="003B219C" w:rsidRPr="001E7917" w14:paraId="12B66310" w14:textId="77777777" w:rsidTr="00F51C12">
        <w:trPr>
          <w:jc w:val="center"/>
        </w:trPr>
        <w:tc>
          <w:tcPr>
            <w:tcW w:w="3507" w:type="pct"/>
          </w:tcPr>
          <w:p w14:paraId="1A92C7F7" w14:textId="77777777" w:rsidR="003B219C" w:rsidRPr="001E7917" w:rsidRDefault="003B219C" w:rsidP="00BE32C1">
            <w:pPr>
              <w:widowControl/>
              <w:adjustRightInd w:val="0"/>
              <w:jc w:val="both"/>
              <w:rPr>
                <w:rFonts w:asciiTheme="minorHAnsi" w:eastAsiaTheme="minorHAnsi" w:hAnsiTheme="minorHAnsi" w:cstheme="minorHAnsi"/>
                <w:i/>
                <w:sz w:val="24"/>
                <w:szCs w:val="24"/>
                <w:lang w:eastAsia="en-US" w:bidi="ar-SA"/>
              </w:rPr>
            </w:pPr>
            <w:r w:rsidRPr="001E7917">
              <w:rPr>
                <w:rFonts w:asciiTheme="minorHAnsi" w:eastAsiaTheme="minorHAnsi" w:hAnsiTheme="minorHAnsi" w:cstheme="minorHAnsi"/>
                <w:i/>
                <w:sz w:val="24"/>
                <w:szCs w:val="24"/>
                <w:lang w:eastAsia="en-US" w:bidi="ar-SA"/>
              </w:rPr>
              <w:t>Curriculum</w:t>
            </w:r>
          </w:p>
        </w:tc>
        <w:tc>
          <w:tcPr>
            <w:tcW w:w="1493" w:type="pct"/>
          </w:tcPr>
          <w:p w14:paraId="0C0E1132" w14:textId="77777777" w:rsidR="003B219C" w:rsidRPr="001E7917" w:rsidRDefault="003B219C" w:rsidP="00BE32C1">
            <w:pPr>
              <w:widowControl/>
              <w:adjustRightInd w:val="0"/>
              <w:jc w:val="both"/>
              <w:rPr>
                <w:rFonts w:asciiTheme="minorHAnsi" w:eastAsiaTheme="minorHAnsi" w:hAnsiTheme="minorHAnsi" w:cstheme="minorHAnsi"/>
                <w:i/>
                <w:sz w:val="24"/>
                <w:szCs w:val="24"/>
                <w:lang w:eastAsia="en-US" w:bidi="ar-SA"/>
              </w:rPr>
            </w:pPr>
            <w:r w:rsidRPr="001E7917">
              <w:rPr>
                <w:rFonts w:asciiTheme="minorHAnsi" w:eastAsiaTheme="minorHAnsi" w:hAnsiTheme="minorHAnsi" w:cstheme="minorHAnsi"/>
                <w:i/>
                <w:sz w:val="24"/>
                <w:szCs w:val="24"/>
                <w:lang w:eastAsia="en-US" w:bidi="ar-SA"/>
              </w:rPr>
              <w:t>Valutazione</w:t>
            </w:r>
          </w:p>
        </w:tc>
      </w:tr>
      <w:tr w:rsidR="003B219C" w:rsidRPr="001E7917" w14:paraId="216FB0C5" w14:textId="77777777" w:rsidTr="00F51C12">
        <w:trPr>
          <w:jc w:val="center"/>
        </w:trPr>
        <w:tc>
          <w:tcPr>
            <w:tcW w:w="3507" w:type="pct"/>
          </w:tcPr>
          <w:p w14:paraId="7A03239E" w14:textId="77777777" w:rsidR="003B219C" w:rsidRPr="001E7917" w:rsidRDefault="003B219C" w:rsidP="00BE32C1">
            <w:pPr>
              <w:widowControl/>
              <w:adjustRightInd w:val="0"/>
              <w:jc w:val="both"/>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Irrilevante</w:t>
            </w:r>
          </w:p>
        </w:tc>
        <w:tc>
          <w:tcPr>
            <w:tcW w:w="1493" w:type="pct"/>
          </w:tcPr>
          <w:p w14:paraId="657A5730" w14:textId="77777777" w:rsidR="003B219C" w:rsidRPr="001E7917" w:rsidRDefault="003B219C" w:rsidP="00BE32C1">
            <w:pPr>
              <w:widowControl/>
              <w:adjustRightInd w:val="0"/>
              <w:jc w:val="both"/>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0</w:t>
            </w:r>
          </w:p>
        </w:tc>
      </w:tr>
      <w:tr w:rsidR="003B219C" w:rsidRPr="001E7917" w14:paraId="6583CF5F" w14:textId="77777777" w:rsidTr="00F51C12">
        <w:trPr>
          <w:jc w:val="center"/>
        </w:trPr>
        <w:tc>
          <w:tcPr>
            <w:tcW w:w="3507" w:type="pct"/>
          </w:tcPr>
          <w:p w14:paraId="54DD315C" w14:textId="77777777" w:rsidR="003B219C" w:rsidRPr="001E7917" w:rsidRDefault="003B219C" w:rsidP="00BE32C1">
            <w:pPr>
              <w:widowControl/>
              <w:adjustRightInd w:val="0"/>
              <w:jc w:val="both"/>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Poco rilevante</w:t>
            </w:r>
          </w:p>
        </w:tc>
        <w:tc>
          <w:tcPr>
            <w:tcW w:w="1493" w:type="pct"/>
          </w:tcPr>
          <w:p w14:paraId="44BB6E50" w14:textId="24C6AA80" w:rsidR="003B219C" w:rsidRPr="001E7917" w:rsidRDefault="003B219C" w:rsidP="00BE32C1">
            <w:pPr>
              <w:widowControl/>
              <w:adjustRightInd w:val="0"/>
              <w:jc w:val="both"/>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0,</w:t>
            </w:r>
            <w:r w:rsidR="00B66052" w:rsidRPr="001E7917">
              <w:rPr>
                <w:rFonts w:asciiTheme="minorHAnsi" w:eastAsiaTheme="minorHAnsi" w:hAnsiTheme="minorHAnsi" w:cstheme="minorHAnsi"/>
                <w:sz w:val="24"/>
                <w:szCs w:val="24"/>
                <w:lang w:eastAsia="en-US" w:bidi="ar-SA"/>
              </w:rPr>
              <w:t>2</w:t>
            </w:r>
          </w:p>
        </w:tc>
      </w:tr>
      <w:tr w:rsidR="003B219C" w:rsidRPr="001E7917" w14:paraId="6D100ACD" w14:textId="77777777" w:rsidTr="00F51C12">
        <w:trPr>
          <w:jc w:val="center"/>
        </w:trPr>
        <w:tc>
          <w:tcPr>
            <w:tcW w:w="3507" w:type="pct"/>
          </w:tcPr>
          <w:p w14:paraId="0CB76753" w14:textId="77777777" w:rsidR="003B219C" w:rsidRPr="001E7917" w:rsidRDefault="003B219C" w:rsidP="00BE32C1">
            <w:pPr>
              <w:widowControl/>
              <w:adjustRightInd w:val="0"/>
              <w:jc w:val="both"/>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Mediamente rilevante</w:t>
            </w:r>
          </w:p>
        </w:tc>
        <w:tc>
          <w:tcPr>
            <w:tcW w:w="1493" w:type="pct"/>
          </w:tcPr>
          <w:p w14:paraId="73039FA2" w14:textId="1567DFF1" w:rsidR="003B219C" w:rsidRPr="001E7917" w:rsidRDefault="003B219C" w:rsidP="00BE32C1">
            <w:pPr>
              <w:widowControl/>
              <w:adjustRightInd w:val="0"/>
              <w:jc w:val="both"/>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0,</w:t>
            </w:r>
            <w:r w:rsidR="00B66052" w:rsidRPr="001E7917">
              <w:rPr>
                <w:rFonts w:asciiTheme="minorHAnsi" w:eastAsiaTheme="minorHAnsi" w:hAnsiTheme="minorHAnsi" w:cstheme="minorHAnsi"/>
                <w:sz w:val="24"/>
                <w:szCs w:val="24"/>
                <w:lang w:eastAsia="en-US" w:bidi="ar-SA"/>
              </w:rPr>
              <w:t>4</w:t>
            </w:r>
          </w:p>
        </w:tc>
      </w:tr>
      <w:tr w:rsidR="003B219C" w:rsidRPr="001E7917" w14:paraId="0026C9AB" w14:textId="77777777" w:rsidTr="00F51C12">
        <w:trPr>
          <w:jc w:val="center"/>
        </w:trPr>
        <w:tc>
          <w:tcPr>
            <w:tcW w:w="3507" w:type="pct"/>
          </w:tcPr>
          <w:p w14:paraId="1B7B4B8B" w14:textId="77777777" w:rsidR="003B219C" w:rsidRPr="001E7917" w:rsidRDefault="003B219C" w:rsidP="00BE32C1">
            <w:pPr>
              <w:widowControl/>
              <w:adjustRightInd w:val="0"/>
              <w:jc w:val="both"/>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Rilevante ma non significativo</w:t>
            </w:r>
          </w:p>
        </w:tc>
        <w:tc>
          <w:tcPr>
            <w:tcW w:w="1493" w:type="pct"/>
          </w:tcPr>
          <w:p w14:paraId="640DCAB7" w14:textId="18BEF0B4" w:rsidR="003B219C" w:rsidRPr="001E7917" w:rsidRDefault="003B219C" w:rsidP="00BE32C1">
            <w:pPr>
              <w:widowControl/>
              <w:adjustRightInd w:val="0"/>
              <w:jc w:val="both"/>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0,</w:t>
            </w:r>
            <w:r w:rsidR="00B66052" w:rsidRPr="001E7917">
              <w:rPr>
                <w:rFonts w:asciiTheme="minorHAnsi" w:eastAsiaTheme="minorHAnsi" w:hAnsiTheme="minorHAnsi" w:cstheme="minorHAnsi"/>
                <w:sz w:val="24"/>
                <w:szCs w:val="24"/>
                <w:lang w:eastAsia="en-US" w:bidi="ar-SA"/>
              </w:rPr>
              <w:t>6</w:t>
            </w:r>
          </w:p>
        </w:tc>
      </w:tr>
      <w:tr w:rsidR="003B219C" w:rsidRPr="001E7917" w14:paraId="59AC0DD1" w14:textId="77777777" w:rsidTr="00F51C12">
        <w:trPr>
          <w:jc w:val="center"/>
        </w:trPr>
        <w:tc>
          <w:tcPr>
            <w:tcW w:w="3507" w:type="pct"/>
          </w:tcPr>
          <w:p w14:paraId="6B1349E9" w14:textId="77777777" w:rsidR="003B219C" w:rsidRPr="001E7917" w:rsidRDefault="003B219C" w:rsidP="00BE32C1">
            <w:pPr>
              <w:widowControl/>
              <w:adjustRightInd w:val="0"/>
              <w:jc w:val="both"/>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Significativo</w:t>
            </w:r>
          </w:p>
        </w:tc>
        <w:tc>
          <w:tcPr>
            <w:tcW w:w="1493" w:type="pct"/>
          </w:tcPr>
          <w:p w14:paraId="5E07509A" w14:textId="5156C107" w:rsidR="003B219C" w:rsidRPr="001E7917" w:rsidRDefault="003B219C" w:rsidP="00BE32C1">
            <w:pPr>
              <w:widowControl/>
              <w:adjustRightInd w:val="0"/>
              <w:jc w:val="both"/>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0,</w:t>
            </w:r>
            <w:r w:rsidR="00B66052" w:rsidRPr="001E7917">
              <w:rPr>
                <w:rFonts w:asciiTheme="minorHAnsi" w:eastAsiaTheme="minorHAnsi" w:hAnsiTheme="minorHAnsi" w:cstheme="minorHAnsi"/>
                <w:sz w:val="24"/>
                <w:szCs w:val="24"/>
                <w:lang w:eastAsia="en-US" w:bidi="ar-SA"/>
              </w:rPr>
              <w:t>8</w:t>
            </w:r>
          </w:p>
        </w:tc>
      </w:tr>
      <w:tr w:rsidR="003B219C" w:rsidRPr="001E7917" w14:paraId="4F4443EB" w14:textId="77777777" w:rsidTr="00F51C12">
        <w:trPr>
          <w:jc w:val="center"/>
        </w:trPr>
        <w:tc>
          <w:tcPr>
            <w:tcW w:w="3507" w:type="pct"/>
          </w:tcPr>
          <w:p w14:paraId="389AFE04" w14:textId="77777777" w:rsidR="003B219C" w:rsidRPr="001E7917" w:rsidRDefault="003B219C" w:rsidP="00BE32C1">
            <w:pPr>
              <w:widowControl/>
              <w:adjustRightInd w:val="0"/>
              <w:jc w:val="both"/>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Molto rilevante e significativo</w:t>
            </w:r>
          </w:p>
        </w:tc>
        <w:tc>
          <w:tcPr>
            <w:tcW w:w="1493" w:type="pct"/>
          </w:tcPr>
          <w:p w14:paraId="2D0FB94B" w14:textId="12921398" w:rsidR="003B219C" w:rsidRPr="001E7917" w:rsidRDefault="00B66052" w:rsidP="00BE32C1">
            <w:pPr>
              <w:widowControl/>
              <w:adjustRightInd w:val="0"/>
              <w:jc w:val="both"/>
              <w:rPr>
                <w:rFonts w:asciiTheme="minorHAnsi" w:eastAsiaTheme="minorHAnsi" w:hAnsiTheme="minorHAnsi" w:cstheme="minorHAnsi"/>
                <w:sz w:val="24"/>
                <w:szCs w:val="24"/>
                <w:lang w:eastAsia="en-US" w:bidi="ar-SA"/>
              </w:rPr>
            </w:pPr>
            <w:r w:rsidRPr="001E7917">
              <w:rPr>
                <w:rFonts w:asciiTheme="minorHAnsi" w:eastAsiaTheme="minorHAnsi" w:hAnsiTheme="minorHAnsi" w:cstheme="minorHAnsi"/>
                <w:sz w:val="24"/>
                <w:szCs w:val="24"/>
                <w:lang w:eastAsia="en-US" w:bidi="ar-SA"/>
              </w:rPr>
              <w:t>1</w:t>
            </w:r>
          </w:p>
        </w:tc>
      </w:tr>
    </w:tbl>
    <w:p w14:paraId="08EE67C4" w14:textId="77777777" w:rsidR="003B219C" w:rsidRPr="001E7917" w:rsidRDefault="003B219C" w:rsidP="00BE32C1">
      <w:pPr>
        <w:pStyle w:val="Titolo1"/>
        <w:spacing w:before="82"/>
        <w:ind w:left="0" w:right="805"/>
        <w:jc w:val="both"/>
        <w:rPr>
          <w:rFonts w:asciiTheme="minorHAnsi" w:hAnsiTheme="minorHAnsi" w:cstheme="minorHAnsi"/>
        </w:rPr>
      </w:pPr>
    </w:p>
    <w:p w14:paraId="3D0F7211" w14:textId="77777777" w:rsidR="003B219C" w:rsidRPr="001E7917" w:rsidRDefault="00BC5C30" w:rsidP="00BE32C1">
      <w:pPr>
        <w:pStyle w:val="Corpotesto"/>
        <w:jc w:val="both"/>
        <w:rPr>
          <w:rFonts w:asciiTheme="minorHAnsi" w:hAnsiTheme="minorHAnsi" w:cstheme="minorHAnsi"/>
        </w:rPr>
      </w:pPr>
      <w:r w:rsidRPr="001E7917">
        <w:rPr>
          <w:rFonts w:asciiTheme="minorHAnsi" w:hAnsiTheme="minorHAnsi" w:cstheme="minorHAnsi"/>
        </w:rPr>
        <w:t xml:space="preserve">Diverse modalità potranno essere stabilite per le selezioni </w:t>
      </w:r>
      <w:r w:rsidR="00245CCE" w:rsidRPr="001E7917">
        <w:rPr>
          <w:rFonts w:asciiTheme="minorHAnsi" w:hAnsiTheme="minorHAnsi" w:cstheme="minorHAnsi"/>
        </w:rPr>
        <w:t>non concorsuali.</w:t>
      </w:r>
    </w:p>
    <w:p w14:paraId="1497C1EE" w14:textId="77777777" w:rsidR="003B219C" w:rsidRPr="001E7917" w:rsidRDefault="003B219C" w:rsidP="00BE32C1">
      <w:pPr>
        <w:pStyle w:val="Corpotesto"/>
        <w:jc w:val="both"/>
        <w:rPr>
          <w:rFonts w:asciiTheme="minorHAnsi" w:hAnsiTheme="minorHAnsi" w:cstheme="minorHAnsi"/>
        </w:rPr>
      </w:pPr>
    </w:p>
    <w:p w14:paraId="1CF79371" w14:textId="77777777" w:rsidR="008251B8" w:rsidRPr="001E7917" w:rsidRDefault="00C63FF5" w:rsidP="00BE32C1">
      <w:pPr>
        <w:pStyle w:val="Titolo1"/>
        <w:spacing w:before="0"/>
        <w:ind w:left="0" w:right="0"/>
        <w:jc w:val="both"/>
        <w:rPr>
          <w:rFonts w:asciiTheme="minorHAnsi" w:hAnsiTheme="minorHAnsi" w:cstheme="minorHAnsi"/>
        </w:rPr>
      </w:pPr>
      <w:bookmarkStart w:id="71" w:name="_Toc130888501"/>
      <w:bookmarkStart w:id="72" w:name="_Toc36742769"/>
      <w:r w:rsidRPr="001E7917">
        <w:rPr>
          <w:rFonts w:asciiTheme="minorHAnsi" w:hAnsiTheme="minorHAnsi" w:cstheme="minorHAnsi"/>
        </w:rPr>
        <w:t>ART. 23 -</w:t>
      </w:r>
      <w:r w:rsidR="008251B8" w:rsidRPr="001E7917">
        <w:rPr>
          <w:rFonts w:asciiTheme="minorHAnsi" w:hAnsiTheme="minorHAnsi" w:cstheme="minorHAnsi"/>
        </w:rPr>
        <w:t xml:space="preserve"> TITOLI VALUTABILI AI FINI DELL’AMMISSIONE – PUNTEGGIO MASSIMO</w:t>
      </w:r>
      <w:bookmarkEnd w:id="71"/>
    </w:p>
    <w:p w14:paraId="60E01091" w14:textId="77777777" w:rsidR="008251B8" w:rsidRPr="001E7917" w:rsidRDefault="008251B8" w:rsidP="00BE32C1">
      <w:pPr>
        <w:tabs>
          <w:tab w:val="left" w:pos="934"/>
        </w:tabs>
        <w:jc w:val="both"/>
        <w:rPr>
          <w:rFonts w:asciiTheme="minorHAnsi" w:hAnsiTheme="minorHAnsi" w:cstheme="minorHAnsi"/>
          <w:sz w:val="24"/>
          <w:szCs w:val="24"/>
        </w:rPr>
      </w:pPr>
    </w:p>
    <w:p w14:paraId="0EE88590" w14:textId="77777777" w:rsidR="008251B8" w:rsidRPr="001E7917" w:rsidRDefault="008251B8" w:rsidP="00BE32C1">
      <w:pPr>
        <w:tabs>
          <w:tab w:val="left" w:pos="934"/>
        </w:tabs>
        <w:jc w:val="both"/>
        <w:rPr>
          <w:rFonts w:asciiTheme="minorHAnsi" w:hAnsiTheme="minorHAnsi" w:cstheme="minorHAnsi"/>
          <w:sz w:val="24"/>
          <w:szCs w:val="24"/>
        </w:rPr>
      </w:pPr>
      <w:r w:rsidRPr="001E7917">
        <w:rPr>
          <w:rFonts w:asciiTheme="minorHAnsi" w:hAnsiTheme="minorHAnsi" w:cstheme="minorHAnsi"/>
          <w:sz w:val="24"/>
          <w:szCs w:val="24"/>
        </w:rPr>
        <w:t xml:space="preserve"> 1. Tra i titoli previsti dall’articolo 20 il bando di concorso specifica quali titoli sono richiesti ai fini dell’ammissione e quali titoli, compresi eventualmente i precedenti, concorrono alla formazione della graduatoria finale.</w:t>
      </w:r>
    </w:p>
    <w:p w14:paraId="09589499" w14:textId="77777777" w:rsidR="008251B8" w:rsidRPr="001E7917" w:rsidRDefault="008251B8" w:rsidP="00BE32C1">
      <w:pPr>
        <w:tabs>
          <w:tab w:val="left" w:pos="934"/>
        </w:tabs>
        <w:jc w:val="both"/>
        <w:rPr>
          <w:rFonts w:asciiTheme="minorHAnsi" w:hAnsiTheme="minorHAnsi" w:cstheme="minorHAnsi"/>
          <w:sz w:val="24"/>
          <w:szCs w:val="24"/>
        </w:rPr>
      </w:pPr>
      <w:r w:rsidRPr="001E7917">
        <w:rPr>
          <w:rFonts w:asciiTheme="minorHAnsi" w:hAnsiTheme="minorHAnsi" w:cstheme="minorHAnsi"/>
          <w:sz w:val="24"/>
          <w:szCs w:val="24"/>
        </w:rPr>
        <w:t xml:space="preserve"> 2. L’individuazione dei titoli ai fini suddetti non deve risultare sproporzionata rispetto ai requisiti richiesti per svolgere le funzioni relative al posto da ricoprire.</w:t>
      </w:r>
    </w:p>
    <w:p w14:paraId="2649564C" w14:textId="58BB8ED9" w:rsidR="008251B8" w:rsidRPr="001E7917" w:rsidRDefault="008251B8" w:rsidP="00BE32C1">
      <w:pPr>
        <w:tabs>
          <w:tab w:val="left" w:pos="934"/>
        </w:tabs>
        <w:jc w:val="both"/>
        <w:rPr>
          <w:rFonts w:asciiTheme="minorHAnsi" w:hAnsiTheme="minorHAnsi" w:cstheme="minorHAnsi"/>
          <w:sz w:val="24"/>
          <w:szCs w:val="24"/>
        </w:rPr>
      </w:pPr>
      <w:r w:rsidRPr="001E7917">
        <w:rPr>
          <w:rFonts w:asciiTheme="minorHAnsi" w:hAnsiTheme="minorHAnsi" w:cstheme="minorHAnsi"/>
          <w:sz w:val="24"/>
          <w:szCs w:val="24"/>
        </w:rPr>
        <w:t xml:space="preserve">3. </w:t>
      </w:r>
      <w:r w:rsidR="00676385" w:rsidRPr="001E7917">
        <w:rPr>
          <w:rFonts w:asciiTheme="minorHAnsi" w:hAnsiTheme="minorHAnsi" w:cstheme="minorHAnsi"/>
          <w:sz w:val="24"/>
          <w:szCs w:val="24"/>
        </w:rPr>
        <w:t>Ai sensi della normativa vigente a</w:t>
      </w:r>
      <w:r w:rsidRPr="001E7917">
        <w:rPr>
          <w:rFonts w:asciiTheme="minorHAnsi" w:hAnsiTheme="minorHAnsi" w:cstheme="minorHAnsi"/>
          <w:sz w:val="24"/>
          <w:szCs w:val="24"/>
        </w:rPr>
        <w:t>i titoli non può essere attribuito un punteggio complessivo superiore a</w:t>
      </w:r>
      <w:r w:rsidR="002A763E" w:rsidRPr="001E7917">
        <w:rPr>
          <w:rFonts w:asciiTheme="minorHAnsi" w:hAnsiTheme="minorHAnsi" w:cstheme="minorHAnsi"/>
          <w:sz w:val="24"/>
          <w:szCs w:val="24"/>
        </w:rPr>
        <w:t>l 30% dei punti complessivi;</w:t>
      </w:r>
      <w:r w:rsidR="00676385" w:rsidRPr="001E7917">
        <w:rPr>
          <w:rFonts w:asciiTheme="minorHAnsi" w:hAnsiTheme="minorHAnsi" w:cstheme="minorHAnsi"/>
          <w:sz w:val="24"/>
          <w:szCs w:val="24"/>
        </w:rPr>
        <w:t xml:space="preserve"> nelle procedure regolate dal presente regolamento ai titoli spetterà un punteggio non superiore a </w:t>
      </w:r>
      <w:r w:rsidR="00B66052" w:rsidRPr="001E7917">
        <w:rPr>
          <w:rFonts w:asciiTheme="minorHAnsi" w:hAnsiTheme="minorHAnsi" w:cstheme="minorHAnsi"/>
          <w:sz w:val="24"/>
          <w:szCs w:val="24"/>
        </w:rPr>
        <w:t>2</w:t>
      </w:r>
      <w:r w:rsidR="00676385" w:rsidRPr="001E7917">
        <w:rPr>
          <w:rFonts w:asciiTheme="minorHAnsi" w:hAnsiTheme="minorHAnsi" w:cstheme="minorHAnsi"/>
          <w:sz w:val="24"/>
          <w:szCs w:val="24"/>
        </w:rPr>
        <w:t xml:space="preserve">0 punti, ai sensi di quanto previsto nel successivo articolo. </w:t>
      </w:r>
      <w:r w:rsidR="002A763E" w:rsidRPr="001E7917">
        <w:rPr>
          <w:rFonts w:asciiTheme="minorHAnsi" w:hAnsiTheme="minorHAnsi" w:cstheme="minorHAnsi"/>
          <w:sz w:val="24"/>
          <w:szCs w:val="24"/>
        </w:rPr>
        <w:t xml:space="preserve"> </w:t>
      </w:r>
    </w:p>
    <w:p w14:paraId="66807B99" w14:textId="77777777" w:rsidR="008251B8" w:rsidRPr="001E7917" w:rsidRDefault="008251B8" w:rsidP="00BE32C1">
      <w:pPr>
        <w:pStyle w:val="Titolo1"/>
        <w:spacing w:before="0"/>
        <w:ind w:left="0" w:right="0"/>
        <w:jc w:val="both"/>
        <w:rPr>
          <w:rFonts w:asciiTheme="minorHAnsi" w:hAnsiTheme="minorHAnsi" w:cstheme="minorHAnsi"/>
        </w:rPr>
      </w:pPr>
    </w:p>
    <w:p w14:paraId="623334F2" w14:textId="05BD5BB3" w:rsidR="00FB3842" w:rsidRPr="001E7917" w:rsidRDefault="00FB3842" w:rsidP="00BE32C1">
      <w:pPr>
        <w:pStyle w:val="Titolo1"/>
        <w:spacing w:before="0"/>
        <w:ind w:left="0" w:right="0"/>
        <w:jc w:val="both"/>
        <w:rPr>
          <w:rFonts w:asciiTheme="minorHAnsi" w:hAnsiTheme="minorHAnsi" w:cstheme="minorHAnsi"/>
        </w:rPr>
      </w:pPr>
      <w:bookmarkStart w:id="73" w:name="_Toc130888502"/>
      <w:r w:rsidRPr="001E7917">
        <w:rPr>
          <w:rFonts w:asciiTheme="minorHAnsi" w:hAnsiTheme="minorHAnsi" w:cstheme="minorHAnsi"/>
        </w:rPr>
        <w:t xml:space="preserve">ART. </w:t>
      </w:r>
      <w:r w:rsidR="00C63FF5" w:rsidRPr="001E7917">
        <w:rPr>
          <w:rFonts w:asciiTheme="minorHAnsi" w:hAnsiTheme="minorHAnsi" w:cstheme="minorHAnsi"/>
        </w:rPr>
        <w:t>24</w:t>
      </w:r>
      <w:r w:rsidR="00AA787D" w:rsidRPr="001E7917">
        <w:rPr>
          <w:rFonts w:asciiTheme="minorHAnsi" w:hAnsiTheme="minorHAnsi" w:cstheme="minorHAnsi"/>
        </w:rPr>
        <w:t xml:space="preserve"> </w:t>
      </w:r>
      <w:r w:rsidR="008C4096" w:rsidRPr="001E7917">
        <w:rPr>
          <w:rFonts w:asciiTheme="minorHAnsi" w:hAnsiTheme="minorHAnsi" w:cstheme="minorHAnsi"/>
        </w:rPr>
        <w:t xml:space="preserve">- </w:t>
      </w:r>
      <w:r w:rsidRPr="001E7917">
        <w:rPr>
          <w:rFonts w:asciiTheme="minorHAnsi" w:hAnsiTheme="minorHAnsi" w:cstheme="minorHAnsi"/>
        </w:rPr>
        <w:t>PUNTEGGIO DA ATTRIBUIRE ALLE SINGOLE PROVE</w:t>
      </w:r>
      <w:bookmarkEnd w:id="73"/>
    </w:p>
    <w:p w14:paraId="4C73876B" w14:textId="77777777" w:rsidR="003867BA" w:rsidRPr="001E7917" w:rsidRDefault="003867BA" w:rsidP="00BE32C1">
      <w:pPr>
        <w:pStyle w:val="Titolo1"/>
        <w:spacing w:before="0"/>
        <w:ind w:left="0" w:right="0"/>
        <w:jc w:val="both"/>
        <w:rPr>
          <w:rFonts w:asciiTheme="minorHAnsi" w:hAnsiTheme="minorHAnsi" w:cstheme="minorHAnsi"/>
        </w:rPr>
      </w:pPr>
    </w:p>
    <w:p w14:paraId="55B63B58" w14:textId="2087165E" w:rsidR="00977F0C" w:rsidRPr="001E7917" w:rsidRDefault="00977F0C" w:rsidP="00876698">
      <w:pPr>
        <w:pStyle w:val="Paragrafoelenco"/>
        <w:numPr>
          <w:ilvl w:val="2"/>
          <w:numId w:val="15"/>
        </w:numPr>
        <w:tabs>
          <w:tab w:val="left" w:pos="934"/>
        </w:tabs>
        <w:ind w:left="426"/>
        <w:rPr>
          <w:rFonts w:asciiTheme="minorHAnsi" w:hAnsiTheme="minorHAnsi" w:cstheme="minorHAnsi"/>
          <w:sz w:val="24"/>
          <w:szCs w:val="24"/>
        </w:rPr>
      </w:pPr>
      <w:r w:rsidRPr="001E7917">
        <w:rPr>
          <w:rFonts w:asciiTheme="minorHAnsi" w:hAnsiTheme="minorHAnsi" w:cstheme="minorHAnsi"/>
          <w:sz w:val="24"/>
          <w:szCs w:val="24"/>
        </w:rPr>
        <w:t>I punteggi da attribuire alle prove d’esame sono i seguenti:</w:t>
      </w:r>
    </w:p>
    <w:p w14:paraId="20ABA2C3" w14:textId="72B0AEF6" w:rsidR="0053666D" w:rsidRPr="001E7917" w:rsidRDefault="00977F0C" w:rsidP="00876698">
      <w:pPr>
        <w:pStyle w:val="Paragrafoelenco"/>
        <w:numPr>
          <w:ilvl w:val="0"/>
          <w:numId w:val="92"/>
        </w:numPr>
        <w:tabs>
          <w:tab w:val="left" w:pos="934"/>
        </w:tabs>
        <w:rPr>
          <w:rFonts w:asciiTheme="minorHAnsi" w:hAnsiTheme="minorHAnsi" w:cstheme="minorHAnsi"/>
          <w:sz w:val="24"/>
          <w:szCs w:val="24"/>
        </w:rPr>
      </w:pPr>
      <w:r w:rsidRPr="001E7917">
        <w:rPr>
          <w:rFonts w:asciiTheme="minorHAnsi" w:hAnsiTheme="minorHAnsi" w:cstheme="minorHAnsi"/>
          <w:sz w:val="24"/>
          <w:szCs w:val="24"/>
        </w:rPr>
        <w:t xml:space="preserve">massimo punti </w:t>
      </w:r>
      <w:r w:rsidR="00D46DB4" w:rsidRPr="001E7917">
        <w:rPr>
          <w:rFonts w:asciiTheme="minorHAnsi" w:hAnsiTheme="minorHAnsi" w:cstheme="minorHAnsi"/>
          <w:sz w:val="24"/>
          <w:szCs w:val="24"/>
        </w:rPr>
        <w:t>4</w:t>
      </w:r>
      <w:r w:rsidRPr="001E7917">
        <w:rPr>
          <w:rFonts w:asciiTheme="minorHAnsi" w:hAnsiTheme="minorHAnsi" w:cstheme="minorHAnsi"/>
          <w:sz w:val="24"/>
          <w:szCs w:val="24"/>
        </w:rPr>
        <w:t>0 per la prova scritta;</w:t>
      </w:r>
    </w:p>
    <w:p w14:paraId="3330269C" w14:textId="6AAD1E87" w:rsidR="00977F0C" w:rsidRPr="001E7917" w:rsidRDefault="00977F0C" w:rsidP="00876698">
      <w:pPr>
        <w:pStyle w:val="Paragrafoelenco"/>
        <w:numPr>
          <w:ilvl w:val="0"/>
          <w:numId w:val="92"/>
        </w:numPr>
        <w:tabs>
          <w:tab w:val="left" w:pos="934"/>
        </w:tabs>
        <w:rPr>
          <w:rFonts w:asciiTheme="minorHAnsi" w:hAnsiTheme="minorHAnsi" w:cstheme="minorHAnsi"/>
          <w:sz w:val="24"/>
          <w:szCs w:val="24"/>
        </w:rPr>
      </w:pPr>
      <w:r w:rsidRPr="001E7917">
        <w:rPr>
          <w:rFonts w:asciiTheme="minorHAnsi" w:hAnsiTheme="minorHAnsi" w:cstheme="minorHAnsi"/>
          <w:sz w:val="24"/>
          <w:szCs w:val="24"/>
        </w:rPr>
        <w:lastRenderedPageBreak/>
        <w:t xml:space="preserve">massimo punti </w:t>
      </w:r>
      <w:r w:rsidR="00D46DB4" w:rsidRPr="001E7917">
        <w:rPr>
          <w:rFonts w:asciiTheme="minorHAnsi" w:hAnsiTheme="minorHAnsi" w:cstheme="minorHAnsi"/>
          <w:sz w:val="24"/>
          <w:szCs w:val="24"/>
        </w:rPr>
        <w:t>4</w:t>
      </w:r>
      <w:r w:rsidRPr="001E7917">
        <w:rPr>
          <w:rFonts w:asciiTheme="minorHAnsi" w:hAnsiTheme="minorHAnsi" w:cstheme="minorHAnsi"/>
          <w:sz w:val="24"/>
          <w:szCs w:val="24"/>
        </w:rPr>
        <w:t>0 per la prova orale;</w:t>
      </w:r>
    </w:p>
    <w:p w14:paraId="5945EA63" w14:textId="566DB189" w:rsidR="00977F0C" w:rsidRPr="001E7917" w:rsidRDefault="00977F0C" w:rsidP="00876698">
      <w:pPr>
        <w:pStyle w:val="Paragrafoelenco"/>
        <w:numPr>
          <w:ilvl w:val="0"/>
          <w:numId w:val="92"/>
        </w:numPr>
        <w:tabs>
          <w:tab w:val="left" w:pos="934"/>
        </w:tabs>
        <w:rPr>
          <w:rFonts w:asciiTheme="minorHAnsi" w:hAnsiTheme="minorHAnsi" w:cstheme="minorHAnsi"/>
          <w:sz w:val="24"/>
          <w:szCs w:val="24"/>
        </w:rPr>
      </w:pPr>
      <w:r w:rsidRPr="001E7917">
        <w:rPr>
          <w:rFonts w:asciiTheme="minorHAnsi" w:hAnsiTheme="minorHAnsi" w:cstheme="minorHAnsi"/>
          <w:sz w:val="24"/>
          <w:szCs w:val="24"/>
        </w:rPr>
        <w:t xml:space="preserve">massimo punti </w:t>
      </w:r>
      <w:r w:rsidR="00D46DB4" w:rsidRPr="001E7917">
        <w:rPr>
          <w:rFonts w:asciiTheme="minorHAnsi" w:hAnsiTheme="minorHAnsi" w:cstheme="minorHAnsi"/>
          <w:sz w:val="24"/>
          <w:szCs w:val="24"/>
        </w:rPr>
        <w:t>2</w:t>
      </w:r>
      <w:r w:rsidRPr="001E7917">
        <w:rPr>
          <w:rFonts w:asciiTheme="minorHAnsi" w:hAnsiTheme="minorHAnsi" w:cstheme="minorHAnsi"/>
          <w:sz w:val="24"/>
          <w:szCs w:val="24"/>
        </w:rPr>
        <w:t>0 per i titoli.</w:t>
      </w:r>
    </w:p>
    <w:p w14:paraId="6044AAAE" w14:textId="799CBE48" w:rsidR="00977F0C" w:rsidRPr="001E7917" w:rsidRDefault="00D46DB4" w:rsidP="00876698">
      <w:pPr>
        <w:pStyle w:val="Paragrafoelenco"/>
        <w:numPr>
          <w:ilvl w:val="2"/>
          <w:numId w:val="15"/>
        </w:numPr>
        <w:tabs>
          <w:tab w:val="left" w:pos="934"/>
        </w:tabs>
        <w:ind w:left="426"/>
        <w:rPr>
          <w:rFonts w:asciiTheme="minorHAnsi" w:hAnsiTheme="minorHAnsi" w:cstheme="minorHAnsi"/>
          <w:sz w:val="24"/>
          <w:szCs w:val="24"/>
        </w:rPr>
      </w:pPr>
      <w:r w:rsidRPr="001E7917">
        <w:rPr>
          <w:rFonts w:asciiTheme="minorHAnsi" w:hAnsiTheme="minorHAnsi" w:cstheme="minorHAnsi"/>
          <w:sz w:val="24"/>
          <w:szCs w:val="24"/>
        </w:rPr>
        <w:t>Per considerare superata la prova sostenuta e quindi essere considerato idoneo si deve raggiungere il punteggio minimo di 2</w:t>
      </w:r>
      <w:r w:rsidR="00534771" w:rsidRPr="001E7917">
        <w:rPr>
          <w:rFonts w:asciiTheme="minorHAnsi" w:hAnsiTheme="minorHAnsi" w:cstheme="minorHAnsi"/>
          <w:sz w:val="24"/>
          <w:szCs w:val="24"/>
        </w:rPr>
        <w:t>8</w:t>
      </w:r>
      <w:r w:rsidRPr="001E7917">
        <w:rPr>
          <w:rFonts w:asciiTheme="minorHAnsi" w:hAnsiTheme="minorHAnsi" w:cstheme="minorHAnsi"/>
          <w:sz w:val="24"/>
          <w:szCs w:val="24"/>
        </w:rPr>
        <w:t>/40.</w:t>
      </w:r>
    </w:p>
    <w:p w14:paraId="578BAAF4" w14:textId="77777777" w:rsidR="00D46DB4" w:rsidRPr="001E7917" w:rsidRDefault="00D46DB4" w:rsidP="00876698">
      <w:pPr>
        <w:tabs>
          <w:tab w:val="left" w:pos="934"/>
        </w:tabs>
        <w:jc w:val="both"/>
        <w:rPr>
          <w:rFonts w:asciiTheme="minorHAnsi" w:hAnsiTheme="minorHAnsi" w:cstheme="minorHAnsi"/>
          <w:sz w:val="24"/>
          <w:szCs w:val="24"/>
        </w:rPr>
      </w:pPr>
    </w:p>
    <w:p w14:paraId="467E68B7" w14:textId="365A1AA5" w:rsidR="003867BA" w:rsidRPr="001E7917" w:rsidRDefault="00995C70" w:rsidP="00BE32C1">
      <w:pPr>
        <w:pStyle w:val="Titolo1"/>
        <w:spacing w:before="0"/>
        <w:ind w:left="0" w:right="0"/>
        <w:jc w:val="both"/>
        <w:rPr>
          <w:rFonts w:asciiTheme="minorHAnsi" w:hAnsiTheme="minorHAnsi" w:cstheme="minorHAnsi"/>
        </w:rPr>
      </w:pPr>
      <w:bookmarkStart w:id="74" w:name="_Toc130888503"/>
      <w:r w:rsidRPr="001E7917">
        <w:rPr>
          <w:rFonts w:asciiTheme="minorHAnsi" w:hAnsiTheme="minorHAnsi" w:cstheme="minorHAnsi"/>
        </w:rPr>
        <w:t>A</w:t>
      </w:r>
      <w:r w:rsidR="00F40356" w:rsidRPr="001E7917">
        <w:rPr>
          <w:rFonts w:asciiTheme="minorHAnsi" w:hAnsiTheme="minorHAnsi" w:cstheme="minorHAnsi"/>
        </w:rPr>
        <w:t>R</w:t>
      </w:r>
      <w:r w:rsidR="00A25DFB" w:rsidRPr="001E7917">
        <w:rPr>
          <w:rFonts w:asciiTheme="minorHAnsi" w:hAnsiTheme="minorHAnsi" w:cstheme="minorHAnsi"/>
        </w:rPr>
        <w:t>T</w:t>
      </w:r>
      <w:r w:rsidR="00F40356" w:rsidRPr="001E7917">
        <w:rPr>
          <w:rFonts w:asciiTheme="minorHAnsi" w:hAnsiTheme="minorHAnsi" w:cstheme="minorHAnsi"/>
        </w:rPr>
        <w:t xml:space="preserve">. </w:t>
      </w:r>
      <w:r w:rsidR="00C63FF5" w:rsidRPr="001E7917">
        <w:rPr>
          <w:rFonts w:asciiTheme="minorHAnsi" w:hAnsiTheme="minorHAnsi" w:cstheme="minorHAnsi"/>
        </w:rPr>
        <w:t>25</w:t>
      </w:r>
      <w:r w:rsidR="00AC1C61" w:rsidRPr="001E7917">
        <w:rPr>
          <w:rFonts w:asciiTheme="minorHAnsi" w:hAnsiTheme="minorHAnsi" w:cstheme="minorHAnsi"/>
        </w:rPr>
        <w:t xml:space="preserve"> </w:t>
      </w:r>
      <w:r w:rsidR="003867BA" w:rsidRPr="001E7917">
        <w:rPr>
          <w:rFonts w:asciiTheme="minorHAnsi" w:hAnsiTheme="minorHAnsi" w:cstheme="minorHAnsi"/>
        </w:rPr>
        <w:t>–</w:t>
      </w:r>
      <w:r w:rsidR="00AC1C61" w:rsidRPr="001E7917">
        <w:rPr>
          <w:rFonts w:asciiTheme="minorHAnsi" w:hAnsiTheme="minorHAnsi" w:cstheme="minorHAnsi"/>
        </w:rPr>
        <w:t xml:space="preserve"> </w:t>
      </w:r>
      <w:r w:rsidR="00F40356" w:rsidRPr="001E7917">
        <w:rPr>
          <w:rFonts w:asciiTheme="minorHAnsi" w:hAnsiTheme="minorHAnsi" w:cstheme="minorHAnsi"/>
        </w:rPr>
        <w:t>PRESELEZIONE</w:t>
      </w:r>
      <w:bookmarkEnd w:id="72"/>
      <w:bookmarkEnd w:id="74"/>
    </w:p>
    <w:p w14:paraId="4554CCA6" w14:textId="071EDFDA" w:rsidR="00904534" w:rsidRPr="001E7917" w:rsidRDefault="00ED62E5" w:rsidP="00BE32C1">
      <w:pPr>
        <w:pStyle w:val="Titolo1"/>
        <w:spacing w:before="0"/>
        <w:ind w:left="0" w:right="0"/>
        <w:jc w:val="both"/>
        <w:rPr>
          <w:rFonts w:asciiTheme="minorHAnsi" w:hAnsiTheme="minorHAnsi" w:cstheme="minorHAnsi"/>
        </w:rPr>
      </w:pPr>
      <w:r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21" \i </w:instrText>
      </w:r>
      <w:r w:rsidRPr="001E7917">
        <w:rPr>
          <w:rFonts w:asciiTheme="minorHAnsi" w:hAnsiTheme="minorHAnsi" w:cstheme="minorHAnsi"/>
        </w:rPr>
        <w:fldChar w:fldCharType="end"/>
      </w:r>
    </w:p>
    <w:p w14:paraId="4C70FEFC" w14:textId="601B7C86" w:rsidR="00266686" w:rsidRPr="001E7917" w:rsidRDefault="00266686" w:rsidP="00BE32C1">
      <w:pPr>
        <w:pStyle w:val="Paragrafoelenco"/>
        <w:numPr>
          <w:ilvl w:val="0"/>
          <w:numId w:val="22"/>
        </w:numPr>
        <w:tabs>
          <w:tab w:val="left" w:pos="916"/>
        </w:tabs>
        <w:ind w:left="0" w:hanging="361"/>
        <w:rPr>
          <w:rFonts w:asciiTheme="minorHAnsi" w:hAnsiTheme="minorHAnsi" w:cstheme="minorHAnsi"/>
          <w:sz w:val="24"/>
          <w:szCs w:val="24"/>
        </w:rPr>
      </w:pPr>
      <w:r w:rsidRPr="001E7917">
        <w:rPr>
          <w:rFonts w:asciiTheme="minorHAnsi" w:hAnsiTheme="minorHAnsi" w:cstheme="minorHAnsi"/>
          <w:sz w:val="24"/>
          <w:szCs w:val="24"/>
        </w:rPr>
        <w:t xml:space="preserve">Per i profili qualificati dalle amministrazioni, in sede di bando, ad elevata specializzazione tecnica, </w:t>
      </w:r>
      <w:r w:rsidR="00A04F3F" w:rsidRPr="001E7917">
        <w:rPr>
          <w:rFonts w:asciiTheme="minorHAnsi" w:hAnsiTheme="minorHAnsi" w:cstheme="minorHAnsi"/>
          <w:sz w:val="24"/>
          <w:szCs w:val="24"/>
        </w:rPr>
        <w:t xml:space="preserve">è prevista </w:t>
      </w:r>
      <w:r w:rsidRPr="001E7917">
        <w:rPr>
          <w:rFonts w:asciiTheme="minorHAnsi" w:hAnsiTheme="minorHAnsi" w:cstheme="minorHAnsi"/>
          <w:sz w:val="24"/>
          <w:szCs w:val="24"/>
        </w:rPr>
        <w:t>una fase di valutazione dei titoli legalmente riconosciuti e strettamente correlati alla natura e alle caratteristiche delle posizioni bandite, ai fini dell'ammissione a successive fasi concorsuali.</w:t>
      </w:r>
    </w:p>
    <w:p w14:paraId="19851652" w14:textId="50E87E02" w:rsidR="00A04F3F" w:rsidRDefault="00704032" w:rsidP="00704032">
      <w:pPr>
        <w:pStyle w:val="Paragrafoelenco"/>
        <w:numPr>
          <w:ilvl w:val="0"/>
          <w:numId w:val="22"/>
        </w:numPr>
        <w:tabs>
          <w:tab w:val="left" w:pos="916"/>
        </w:tabs>
        <w:ind w:left="0" w:hanging="361"/>
        <w:rPr>
          <w:rFonts w:asciiTheme="minorHAnsi" w:hAnsiTheme="minorHAnsi" w:cstheme="minorHAnsi"/>
          <w:sz w:val="24"/>
          <w:szCs w:val="24"/>
        </w:rPr>
      </w:pPr>
      <w:r w:rsidRPr="001E7917">
        <w:rPr>
          <w:rFonts w:asciiTheme="minorHAnsi" w:hAnsiTheme="minorHAnsi" w:cstheme="minorHAnsi"/>
          <w:sz w:val="24"/>
          <w:szCs w:val="24"/>
        </w:rPr>
        <w:t>Le prove di esame possono essere precedute da forme di preselezione predisposte anche da imprese e soggetti specializzati in selezione di personale e possono riguardare l</w:t>
      </w:r>
      <w:r w:rsidR="001E7917" w:rsidRPr="001E7917">
        <w:rPr>
          <w:rFonts w:asciiTheme="minorHAnsi" w:hAnsiTheme="minorHAnsi" w:cstheme="minorHAnsi"/>
          <w:sz w:val="24"/>
          <w:szCs w:val="24"/>
        </w:rPr>
        <w:t>’</w:t>
      </w:r>
      <w:r w:rsidRPr="001E7917">
        <w:rPr>
          <w:rFonts w:asciiTheme="minorHAnsi" w:hAnsiTheme="minorHAnsi" w:cstheme="minorHAnsi"/>
          <w:sz w:val="24"/>
          <w:szCs w:val="24"/>
        </w:rPr>
        <w:t>accertamento delle conoscenze indicate nel bando o il possesso delle attitudini e delle capacità comportamentali richieste dal bando.</w:t>
      </w:r>
    </w:p>
    <w:p w14:paraId="68632310" w14:textId="66881A52" w:rsidR="00DD2F1E" w:rsidRPr="001E7917" w:rsidRDefault="00DD2F1E" w:rsidP="00704032">
      <w:pPr>
        <w:pStyle w:val="Paragrafoelenco"/>
        <w:numPr>
          <w:ilvl w:val="0"/>
          <w:numId w:val="22"/>
        </w:numPr>
        <w:tabs>
          <w:tab w:val="left" w:pos="916"/>
        </w:tabs>
        <w:ind w:left="0" w:hanging="361"/>
        <w:rPr>
          <w:rFonts w:asciiTheme="minorHAnsi" w:hAnsiTheme="minorHAnsi" w:cstheme="minorHAnsi"/>
          <w:sz w:val="24"/>
          <w:szCs w:val="24"/>
        </w:rPr>
      </w:pPr>
      <w:r>
        <w:rPr>
          <w:rFonts w:asciiTheme="minorHAnsi" w:hAnsiTheme="minorHAnsi" w:cstheme="minorHAnsi"/>
          <w:sz w:val="24"/>
          <w:szCs w:val="24"/>
        </w:rPr>
        <w:t xml:space="preserve">Per gli altri profili professionali </w:t>
      </w:r>
      <w:proofErr w:type="gramStart"/>
      <w:r>
        <w:rPr>
          <w:rFonts w:asciiTheme="minorHAnsi" w:hAnsiTheme="minorHAnsi" w:cstheme="minorHAnsi"/>
          <w:sz w:val="24"/>
          <w:szCs w:val="24"/>
        </w:rPr>
        <w:t>la prove</w:t>
      </w:r>
      <w:proofErr w:type="gramEnd"/>
      <w:r>
        <w:rPr>
          <w:rFonts w:asciiTheme="minorHAnsi" w:hAnsiTheme="minorHAnsi" w:cstheme="minorHAnsi"/>
          <w:sz w:val="24"/>
          <w:szCs w:val="24"/>
        </w:rPr>
        <w:t xml:space="preserve"> preselettive sono discrezionali, anche in ragione del numero di candidati iscritti al concorso.</w:t>
      </w:r>
    </w:p>
    <w:p w14:paraId="3C6B53C8" w14:textId="77777777" w:rsidR="00266686" w:rsidRPr="001E7917" w:rsidRDefault="00266686" w:rsidP="00BE32C1">
      <w:pPr>
        <w:pStyle w:val="Titolo1"/>
        <w:spacing w:before="0"/>
        <w:ind w:left="0" w:right="0"/>
        <w:jc w:val="both"/>
        <w:rPr>
          <w:rFonts w:asciiTheme="minorHAnsi" w:hAnsiTheme="minorHAnsi" w:cstheme="minorHAnsi"/>
        </w:rPr>
      </w:pPr>
    </w:p>
    <w:p w14:paraId="2838700D" w14:textId="77777777" w:rsidR="00427425" w:rsidRPr="001E7917" w:rsidRDefault="00202649" w:rsidP="00BE32C1">
      <w:pPr>
        <w:pStyle w:val="Titolo1"/>
        <w:spacing w:before="0"/>
        <w:ind w:left="0" w:right="0"/>
        <w:jc w:val="both"/>
        <w:rPr>
          <w:rFonts w:asciiTheme="minorHAnsi" w:hAnsiTheme="minorHAnsi" w:cstheme="minorHAnsi"/>
        </w:rPr>
      </w:pPr>
      <w:bookmarkStart w:id="75" w:name="_Toc36742771"/>
      <w:bookmarkStart w:id="76" w:name="_Toc36474505"/>
      <w:bookmarkStart w:id="77" w:name="_Toc130888504"/>
      <w:r w:rsidRPr="001E7917">
        <w:rPr>
          <w:rFonts w:asciiTheme="minorHAnsi" w:hAnsiTheme="minorHAnsi" w:cstheme="minorHAnsi"/>
        </w:rPr>
        <w:t>ART. 26</w:t>
      </w:r>
      <w:r w:rsidR="00AC1C61" w:rsidRPr="001E7917">
        <w:rPr>
          <w:rFonts w:asciiTheme="minorHAnsi" w:hAnsiTheme="minorHAnsi" w:cstheme="minorHAnsi"/>
        </w:rPr>
        <w:t xml:space="preserve">- </w:t>
      </w:r>
      <w:r w:rsidR="007067C3" w:rsidRPr="001E7917">
        <w:rPr>
          <w:rFonts w:asciiTheme="minorHAnsi" w:hAnsiTheme="minorHAnsi" w:cstheme="minorHAnsi"/>
        </w:rPr>
        <w:t>PROVE SELETTIVE</w:t>
      </w:r>
      <w:bookmarkEnd w:id="75"/>
      <w:bookmarkEnd w:id="76"/>
      <w:bookmarkEnd w:id="77"/>
      <w:r w:rsidR="00ED62E5"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23" \i </w:instrText>
      </w:r>
      <w:r w:rsidR="00ED62E5" w:rsidRPr="001E7917">
        <w:rPr>
          <w:rFonts w:asciiTheme="minorHAnsi" w:hAnsiTheme="minorHAnsi" w:cstheme="minorHAnsi"/>
        </w:rPr>
        <w:fldChar w:fldCharType="end"/>
      </w:r>
    </w:p>
    <w:p w14:paraId="182F63B0" w14:textId="77777777" w:rsidR="00427425" w:rsidRPr="001E7917" w:rsidRDefault="00427425" w:rsidP="00BE32C1">
      <w:pPr>
        <w:pStyle w:val="Corpotesto"/>
        <w:jc w:val="both"/>
        <w:rPr>
          <w:rFonts w:asciiTheme="minorHAnsi" w:hAnsiTheme="minorHAnsi" w:cstheme="minorHAnsi"/>
        </w:rPr>
      </w:pPr>
    </w:p>
    <w:p w14:paraId="6D101CEB" w14:textId="633E633F" w:rsidR="00427425" w:rsidRPr="001E7917" w:rsidRDefault="00427425" w:rsidP="00BE32C1">
      <w:pPr>
        <w:pStyle w:val="Paragrafoelenco"/>
        <w:numPr>
          <w:ilvl w:val="0"/>
          <w:numId w:val="69"/>
        </w:numPr>
        <w:tabs>
          <w:tab w:val="left" w:pos="709"/>
        </w:tabs>
        <w:ind w:left="0"/>
        <w:rPr>
          <w:rFonts w:asciiTheme="minorHAnsi" w:hAnsiTheme="minorHAnsi" w:cstheme="minorHAnsi"/>
          <w:sz w:val="24"/>
          <w:szCs w:val="24"/>
        </w:rPr>
      </w:pPr>
      <w:r w:rsidRPr="001E7917">
        <w:rPr>
          <w:rFonts w:asciiTheme="minorHAnsi" w:hAnsiTheme="minorHAnsi" w:cstheme="minorHAnsi"/>
          <w:sz w:val="24"/>
          <w:szCs w:val="24"/>
        </w:rPr>
        <w:t>Le prove selettive si distinguono in prove scritte e prove</w:t>
      </w:r>
      <w:r w:rsidR="004374AF" w:rsidRPr="001E7917">
        <w:rPr>
          <w:rFonts w:asciiTheme="minorHAnsi" w:hAnsiTheme="minorHAnsi" w:cstheme="minorHAnsi"/>
          <w:sz w:val="24"/>
          <w:szCs w:val="24"/>
        </w:rPr>
        <w:t xml:space="preserve"> </w:t>
      </w:r>
      <w:r w:rsidRPr="001E7917">
        <w:rPr>
          <w:rFonts w:asciiTheme="minorHAnsi" w:hAnsiTheme="minorHAnsi" w:cstheme="minorHAnsi"/>
          <w:sz w:val="24"/>
          <w:szCs w:val="24"/>
        </w:rPr>
        <w:t>orali</w:t>
      </w:r>
      <w:r w:rsidR="00D74D1D" w:rsidRPr="001E7917">
        <w:rPr>
          <w:rFonts w:asciiTheme="minorHAnsi" w:hAnsiTheme="minorHAnsi" w:cstheme="minorHAnsi"/>
          <w:sz w:val="24"/>
          <w:szCs w:val="24"/>
        </w:rPr>
        <w:t>, tra cui possono essere previste anche prove pratiche</w:t>
      </w:r>
      <w:r w:rsidR="00C07E43" w:rsidRPr="001E7917">
        <w:rPr>
          <w:rFonts w:asciiTheme="minorHAnsi" w:hAnsiTheme="minorHAnsi" w:cstheme="minorHAnsi"/>
          <w:sz w:val="24"/>
          <w:szCs w:val="24"/>
        </w:rPr>
        <w:t>, sono finalizzate ad accertare il possesso sia delle conoscenze che delle capacità tecniche, comportamentali e manageriali</w:t>
      </w:r>
      <w:r w:rsidRPr="001E7917">
        <w:rPr>
          <w:rFonts w:asciiTheme="minorHAnsi" w:hAnsiTheme="minorHAnsi" w:cstheme="minorHAnsi"/>
          <w:sz w:val="24"/>
          <w:szCs w:val="24"/>
        </w:rPr>
        <w:t>.</w:t>
      </w:r>
    </w:p>
    <w:p w14:paraId="1E32563D" w14:textId="77777777" w:rsidR="00202649" w:rsidRPr="001E7917" w:rsidRDefault="00427425" w:rsidP="00BE32C1">
      <w:pPr>
        <w:pStyle w:val="Paragrafoelenco"/>
        <w:numPr>
          <w:ilvl w:val="0"/>
          <w:numId w:val="69"/>
        </w:numPr>
        <w:tabs>
          <w:tab w:val="left" w:pos="709"/>
        </w:tabs>
        <w:ind w:left="0"/>
        <w:rPr>
          <w:rFonts w:asciiTheme="minorHAnsi" w:hAnsiTheme="minorHAnsi" w:cstheme="minorHAnsi"/>
          <w:sz w:val="24"/>
          <w:szCs w:val="24"/>
        </w:rPr>
      </w:pPr>
      <w:r w:rsidRPr="001E7917">
        <w:rPr>
          <w:rFonts w:asciiTheme="minorHAnsi" w:hAnsiTheme="minorHAnsi" w:cstheme="minorHAnsi"/>
          <w:sz w:val="24"/>
          <w:szCs w:val="24"/>
        </w:rPr>
        <w:t>Il bando di selezione stabilisce il numero e il tipo di prove selettive da</w:t>
      </w:r>
      <w:r w:rsidR="004374AF" w:rsidRPr="001E7917">
        <w:rPr>
          <w:rFonts w:asciiTheme="minorHAnsi" w:hAnsiTheme="minorHAnsi" w:cstheme="minorHAnsi"/>
          <w:sz w:val="24"/>
          <w:szCs w:val="24"/>
        </w:rPr>
        <w:t xml:space="preserve"> </w:t>
      </w:r>
      <w:r w:rsidRPr="001E7917">
        <w:rPr>
          <w:rFonts w:asciiTheme="minorHAnsi" w:hAnsiTheme="minorHAnsi" w:cstheme="minorHAnsi"/>
          <w:sz w:val="24"/>
          <w:szCs w:val="24"/>
        </w:rPr>
        <w:t>effettuare.</w:t>
      </w:r>
    </w:p>
    <w:p w14:paraId="0C23272C" w14:textId="5F0EDC16" w:rsidR="004374AF" w:rsidRPr="001E7917" w:rsidRDefault="00354A76" w:rsidP="00BE32C1">
      <w:pPr>
        <w:pStyle w:val="Paragrafoelenco"/>
        <w:numPr>
          <w:ilvl w:val="0"/>
          <w:numId w:val="69"/>
        </w:numPr>
        <w:tabs>
          <w:tab w:val="left" w:pos="709"/>
        </w:tabs>
        <w:ind w:left="0"/>
        <w:rPr>
          <w:rFonts w:asciiTheme="minorHAnsi" w:hAnsiTheme="minorHAnsi" w:cstheme="minorHAnsi"/>
          <w:sz w:val="24"/>
          <w:szCs w:val="24"/>
        </w:rPr>
      </w:pPr>
      <w:r w:rsidRPr="001E7917">
        <w:rPr>
          <w:rFonts w:asciiTheme="minorHAnsi" w:hAnsiTheme="minorHAnsi" w:cstheme="minorHAnsi"/>
          <w:sz w:val="24"/>
          <w:szCs w:val="24"/>
        </w:rPr>
        <w:t xml:space="preserve">Per i profili tecnici, la prova pratica può essere prevista in aggiunta alla prova </w:t>
      </w:r>
      <w:r w:rsidR="00D74D1D" w:rsidRPr="001E7917">
        <w:rPr>
          <w:rFonts w:asciiTheme="minorHAnsi" w:hAnsiTheme="minorHAnsi" w:cstheme="minorHAnsi"/>
          <w:sz w:val="24"/>
          <w:szCs w:val="24"/>
        </w:rPr>
        <w:t>orale</w:t>
      </w:r>
      <w:r w:rsidRPr="001E7917">
        <w:rPr>
          <w:rFonts w:asciiTheme="minorHAnsi" w:hAnsiTheme="minorHAnsi" w:cstheme="minorHAnsi"/>
          <w:sz w:val="24"/>
          <w:szCs w:val="24"/>
        </w:rPr>
        <w:t xml:space="preserve"> oppure in sostituzione </w:t>
      </w:r>
      <w:r w:rsidR="00686D48" w:rsidRPr="001E7917">
        <w:rPr>
          <w:rFonts w:asciiTheme="minorHAnsi" w:hAnsiTheme="minorHAnsi" w:cstheme="minorHAnsi"/>
          <w:sz w:val="24"/>
          <w:szCs w:val="24"/>
        </w:rPr>
        <w:t>della medesima</w:t>
      </w:r>
      <w:r w:rsidR="00A17C1D" w:rsidRPr="001E7917">
        <w:rPr>
          <w:rFonts w:asciiTheme="minorHAnsi" w:hAnsiTheme="minorHAnsi" w:cstheme="minorHAnsi"/>
          <w:sz w:val="24"/>
          <w:szCs w:val="24"/>
        </w:rPr>
        <w:t>.</w:t>
      </w:r>
    </w:p>
    <w:p w14:paraId="63B217B4" w14:textId="18DAB187" w:rsidR="00C22AB4" w:rsidRPr="001E7917" w:rsidRDefault="00A17C1D" w:rsidP="00BE32C1">
      <w:pPr>
        <w:pStyle w:val="Paragrafoelenco"/>
        <w:numPr>
          <w:ilvl w:val="0"/>
          <w:numId w:val="69"/>
        </w:numPr>
        <w:tabs>
          <w:tab w:val="left" w:pos="709"/>
        </w:tabs>
        <w:ind w:left="0"/>
        <w:rPr>
          <w:rFonts w:asciiTheme="minorHAnsi" w:hAnsiTheme="minorHAnsi" w:cstheme="minorHAnsi"/>
          <w:sz w:val="24"/>
          <w:szCs w:val="24"/>
        </w:rPr>
      </w:pPr>
      <w:r w:rsidRPr="001E7917">
        <w:rPr>
          <w:rFonts w:asciiTheme="minorHAnsi" w:hAnsiTheme="minorHAnsi" w:cstheme="minorHAnsi"/>
          <w:sz w:val="24"/>
          <w:szCs w:val="24"/>
        </w:rPr>
        <w:t>Per coloro che hanno disturbi specifici di apprendimento (DSA) sono previste nel bando modalità semplificate per sostenere le prove d’esame.</w:t>
      </w:r>
    </w:p>
    <w:p w14:paraId="3BA281A0" w14:textId="77777777" w:rsidR="00202649" w:rsidRPr="001E7917" w:rsidRDefault="00202649" w:rsidP="00BE32C1">
      <w:pPr>
        <w:pStyle w:val="Titolo31"/>
        <w:spacing w:line="240" w:lineRule="auto"/>
        <w:ind w:left="0" w:right="0"/>
        <w:jc w:val="both"/>
        <w:rPr>
          <w:rFonts w:asciiTheme="minorHAnsi" w:hAnsiTheme="minorHAnsi" w:cstheme="minorHAnsi"/>
          <w:i w:val="0"/>
        </w:rPr>
      </w:pPr>
    </w:p>
    <w:p w14:paraId="6453AB45" w14:textId="531CA8FE" w:rsidR="004374AF" w:rsidRPr="001E7917" w:rsidRDefault="00202649" w:rsidP="00BE32C1">
      <w:pPr>
        <w:pStyle w:val="Titolo1"/>
        <w:spacing w:before="0"/>
        <w:ind w:left="0" w:right="0"/>
        <w:jc w:val="both"/>
        <w:rPr>
          <w:rFonts w:asciiTheme="minorHAnsi" w:hAnsiTheme="minorHAnsi" w:cstheme="minorHAnsi"/>
        </w:rPr>
      </w:pPr>
      <w:bookmarkStart w:id="78" w:name="_Toc130888505"/>
      <w:r w:rsidRPr="001E7917">
        <w:rPr>
          <w:rFonts w:asciiTheme="minorHAnsi" w:hAnsiTheme="minorHAnsi" w:cstheme="minorHAnsi"/>
        </w:rPr>
        <w:t>ART. 27 - PROVA SCRITTA</w:t>
      </w:r>
      <w:bookmarkEnd w:id="78"/>
    </w:p>
    <w:p w14:paraId="0D8BEBD2" w14:textId="77777777" w:rsidR="003B6699" w:rsidRPr="001E7917" w:rsidRDefault="003B6699" w:rsidP="00BE32C1">
      <w:pPr>
        <w:pStyle w:val="Titolo31"/>
        <w:spacing w:line="240" w:lineRule="auto"/>
        <w:ind w:left="0" w:right="0"/>
        <w:jc w:val="both"/>
        <w:rPr>
          <w:rFonts w:asciiTheme="minorHAnsi" w:hAnsiTheme="minorHAnsi" w:cstheme="minorHAnsi"/>
          <w:i w:val="0"/>
        </w:rPr>
      </w:pPr>
    </w:p>
    <w:p w14:paraId="78DE4F3A" w14:textId="13AC7107" w:rsidR="004374AF" w:rsidRPr="001E7917" w:rsidRDefault="004374AF" w:rsidP="00D74D1D">
      <w:pPr>
        <w:pStyle w:val="Paragrafoelenco"/>
        <w:numPr>
          <w:ilvl w:val="0"/>
          <w:numId w:val="45"/>
        </w:numPr>
        <w:tabs>
          <w:tab w:val="left" w:pos="726"/>
          <w:tab w:val="left" w:pos="856"/>
        </w:tabs>
        <w:ind w:left="0" w:hanging="241"/>
        <w:rPr>
          <w:rFonts w:asciiTheme="minorHAnsi" w:hAnsiTheme="minorHAnsi" w:cstheme="minorHAnsi"/>
          <w:sz w:val="24"/>
          <w:szCs w:val="24"/>
        </w:rPr>
      </w:pPr>
      <w:r w:rsidRPr="001E7917">
        <w:rPr>
          <w:rFonts w:asciiTheme="minorHAnsi" w:hAnsiTheme="minorHAnsi" w:cstheme="minorHAnsi"/>
          <w:sz w:val="24"/>
          <w:szCs w:val="24"/>
        </w:rPr>
        <w:t>Sono ammessi con riserva alla prova scritta i concorrenti che hanno dichiarato di essere in possesso dei titoli richiesti (solo nel caso in cui i titoli siano richiesti ai fini dell’ammissione), oltre allo specifico titolo di studio richiesto per l’accesso dall’esterno, e gli altri eventuali requisiti richiesti dal bando.</w:t>
      </w:r>
    </w:p>
    <w:p w14:paraId="03926A1F" w14:textId="77777777" w:rsidR="004374AF" w:rsidRPr="001E7917" w:rsidRDefault="004374AF" w:rsidP="00D74D1D">
      <w:pPr>
        <w:pStyle w:val="Paragrafoelenco"/>
        <w:numPr>
          <w:ilvl w:val="0"/>
          <w:numId w:val="45"/>
        </w:numPr>
        <w:tabs>
          <w:tab w:val="left" w:pos="721"/>
          <w:tab w:val="left" w:pos="856"/>
        </w:tabs>
        <w:ind w:left="0" w:hanging="241"/>
        <w:rPr>
          <w:rFonts w:asciiTheme="minorHAnsi" w:hAnsiTheme="minorHAnsi" w:cstheme="minorHAnsi"/>
          <w:sz w:val="24"/>
          <w:szCs w:val="24"/>
        </w:rPr>
      </w:pPr>
      <w:r w:rsidRPr="001E7917">
        <w:rPr>
          <w:rFonts w:asciiTheme="minorHAnsi" w:hAnsiTheme="minorHAnsi" w:cstheme="minorHAnsi"/>
          <w:sz w:val="24"/>
          <w:szCs w:val="24"/>
        </w:rPr>
        <w:t>I concorrenti interni che partecipano alla riserva devono essere in possesso dei requisiti richiesti dal bando.</w:t>
      </w:r>
    </w:p>
    <w:p w14:paraId="22FDD917" w14:textId="438FFBD8" w:rsidR="004374AF" w:rsidRPr="001E7917" w:rsidRDefault="004374AF" w:rsidP="00D74D1D">
      <w:pPr>
        <w:pStyle w:val="Paragrafoelenco"/>
        <w:numPr>
          <w:ilvl w:val="0"/>
          <w:numId w:val="45"/>
        </w:numPr>
        <w:tabs>
          <w:tab w:val="left" w:pos="721"/>
          <w:tab w:val="left" w:pos="856"/>
        </w:tabs>
        <w:ind w:left="0" w:hanging="241"/>
        <w:rPr>
          <w:rFonts w:asciiTheme="minorHAnsi" w:hAnsiTheme="minorHAnsi" w:cstheme="minorHAnsi"/>
          <w:sz w:val="24"/>
          <w:szCs w:val="24"/>
        </w:rPr>
      </w:pPr>
      <w:r w:rsidRPr="001E7917">
        <w:rPr>
          <w:rFonts w:asciiTheme="minorHAnsi" w:hAnsiTheme="minorHAnsi" w:cstheme="minorHAnsi"/>
          <w:sz w:val="24"/>
          <w:szCs w:val="24"/>
        </w:rPr>
        <w:t xml:space="preserve">La prova scritta, in caso di prova in presenza, si svolge presso i locali individuati nel bando di concorso, nella data in esso fissata. I termini e le sedi di svolgimento delle prove sono pubblicati, anche in sostituzione dell’indicazione nel bando, sul sito </w:t>
      </w:r>
      <w:r w:rsidR="003867BA" w:rsidRPr="001E7917">
        <w:rPr>
          <w:rFonts w:asciiTheme="minorHAnsi" w:hAnsiTheme="minorHAnsi" w:cstheme="minorHAnsi"/>
          <w:sz w:val="24"/>
          <w:szCs w:val="24"/>
        </w:rPr>
        <w:t>dell’Ente</w:t>
      </w:r>
      <w:r w:rsidRPr="001E7917">
        <w:rPr>
          <w:rFonts w:asciiTheme="minorHAnsi" w:hAnsiTheme="minorHAnsi" w:cstheme="minorHAnsi"/>
          <w:sz w:val="24"/>
          <w:szCs w:val="24"/>
        </w:rPr>
        <w:t xml:space="preserve"> nella Sezione </w:t>
      </w:r>
      <w:r w:rsidR="00266686" w:rsidRPr="001E7917">
        <w:rPr>
          <w:rFonts w:asciiTheme="minorHAnsi" w:hAnsiTheme="minorHAnsi" w:cstheme="minorHAnsi"/>
          <w:sz w:val="24"/>
          <w:szCs w:val="24"/>
        </w:rPr>
        <w:t>“</w:t>
      </w:r>
      <w:r w:rsidRPr="001E7917">
        <w:rPr>
          <w:rFonts w:asciiTheme="minorHAnsi" w:hAnsiTheme="minorHAnsi" w:cstheme="minorHAnsi"/>
          <w:sz w:val="24"/>
          <w:szCs w:val="24"/>
        </w:rPr>
        <w:t>Amministrazione</w:t>
      </w:r>
      <w:r w:rsidR="00082465" w:rsidRPr="001E7917">
        <w:rPr>
          <w:rFonts w:asciiTheme="minorHAnsi" w:hAnsiTheme="minorHAnsi" w:cstheme="minorHAnsi"/>
          <w:sz w:val="24"/>
          <w:szCs w:val="24"/>
        </w:rPr>
        <w:t xml:space="preserve"> </w:t>
      </w:r>
      <w:r w:rsidRPr="001E7917">
        <w:rPr>
          <w:rFonts w:asciiTheme="minorHAnsi" w:hAnsiTheme="minorHAnsi" w:cstheme="minorHAnsi"/>
          <w:sz w:val="24"/>
          <w:szCs w:val="24"/>
        </w:rPr>
        <w:t>trasparente</w:t>
      </w:r>
      <w:r w:rsidR="00266686" w:rsidRPr="001E7917">
        <w:rPr>
          <w:rFonts w:asciiTheme="minorHAnsi" w:hAnsiTheme="minorHAnsi" w:cstheme="minorHAnsi"/>
          <w:sz w:val="24"/>
          <w:szCs w:val="24"/>
        </w:rPr>
        <w:t>/B</w:t>
      </w:r>
      <w:r w:rsidRPr="001E7917">
        <w:rPr>
          <w:rFonts w:asciiTheme="minorHAnsi" w:hAnsiTheme="minorHAnsi" w:cstheme="minorHAnsi"/>
          <w:sz w:val="24"/>
          <w:szCs w:val="24"/>
        </w:rPr>
        <w:t xml:space="preserve">andi di </w:t>
      </w:r>
      <w:r w:rsidR="00202649" w:rsidRPr="001E7917">
        <w:rPr>
          <w:rFonts w:asciiTheme="minorHAnsi" w:hAnsiTheme="minorHAnsi" w:cstheme="minorHAnsi"/>
          <w:sz w:val="24"/>
          <w:szCs w:val="24"/>
        </w:rPr>
        <w:t>concorso</w:t>
      </w:r>
      <w:r w:rsidR="00266686" w:rsidRPr="001E7917">
        <w:rPr>
          <w:rFonts w:asciiTheme="minorHAnsi" w:hAnsiTheme="minorHAnsi" w:cstheme="minorHAnsi"/>
          <w:sz w:val="24"/>
          <w:szCs w:val="24"/>
        </w:rPr>
        <w:t>”</w:t>
      </w:r>
      <w:r w:rsidR="00202649" w:rsidRPr="001E7917">
        <w:rPr>
          <w:rFonts w:asciiTheme="minorHAnsi" w:hAnsiTheme="minorHAnsi" w:cstheme="minorHAnsi"/>
          <w:sz w:val="24"/>
          <w:szCs w:val="24"/>
        </w:rPr>
        <w:t>, almeno 15 giorni prima dell’inizio delle prove stesse.</w:t>
      </w:r>
    </w:p>
    <w:p w14:paraId="7F7E192C" w14:textId="1024A4E2" w:rsidR="004374AF" w:rsidRPr="001E7917" w:rsidRDefault="00D74D1D" w:rsidP="00D74D1D">
      <w:pPr>
        <w:pStyle w:val="Paragrafoelenco"/>
        <w:numPr>
          <w:ilvl w:val="0"/>
          <w:numId w:val="45"/>
        </w:numPr>
        <w:tabs>
          <w:tab w:val="left" w:pos="716"/>
          <w:tab w:val="left" w:pos="856"/>
        </w:tabs>
        <w:ind w:left="0" w:hanging="241"/>
        <w:rPr>
          <w:rFonts w:asciiTheme="minorHAnsi" w:hAnsiTheme="minorHAnsi" w:cstheme="minorHAnsi"/>
          <w:sz w:val="24"/>
          <w:szCs w:val="24"/>
        </w:rPr>
      </w:pPr>
      <w:r w:rsidRPr="001E7917">
        <w:rPr>
          <w:rFonts w:asciiTheme="minorHAnsi" w:hAnsiTheme="minorHAnsi" w:cstheme="minorHAnsi"/>
          <w:sz w:val="24"/>
          <w:szCs w:val="24"/>
        </w:rPr>
        <w:t>Durante i periodi emergenziali a</w:t>
      </w:r>
      <w:r w:rsidR="004374AF" w:rsidRPr="001E7917">
        <w:rPr>
          <w:rFonts w:asciiTheme="minorHAnsi" w:hAnsiTheme="minorHAnsi" w:cstheme="minorHAnsi"/>
          <w:sz w:val="24"/>
          <w:szCs w:val="24"/>
        </w:rPr>
        <w:t>i fini dello svolgimento della prova scritta, l’Amministrazione redige un apposito piano operativo</w:t>
      </w:r>
      <w:r w:rsidR="00082465" w:rsidRPr="001E7917">
        <w:rPr>
          <w:rFonts w:asciiTheme="minorHAnsi" w:hAnsiTheme="minorHAnsi" w:cstheme="minorHAnsi"/>
          <w:sz w:val="24"/>
          <w:szCs w:val="24"/>
        </w:rPr>
        <w:t xml:space="preserve">  </w:t>
      </w:r>
      <w:r w:rsidR="004374AF" w:rsidRPr="001E7917">
        <w:rPr>
          <w:rFonts w:asciiTheme="minorHAnsi" w:hAnsiTheme="minorHAnsi" w:cstheme="minorHAnsi"/>
          <w:sz w:val="24"/>
          <w:szCs w:val="24"/>
        </w:rPr>
        <w:t xml:space="preserve"> specifico, sulla base del Protocollo del Dip</w:t>
      </w:r>
      <w:r w:rsidR="007D4E70" w:rsidRPr="001E7917">
        <w:rPr>
          <w:rFonts w:asciiTheme="minorHAnsi" w:hAnsiTheme="minorHAnsi" w:cstheme="minorHAnsi"/>
          <w:sz w:val="24"/>
          <w:szCs w:val="24"/>
        </w:rPr>
        <w:t>artimento Funzione P</w:t>
      </w:r>
      <w:r w:rsidR="0006274E" w:rsidRPr="001E7917">
        <w:rPr>
          <w:rFonts w:asciiTheme="minorHAnsi" w:hAnsiTheme="minorHAnsi" w:cstheme="minorHAnsi"/>
          <w:sz w:val="24"/>
          <w:szCs w:val="24"/>
        </w:rPr>
        <w:t xml:space="preserve">ubblica del 15 aprile 2021 o di successivi Protocolli. </w:t>
      </w:r>
      <w:r w:rsidR="004374AF" w:rsidRPr="001E7917">
        <w:rPr>
          <w:rFonts w:asciiTheme="minorHAnsi" w:hAnsiTheme="minorHAnsi" w:cstheme="minorHAnsi"/>
          <w:sz w:val="24"/>
          <w:szCs w:val="24"/>
        </w:rPr>
        <w:t>Il documento contiene la descrizione dettagliata delle varie fasi della procedura di concorso e degli specifici adempimenti in materia di sicurezza. Il documento in questione è pubblicato sul sito dell’Ente nella pagina relativa alla procedura di concorso.</w:t>
      </w:r>
    </w:p>
    <w:p w14:paraId="2398BAAD" w14:textId="3BD58326" w:rsidR="002C6AD2" w:rsidRPr="001E7917" w:rsidRDefault="007461D4" w:rsidP="00D74D1D">
      <w:pPr>
        <w:pStyle w:val="Paragrafoelenco"/>
        <w:numPr>
          <w:ilvl w:val="0"/>
          <w:numId w:val="45"/>
        </w:numPr>
        <w:tabs>
          <w:tab w:val="left" w:pos="721"/>
          <w:tab w:val="left" w:pos="856"/>
        </w:tabs>
        <w:ind w:left="0" w:hanging="241"/>
        <w:rPr>
          <w:rFonts w:asciiTheme="minorHAnsi" w:hAnsiTheme="minorHAnsi" w:cstheme="minorHAnsi"/>
          <w:sz w:val="24"/>
          <w:szCs w:val="24"/>
        </w:rPr>
      </w:pPr>
      <w:r w:rsidRPr="001E7917">
        <w:rPr>
          <w:rFonts w:asciiTheme="minorHAnsi" w:hAnsiTheme="minorHAnsi" w:cstheme="minorHAnsi"/>
          <w:sz w:val="24"/>
          <w:szCs w:val="24"/>
        </w:rPr>
        <w:t>La prova scritta deve avere una durata temporale limitata</w:t>
      </w:r>
      <w:r w:rsidR="00A24D4B" w:rsidRPr="001E7917">
        <w:rPr>
          <w:rFonts w:asciiTheme="minorHAnsi" w:hAnsiTheme="minorHAnsi" w:cstheme="minorHAnsi"/>
          <w:sz w:val="24"/>
          <w:szCs w:val="24"/>
        </w:rPr>
        <w:t xml:space="preserve"> e prevedere </w:t>
      </w:r>
      <w:r w:rsidRPr="001E7917">
        <w:rPr>
          <w:rFonts w:asciiTheme="minorHAnsi" w:hAnsiTheme="minorHAnsi" w:cstheme="minorHAnsi"/>
          <w:sz w:val="24"/>
          <w:szCs w:val="24"/>
        </w:rPr>
        <w:t xml:space="preserve">l’utilizzo di strumenti </w:t>
      </w:r>
      <w:r w:rsidRPr="001E7917">
        <w:rPr>
          <w:rFonts w:asciiTheme="minorHAnsi" w:hAnsiTheme="minorHAnsi" w:cstheme="minorHAnsi"/>
          <w:sz w:val="24"/>
          <w:szCs w:val="24"/>
        </w:rPr>
        <w:lastRenderedPageBreak/>
        <w:t>informatici e digitali</w:t>
      </w:r>
      <w:r w:rsidR="00A24D4B" w:rsidRPr="001E7917">
        <w:rPr>
          <w:rFonts w:asciiTheme="minorHAnsi" w:hAnsiTheme="minorHAnsi" w:cstheme="minorHAnsi"/>
          <w:sz w:val="24"/>
          <w:szCs w:val="24"/>
        </w:rPr>
        <w:t xml:space="preserve">. </w:t>
      </w:r>
      <w:r w:rsidR="002C6AD2" w:rsidRPr="001E7917">
        <w:rPr>
          <w:rFonts w:asciiTheme="minorHAnsi" w:hAnsiTheme="minorHAnsi" w:cstheme="minorHAnsi"/>
          <w:sz w:val="24"/>
          <w:szCs w:val="24"/>
        </w:rPr>
        <w:t>Le modalità di svolgimento della prova sono fissate nel bando.</w:t>
      </w:r>
    </w:p>
    <w:p w14:paraId="353E44E8" w14:textId="251E4140" w:rsidR="004374AF" w:rsidRPr="001E7917" w:rsidRDefault="004374AF" w:rsidP="00D74D1D">
      <w:pPr>
        <w:pStyle w:val="Paragrafoelenco"/>
        <w:numPr>
          <w:ilvl w:val="0"/>
          <w:numId w:val="45"/>
        </w:numPr>
        <w:tabs>
          <w:tab w:val="left" w:pos="721"/>
          <w:tab w:val="left" w:pos="856"/>
        </w:tabs>
        <w:ind w:left="0" w:hanging="241"/>
        <w:rPr>
          <w:rFonts w:asciiTheme="minorHAnsi" w:hAnsiTheme="minorHAnsi" w:cstheme="minorHAnsi"/>
          <w:sz w:val="24"/>
          <w:szCs w:val="24"/>
        </w:rPr>
      </w:pPr>
      <w:r w:rsidRPr="001E7917">
        <w:rPr>
          <w:rFonts w:asciiTheme="minorHAnsi" w:hAnsiTheme="minorHAnsi" w:cstheme="minorHAnsi"/>
          <w:sz w:val="24"/>
          <w:szCs w:val="24"/>
        </w:rPr>
        <w:t xml:space="preserve"> La Commissione predispone le prove da effettuare sulla base del livello di conoscenza richiesto per il posto da ricoprire e comunque tenendo conto del tempo a disposizione dei</w:t>
      </w:r>
      <w:r w:rsidR="00266686" w:rsidRPr="001E7917">
        <w:rPr>
          <w:rFonts w:asciiTheme="minorHAnsi" w:hAnsiTheme="minorHAnsi" w:cstheme="minorHAnsi"/>
          <w:sz w:val="24"/>
          <w:szCs w:val="24"/>
        </w:rPr>
        <w:t xml:space="preserve"> </w:t>
      </w:r>
      <w:r w:rsidRPr="001E7917">
        <w:rPr>
          <w:rFonts w:asciiTheme="minorHAnsi" w:hAnsiTheme="minorHAnsi" w:cstheme="minorHAnsi"/>
          <w:sz w:val="24"/>
          <w:szCs w:val="24"/>
        </w:rPr>
        <w:t>concorrenti.</w:t>
      </w:r>
    </w:p>
    <w:p w14:paraId="30E64BC1" w14:textId="36855F9C" w:rsidR="004374AF" w:rsidRPr="001E7917" w:rsidRDefault="004374AF" w:rsidP="00D74D1D">
      <w:pPr>
        <w:pStyle w:val="Paragrafoelenco"/>
        <w:numPr>
          <w:ilvl w:val="0"/>
          <w:numId w:val="45"/>
        </w:numPr>
        <w:tabs>
          <w:tab w:val="left" w:pos="721"/>
          <w:tab w:val="left" w:pos="856"/>
        </w:tabs>
        <w:ind w:left="0" w:hanging="241"/>
        <w:rPr>
          <w:rFonts w:asciiTheme="minorHAnsi" w:hAnsiTheme="minorHAnsi" w:cstheme="minorHAnsi"/>
          <w:sz w:val="24"/>
          <w:szCs w:val="24"/>
        </w:rPr>
      </w:pPr>
      <w:r w:rsidRPr="001E7917">
        <w:rPr>
          <w:rFonts w:asciiTheme="minorHAnsi" w:hAnsiTheme="minorHAnsi" w:cstheme="minorHAnsi"/>
          <w:sz w:val="24"/>
          <w:szCs w:val="24"/>
        </w:rPr>
        <w:t>La consegna del materiale necessario per la redazione della prova scritta è effettuata con le modalità</w:t>
      </w:r>
      <w:r w:rsidR="00266686" w:rsidRPr="001E7917">
        <w:rPr>
          <w:rFonts w:asciiTheme="minorHAnsi" w:hAnsiTheme="minorHAnsi" w:cstheme="minorHAnsi"/>
          <w:sz w:val="24"/>
          <w:szCs w:val="24"/>
        </w:rPr>
        <w:t xml:space="preserve"> </w:t>
      </w:r>
      <w:r w:rsidRPr="001E7917">
        <w:rPr>
          <w:rFonts w:asciiTheme="minorHAnsi" w:hAnsiTheme="minorHAnsi" w:cstheme="minorHAnsi"/>
          <w:sz w:val="24"/>
          <w:szCs w:val="24"/>
        </w:rPr>
        <w:t xml:space="preserve"> </w:t>
      </w:r>
      <w:r w:rsidR="002C6AD2" w:rsidRPr="001E7917">
        <w:rPr>
          <w:rFonts w:asciiTheme="minorHAnsi" w:hAnsiTheme="minorHAnsi" w:cstheme="minorHAnsi"/>
          <w:sz w:val="24"/>
          <w:szCs w:val="24"/>
        </w:rPr>
        <w:t xml:space="preserve"> </w:t>
      </w:r>
      <w:r w:rsidRPr="001E7917">
        <w:rPr>
          <w:rFonts w:asciiTheme="minorHAnsi" w:hAnsiTheme="minorHAnsi" w:cstheme="minorHAnsi"/>
          <w:sz w:val="24"/>
          <w:szCs w:val="24"/>
        </w:rPr>
        <w:t>indicate nel protocollo specifico. Analogamente si procede per la riconsegna degli elaborati.</w:t>
      </w:r>
    </w:p>
    <w:p w14:paraId="0DF4EBEE" w14:textId="77777777" w:rsidR="00850262" w:rsidRPr="001E7917" w:rsidRDefault="004374AF" w:rsidP="00BE32C1">
      <w:pPr>
        <w:pStyle w:val="Paragrafoelenco"/>
        <w:numPr>
          <w:ilvl w:val="0"/>
          <w:numId w:val="45"/>
        </w:numPr>
        <w:tabs>
          <w:tab w:val="left" w:pos="736"/>
          <w:tab w:val="left" w:pos="856"/>
        </w:tabs>
        <w:ind w:left="0" w:hanging="241"/>
        <w:rPr>
          <w:rFonts w:asciiTheme="minorHAnsi" w:hAnsiTheme="minorHAnsi" w:cstheme="minorHAnsi"/>
          <w:sz w:val="24"/>
          <w:szCs w:val="24"/>
        </w:rPr>
      </w:pPr>
      <w:r w:rsidRPr="001E7917">
        <w:rPr>
          <w:rFonts w:asciiTheme="minorHAnsi" w:hAnsiTheme="minorHAnsi" w:cstheme="minorHAnsi"/>
          <w:sz w:val="24"/>
          <w:szCs w:val="24"/>
        </w:rPr>
        <w:t>Il</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Piano</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operativo</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specifico</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è</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allegato</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al</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bando</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concorso</w:t>
      </w:r>
      <w:r w:rsidR="00202649" w:rsidRPr="001E7917">
        <w:rPr>
          <w:rFonts w:asciiTheme="minorHAnsi" w:hAnsiTheme="minorHAnsi" w:cstheme="minorHAnsi"/>
          <w:sz w:val="24"/>
          <w:szCs w:val="24"/>
        </w:rPr>
        <w:t>.</w:t>
      </w:r>
    </w:p>
    <w:p w14:paraId="080BC183" w14:textId="77777777" w:rsidR="004374AF" w:rsidRPr="001E7917" w:rsidRDefault="00202649" w:rsidP="00BE32C1">
      <w:pPr>
        <w:pStyle w:val="Paragrafoelenco"/>
        <w:numPr>
          <w:ilvl w:val="0"/>
          <w:numId w:val="45"/>
        </w:numPr>
        <w:tabs>
          <w:tab w:val="left" w:pos="736"/>
          <w:tab w:val="left" w:pos="856"/>
        </w:tabs>
        <w:ind w:left="0" w:hanging="241"/>
        <w:rPr>
          <w:rFonts w:asciiTheme="minorHAnsi" w:hAnsiTheme="minorHAnsi" w:cstheme="minorHAnsi"/>
          <w:sz w:val="24"/>
          <w:szCs w:val="24"/>
        </w:rPr>
      </w:pPr>
      <w:r w:rsidRPr="001E7917">
        <w:rPr>
          <w:rFonts w:asciiTheme="minorHAnsi" w:hAnsiTheme="minorHAnsi" w:cstheme="minorHAnsi"/>
          <w:sz w:val="24"/>
          <w:szCs w:val="24"/>
        </w:rPr>
        <w:t xml:space="preserve"> </w:t>
      </w:r>
      <w:r w:rsidR="004374AF" w:rsidRPr="001E7917">
        <w:rPr>
          <w:rFonts w:asciiTheme="minorHAnsi" w:hAnsiTheme="minorHAnsi" w:cstheme="minorHAnsi"/>
          <w:sz w:val="24"/>
          <w:szCs w:val="24"/>
        </w:rPr>
        <w:t>Nel</w:t>
      </w:r>
      <w:r w:rsidR="004374AF" w:rsidRPr="001E7917">
        <w:rPr>
          <w:rFonts w:asciiTheme="minorHAnsi" w:hAnsiTheme="minorHAnsi" w:cstheme="minorHAnsi"/>
          <w:spacing w:val="-4"/>
          <w:sz w:val="24"/>
          <w:szCs w:val="24"/>
        </w:rPr>
        <w:t xml:space="preserve"> </w:t>
      </w:r>
      <w:r w:rsidR="004374AF" w:rsidRPr="001E7917">
        <w:rPr>
          <w:rFonts w:asciiTheme="minorHAnsi" w:hAnsiTheme="minorHAnsi" w:cstheme="minorHAnsi"/>
          <w:sz w:val="24"/>
          <w:szCs w:val="24"/>
        </w:rPr>
        <w:t>caso</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di</w:t>
      </w:r>
      <w:r w:rsidR="004374AF" w:rsidRPr="001E7917">
        <w:rPr>
          <w:rFonts w:asciiTheme="minorHAnsi" w:hAnsiTheme="minorHAnsi" w:cstheme="minorHAnsi"/>
          <w:spacing w:val="-3"/>
          <w:sz w:val="24"/>
          <w:szCs w:val="24"/>
        </w:rPr>
        <w:t xml:space="preserve"> </w:t>
      </w:r>
      <w:r w:rsidR="004374AF" w:rsidRPr="001E7917">
        <w:rPr>
          <w:rFonts w:asciiTheme="minorHAnsi" w:hAnsiTheme="minorHAnsi" w:cstheme="minorHAnsi"/>
          <w:sz w:val="24"/>
          <w:szCs w:val="24"/>
        </w:rPr>
        <w:t>prova</w:t>
      </w:r>
      <w:r w:rsidR="004374AF" w:rsidRPr="001E7917">
        <w:rPr>
          <w:rFonts w:asciiTheme="minorHAnsi" w:hAnsiTheme="minorHAnsi" w:cstheme="minorHAnsi"/>
          <w:spacing w:val="-3"/>
          <w:sz w:val="24"/>
          <w:szCs w:val="24"/>
        </w:rPr>
        <w:t xml:space="preserve"> </w:t>
      </w:r>
      <w:r w:rsidR="004374AF" w:rsidRPr="001E7917">
        <w:rPr>
          <w:rFonts w:asciiTheme="minorHAnsi" w:hAnsiTheme="minorHAnsi" w:cstheme="minorHAnsi"/>
          <w:sz w:val="24"/>
          <w:szCs w:val="24"/>
        </w:rPr>
        <w:t>scritta</w:t>
      </w:r>
      <w:r w:rsidR="004374AF" w:rsidRPr="001E7917">
        <w:rPr>
          <w:rFonts w:asciiTheme="minorHAnsi" w:hAnsiTheme="minorHAnsi" w:cstheme="minorHAnsi"/>
          <w:spacing w:val="-3"/>
          <w:sz w:val="24"/>
          <w:szCs w:val="24"/>
        </w:rPr>
        <w:t xml:space="preserve"> </w:t>
      </w:r>
      <w:r w:rsidR="004374AF" w:rsidRPr="001E7917">
        <w:rPr>
          <w:rFonts w:asciiTheme="minorHAnsi" w:hAnsiTheme="minorHAnsi" w:cstheme="minorHAnsi"/>
          <w:sz w:val="24"/>
          <w:szCs w:val="24"/>
        </w:rPr>
        <w:t>effettuata</w:t>
      </w:r>
      <w:r w:rsidR="004374AF" w:rsidRPr="001E7917">
        <w:rPr>
          <w:rFonts w:asciiTheme="minorHAnsi" w:hAnsiTheme="minorHAnsi" w:cstheme="minorHAnsi"/>
          <w:spacing w:val="-3"/>
          <w:sz w:val="24"/>
          <w:szCs w:val="24"/>
        </w:rPr>
        <w:t xml:space="preserve"> </w:t>
      </w:r>
      <w:r w:rsidR="004374AF" w:rsidRPr="001E7917">
        <w:rPr>
          <w:rFonts w:asciiTheme="minorHAnsi" w:hAnsiTheme="minorHAnsi" w:cstheme="minorHAnsi"/>
          <w:sz w:val="24"/>
          <w:szCs w:val="24"/>
        </w:rPr>
        <w:t>da</w:t>
      </w:r>
      <w:r w:rsidR="004374AF" w:rsidRPr="001E7917">
        <w:rPr>
          <w:rFonts w:asciiTheme="minorHAnsi" w:hAnsiTheme="minorHAnsi" w:cstheme="minorHAnsi"/>
          <w:spacing w:val="-3"/>
          <w:sz w:val="24"/>
          <w:szCs w:val="24"/>
        </w:rPr>
        <w:t xml:space="preserve"> </w:t>
      </w:r>
      <w:r w:rsidR="004374AF" w:rsidRPr="001E7917">
        <w:rPr>
          <w:rFonts w:asciiTheme="minorHAnsi" w:hAnsiTheme="minorHAnsi" w:cstheme="minorHAnsi"/>
          <w:sz w:val="24"/>
          <w:szCs w:val="24"/>
        </w:rPr>
        <w:t>remoto,</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si</w:t>
      </w:r>
      <w:r w:rsidR="004374AF" w:rsidRPr="001E7917">
        <w:rPr>
          <w:rFonts w:asciiTheme="minorHAnsi" w:hAnsiTheme="minorHAnsi" w:cstheme="minorHAnsi"/>
          <w:spacing w:val="2"/>
          <w:sz w:val="24"/>
          <w:szCs w:val="24"/>
        </w:rPr>
        <w:t xml:space="preserve"> </w:t>
      </w:r>
      <w:r w:rsidR="004374AF" w:rsidRPr="001E7917">
        <w:rPr>
          <w:rFonts w:asciiTheme="minorHAnsi" w:hAnsiTheme="minorHAnsi" w:cstheme="minorHAnsi"/>
          <w:sz w:val="24"/>
          <w:szCs w:val="24"/>
        </w:rPr>
        <w:t>applica</w:t>
      </w:r>
      <w:r w:rsidR="004374AF" w:rsidRPr="001E7917">
        <w:rPr>
          <w:rFonts w:asciiTheme="minorHAnsi" w:hAnsiTheme="minorHAnsi" w:cstheme="minorHAnsi"/>
          <w:spacing w:val="-4"/>
          <w:sz w:val="24"/>
          <w:szCs w:val="24"/>
        </w:rPr>
        <w:t xml:space="preserve"> </w:t>
      </w:r>
      <w:r w:rsidR="004374AF" w:rsidRPr="001E7917">
        <w:rPr>
          <w:rFonts w:asciiTheme="minorHAnsi" w:hAnsiTheme="minorHAnsi" w:cstheme="minorHAnsi"/>
          <w:sz w:val="24"/>
          <w:szCs w:val="24"/>
        </w:rPr>
        <w:t>quanto</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previsto</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all’articolo</w:t>
      </w:r>
      <w:r w:rsidR="004374AF"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31</w:t>
      </w:r>
      <w:r w:rsidR="004374AF" w:rsidRPr="001E7917">
        <w:rPr>
          <w:rFonts w:asciiTheme="minorHAnsi" w:hAnsiTheme="minorHAnsi" w:cstheme="minorHAnsi"/>
          <w:sz w:val="24"/>
          <w:szCs w:val="24"/>
        </w:rPr>
        <w:t>.</w:t>
      </w:r>
    </w:p>
    <w:p w14:paraId="460B6CF8" w14:textId="77777777" w:rsidR="004374AF" w:rsidRPr="001E7917" w:rsidRDefault="004374AF" w:rsidP="00BE32C1">
      <w:pPr>
        <w:pStyle w:val="Corpotesto"/>
        <w:jc w:val="both"/>
        <w:rPr>
          <w:rFonts w:asciiTheme="minorHAnsi" w:hAnsiTheme="minorHAnsi" w:cstheme="minorHAnsi"/>
        </w:rPr>
      </w:pPr>
    </w:p>
    <w:p w14:paraId="3F6050A4" w14:textId="39BCF718" w:rsidR="004374AF" w:rsidRPr="001E7917" w:rsidRDefault="009666F6" w:rsidP="00BE32C1">
      <w:pPr>
        <w:pStyle w:val="Titolo1"/>
        <w:spacing w:before="0"/>
        <w:ind w:left="0" w:right="0"/>
        <w:jc w:val="both"/>
        <w:rPr>
          <w:rFonts w:asciiTheme="minorHAnsi" w:hAnsiTheme="minorHAnsi" w:cstheme="minorHAnsi"/>
        </w:rPr>
      </w:pPr>
      <w:bookmarkStart w:id="79" w:name="_Toc130888506"/>
      <w:r w:rsidRPr="001E7917">
        <w:rPr>
          <w:rFonts w:asciiTheme="minorHAnsi" w:hAnsiTheme="minorHAnsi" w:cstheme="minorHAnsi"/>
        </w:rPr>
        <w:t xml:space="preserve">ART. </w:t>
      </w:r>
      <w:r w:rsidR="00993F3C" w:rsidRPr="001E7917">
        <w:rPr>
          <w:rFonts w:asciiTheme="minorHAnsi" w:hAnsiTheme="minorHAnsi" w:cstheme="minorHAnsi"/>
        </w:rPr>
        <w:t xml:space="preserve">28 - </w:t>
      </w:r>
      <w:r w:rsidRPr="001E7917">
        <w:rPr>
          <w:rFonts w:asciiTheme="minorHAnsi" w:hAnsiTheme="minorHAnsi" w:cstheme="minorHAnsi"/>
        </w:rPr>
        <w:t>PROV</w:t>
      </w:r>
      <w:r w:rsidR="00FC6316" w:rsidRPr="001E7917">
        <w:rPr>
          <w:rFonts w:asciiTheme="minorHAnsi" w:hAnsiTheme="minorHAnsi" w:cstheme="minorHAnsi"/>
        </w:rPr>
        <w:t xml:space="preserve">A </w:t>
      </w:r>
      <w:r w:rsidRPr="001E7917">
        <w:rPr>
          <w:rFonts w:asciiTheme="minorHAnsi" w:hAnsiTheme="minorHAnsi" w:cstheme="minorHAnsi"/>
        </w:rPr>
        <w:t>PRATICA</w:t>
      </w:r>
      <w:bookmarkEnd w:id="79"/>
    </w:p>
    <w:p w14:paraId="216034AE" w14:textId="77777777" w:rsidR="003867BA" w:rsidRPr="001E7917" w:rsidRDefault="003867BA" w:rsidP="00BE32C1">
      <w:pPr>
        <w:pStyle w:val="Titolo1"/>
        <w:spacing w:before="0"/>
        <w:ind w:left="0" w:right="0"/>
        <w:jc w:val="both"/>
        <w:rPr>
          <w:rFonts w:asciiTheme="minorHAnsi" w:hAnsiTheme="minorHAnsi" w:cstheme="minorHAnsi"/>
        </w:rPr>
      </w:pPr>
    </w:p>
    <w:p w14:paraId="6EECBCE4" w14:textId="7B60423D" w:rsidR="00B66052" w:rsidRPr="001E7917" w:rsidRDefault="00B66052" w:rsidP="00BE32C1">
      <w:pPr>
        <w:pStyle w:val="Paragrafoelenco"/>
        <w:numPr>
          <w:ilvl w:val="0"/>
          <w:numId w:val="44"/>
        </w:numPr>
        <w:tabs>
          <w:tab w:val="left" w:pos="736"/>
        </w:tabs>
        <w:ind w:left="0" w:hanging="241"/>
        <w:rPr>
          <w:rFonts w:asciiTheme="minorHAnsi" w:hAnsiTheme="minorHAnsi" w:cstheme="minorHAnsi"/>
          <w:sz w:val="24"/>
          <w:szCs w:val="24"/>
        </w:rPr>
      </w:pPr>
      <w:r w:rsidRPr="001E7917">
        <w:rPr>
          <w:rFonts w:asciiTheme="minorHAnsi" w:hAnsiTheme="minorHAnsi" w:cstheme="minorHAnsi"/>
          <w:sz w:val="24"/>
          <w:szCs w:val="24"/>
        </w:rPr>
        <w:t>Nel caso della necessità di svolgimento di una prova pratica</w:t>
      </w:r>
      <w:r w:rsidR="00CC4E3B" w:rsidRPr="001E7917">
        <w:rPr>
          <w:rFonts w:asciiTheme="minorHAnsi" w:hAnsiTheme="minorHAnsi" w:cstheme="minorHAnsi"/>
          <w:sz w:val="24"/>
          <w:szCs w:val="24"/>
        </w:rPr>
        <w:t>, per profili tecnici, operai o polizia locale</w:t>
      </w:r>
      <w:r w:rsidRPr="001E7917">
        <w:rPr>
          <w:rFonts w:asciiTheme="minorHAnsi" w:hAnsiTheme="minorHAnsi" w:cstheme="minorHAnsi"/>
          <w:sz w:val="24"/>
          <w:szCs w:val="24"/>
        </w:rPr>
        <w:t xml:space="preserve"> questa viene svolta durante la prova orale o in sostituzione di questa.</w:t>
      </w:r>
    </w:p>
    <w:p w14:paraId="15417026" w14:textId="574840B3" w:rsidR="004374AF" w:rsidRPr="001E7917" w:rsidRDefault="00B66052" w:rsidP="00BE32C1">
      <w:pPr>
        <w:pStyle w:val="Paragrafoelenco"/>
        <w:numPr>
          <w:ilvl w:val="0"/>
          <w:numId w:val="44"/>
        </w:numPr>
        <w:tabs>
          <w:tab w:val="left" w:pos="736"/>
        </w:tabs>
        <w:ind w:left="0" w:hanging="241"/>
        <w:rPr>
          <w:rFonts w:asciiTheme="minorHAnsi" w:hAnsiTheme="minorHAnsi" w:cstheme="minorHAnsi"/>
          <w:sz w:val="24"/>
          <w:szCs w:val="24"/>
        </w:rPr>
      </w:pPr>
      <w:r w:rsidRPr="001E7917">
        <w:rPr>
          <w:rFonts w:asciiTheme="minorHAnsi" w:hAnsiTheme="minorHAnsi" w:cstheme="minorHAnsi"/>
          <w:sz w:val="24"/>
          <w:szCs w:val="24"/>
        </w:rPr>
        <w:t xml:space="preserve">Le prove pratiche </w:t>
      </w:r>
      <w:r w:rsidR="004374AF" w:rsidRPr="001E7917">
        <w:rPr>
          <w:rFonts w:asciiTheme="minorHAnsi" w:hAnsiTheme="minorHAnsi" w:cstheme="minorHAnsi"/>
          <w:sz w:val="24"/>
          <w:szCs w:val="24"/>
        </w:rPr>
        <w:t xml:space="preserve">di natura manuale o che richiedono tecniche di laboratorio sono svolte in presenza, nel rispetto del Piano operativo comunale di cui </w:t>
      </w:r>
      <w:r w:rsidR="00FC6316" w:rsidRPr="001E7917">
        <w:rPr>
          <w:rFonts w:asciiTheme="minorHAnsi" w:hAnsiTheme="minorHAnsi" w:cstheme="minorHAnsi"/>
          <w:sz w:val="24"/>
          <w:szCs w:val="24"/>
        </w:rPr>
        <w:t>al precedente articolo</w:t>
      </w:r>
      <w:r w:rsidR="004374AF" w:rsidRPr="001E7917">
        <w:rPr>
          <w:rFonts w:asciiTheme="minorHAnsi" w:hAnsiTheme="minorHAnsi" w:cstheme="minorHAnsi"/>
          <w:sz w:val="24"/>
          <w:szCs w:val="24"/>
        </w:rPr>
        <w:t>.</w:t>
      </w:r>
    </w:p>
    <w:p w14:paraId="7269D907" w14:textId="38196E59" w:rsidR="004374AF" w:rsidRPr="001E7917" w:rsidRDefault="004374AF" w:rsidP="00BE32C1">
      <w:pPr>
        <w:pStyle w:val="Paragrafoelenco"/>
        <w:numPr>
          <w:ilvl w:val="0"/>
          <w:numId w:val="44"/>
        </w:numPr>
        <w:tabs>
          <w:tab w:val="left" w:pos="736"/>
        </w:tabs>
        <w:ind w:left="0" w:hanging="241"/>
        <w:rPr>
          <w:rFonts w:asciiTheme="minorHAnsi" w:hAnsiTheme="minorHAnsi" w:cstheme="minorHAnsi"/>
          <w:sz w:val="24"/>
          <w:szCs w:val="24"/>
        </w:rPr>
      </w:pPr>
      <w:r w:rsidRPr="001E7917">
        <w:rPr>
          <w:rFonts w:asciiTheme="minorHAnsi" w:hAnsiTheme="minorHAnsi" w:cstheme="minorHAnsi"/>
          <w:sz w:val="24"/>
          <w:szCs w:val="24"/>
        </w:rPr>
        <w:t>Il</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concorrente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è</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tenuto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agli</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adempimenti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cui</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all’articolo</w:t>
      </w:r>
      <w:r w:rsidRPr="001E7917">
        <w:rPr>
          <w:rFonts w:asciiTheme="minorHAnsi" w:hAnsiTheme="minorHAnsi" w:cstheme="minorHAnsi"/>
          <w:spacing w:val="-2"/>
          <w:sz w:val="24"/>
          <w:szCs w:val="24"/>
        </w:rPr>
        <w:t xml:space="preserve"> </w:t>
      </w:r>
      <w:r w:rsidR="00993F3C" w:rsidRPr="001E7917">
        <w:rPr>
          <w:rFonts w:asciiTheme="minorHAnsi" w:hAnsiTheme="minorHAnsi" w:cstheme="minorHAnsi"/>
          <w:sz w:val="24"/>
          <w:szCs w:val="24"/>
        </w:rPr>
        <w:t>27</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per</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le</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prove</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in</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presenza.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Per</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le</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prove</w:t>
      </w:r>
      <w:r w:rsidR="005139AC" w:rsidRPr="001E7917">
        <w:rPr>
          <w:rFonts w:asciiTheme="minorHAnsi" w:hAnsiTheme="minorHAnsi" w:cstheme="minorHAnsi"/>
          <w:sz w:val="24"/>
          <w:szCs w:val="24"/>
        </w:rPr>
        <w:t xml:space="preserve"> </w:t>
      </w:r>
      <w:r w:rsidRPr="001E7917">
        <w:rPr>
          <w:rFonts w:asciiTheme="minorHAnsi" w:hAnsiTheme="minorHAnsi" w:cstheme="minorHAnsi"/>
          <w:spacing w:val="-57"/>
          <w:sz w:val="24"/>
          <w:szCs w:val="24"/>
        </w:rPr>
        <w:t xml:space="preserve"> </w:t>
      </w:r>
      <w:r w:rsidR="00993F3C" w:rsidRPr="001E7917">
        <w:rPr>
          <w:rFonts w:asciiTheme="minorHAnsi" w:hAnsiTheme="minorHAnsi" w:cstheme="minorHAnsi"/>
          <w:spacing w:val="-57"/>
          <w:sz w:val="24"/>
          <w:szCs w:val="24"/>
        </w:rPr>
        <w:t xml:space="preserve"> </w:t>
      </w:r>
      <w:r w:rsidRPr="001E7917">
        <w:rPr>
          <w:rFonts w:asciiTheme="minorHAnsi" w:hAnsiTheme="minorHAnsi" w:cstheme="minorHAnsi"/>
          <w:sz w:val="24"/>
          <w:szCs w:val="24"/>
        </w:rPr>
        <w:t>svolte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da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remoto si</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applicano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le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Linee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guida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allegate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al</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presente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Regolamento.</w:t>
      </w:r>
    </w:p>
    <w:p w14:paraId="6387CEB9" w14:textId="2441B264" w:rsidR="004374AF" w:rsidRPr="001E7917" w:rsidRDefault="004374AF" w:rsidP="00BE32C1">
      <w:pPr>
        <w:pStyle w:val="Corpotesto"/>
        <w:jc w:val="both"/>
        <w:rPr>
          <w:rFonts w:asciiTheme="minorHAnsi" w:hAnsiTheme="minorHAnsi" w:cstheme="minorHAnsi"/>
        </w:rPr>
      </w:pPr>
    </w:p>
    <w:p w14:paraId="6C127243" w14:textId="02D1AC57" w:rsidR="004374AF" w:rsidRPr="001E7917" w:rsidRDefault="00993F3C" w:rsidP="00BE32C1">
      <w:pPr>
        <w:pStyle w:val="Titolo1"/>
        <w:spacing w:before="0"/>
        <w:ind w:left="0" w:right="0"/>
        <w:jc w:val="both"/>
        <w:rPr>
          <w:rFonts w:asciiTheme="minorHAnsi" w:hAnsiTheme="minorHAnsi" w:cstheme="minorHAnsi"/>
        </w:rPr>
      </w:pPr>
      <w:bookmarkStart w:id="80" w:name="_Toc130888507"/>
      <w:r w:rsidRPr="001E7917">
        <w:rPr>
          <w:rFonts w:asciiTheme="minorHAnsi" w:hAnsiTheme="minorHAnsi" w:cstheme="minorHAnsi"/>
        </w:rPr>
        <w:t xml:space="preserve">ART. </w:t>
      </w:r>
      <w:r w:rsidR="001C7E41" w:rsidRPr="001E7917">
        <w:rPr>
          <w:rFonts w:asciiTheme="minorHAnsi" w:hAnsiTheme="minorHAnsi" w:cstheme="minorHAnsi"/>
        </w:rPr>
        <w:t>29</w:t>
      </w:r>
      <w:r w:rsidRPr="001E7917">
        <w:rPr>
          <w:rFonts w:asciiTheme="minorHAnsi" w:hAnsiTheme="minorHAnsi" w:cstheme="minorHAnsi"/>
        </w:rPr>
        <w:t xml:space="preserve"> - PROVA ORALE</w:t>
      </w:r>
      <w:bookmarkEnd w:id="80"/>
      <w:r w:rsidRPr="001E7917">
        <w:rPr>
          <w:rFonts w:asciiTheme="minorHAnsi" w:hAnsiTheme="minorHAnsi" w:cstheme="minorHAnsi"/>
        </w:rPr>
        <w:t xml:space="preserve"> </w:t>
      </w:r>
    </w:p>
    <w:p w14:paraId="40CD30C4" w14:textId="77777777" w:rsidR="003867BA" w:rsidRPr="001E7917" w:rsidRDefault="003867BA" w:rsidP="00BE32C1">
      <w:pPr>
        <w:pStyle w:val="Titolo1"/>
        <w:spacing w:before="0"/>
        <w:ind w:left="0" w:right="0"/>
        <w:jc w:val="both"/>
        <w:rPr>
          <w:rFonts w:asciiTheme="minorHAnsi" w:hAnsiTheme="minorHAnsi" w:cstheme="minorHAnsi"/>
        </w:rPr>
      </w:pPr>
    </w:p>
    <w:p w14:paraId="1AB65320" w14:textId="77777777" w:rsidR="00987BDE" w:rsidRPr="001E7917" w:rsidRDefault="004374AF" w:rsidP="00BE32C1">
      <w:pPr>
        <w:pStyle w:val="Paragrafoelenco"/>
        <w:numPr>
          <w:ilvl w:val="0"/>
          <w:numId w:val="43"/>
        </w:numPr>
        <w:tabs>
          <w:tab w:val="left" w:pos="746"/>
        </w:tabs>
        <w:ind w:left="0"/>
        <w:rPr>
          <w:rFonts w:asciiTheme="minorHAnsi" w:hAnsiTheme="minorHAnsi" w:cstheme="minorHAnsi"/>
          <w:sz w:val="24"/>
          <w:szCs w:val="24"/>
        </w:rPr>
      </w:pPr>
      <w:r w:rsidRPr="001E7917">
        <w:rPr>
          <w:rFonts w:asciiTheme="minorHAnsi" w:hAnsiTheme="minorHAnsi" w:cstheme="minorHAnsi"/>
          <w:sz w:val="24"/>
          <w:szCs w:val="24"/>
        </w:rPr>
        <w:t>L’ammissione alla prova orale è comunicata ai concor</w:t>
      </w:r>
      <w:r w:rsidR="00993F3C" w:rsidRPr="001E7917">
        <w:rPr>
          <w:rFonts w:asciiTheme="minorHAnsi" w:hAnsiTheme="minorHAnsi" w:cstheme="minorHAnsi"/>
          <w:sz w:val="24"/>
          <w:szCs w:val="24"/>
        </w:rPr>
        <w:t>renti a termini dell’articolo 32</w:t>
      </w:r>
      <w:r w:rsidRPr="001E7917">
        <w:rPr>
          <w:rFonts w:asciiTheme="minorHAnsi" w:hAnsiTheme="minorHAnsi" w:cstheme="minorHAnsi"/>
          <w:sz w:val="24"/>
          <w:szCs w:val="24"/>
        </w:rPr>
        <w:t>, nel rispetto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delle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prescrizioni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tutela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della</w:t>
      </w:r>
      <w:r w:rsidRPr="001E7917">
        <w:rPr>
          <w:rFonts w:asciiTheme="minorHAnsi" w:hAnsiTheme="minorHAnsi" w:cstheme="minorHAnsi"/>
          <w:spacing w:val="-1"/>
          <w:sz w:val="24"/>
          <w:szCs w:val="24"/>
        </w:rPr>
        <w:t xml:space="preserve"> </w:t>
      </w:r>
      <w:r w:rsidR="00993F3C" w:rsidRPr="001E7917">
        <w:rPr>
          <w:rFonts w:asciiTheme="minorHAnsi" w:hAnsiTheme="minorHAnsi" w:cstheme="minorHAnsi"/>
          <w:sz w:val="24"/>
          <w:szCs w:val="24"/>
        </w:rPr>
        <w:t>riservatezza.</w:t>
      </w:r>
    </w:p>
    <w:p w14:paraId="5F9FC3EC" w14:textId="14B9EF99" w:rsidR="00987BDE" w:rsidRPr="001E7917" w:rsidRDefault="004374AF" w:rsidP="00BE32C1">
      <w:pPr>
        <w:pStyle w:val="Paragrafoelenco"/>
        <w:numPr>
          <w:ilvl w:val="0"/>
          <w:numId w:val="43"/>
        </w:numPr>
        <w:tabs>
          <w:tab w:val="left" w:pos="741"/>
        </w:tabs>
        <w:ind w:left="0"/>
        <w:rPr>
          <w:rFonts w:asciiTheme="minorHAnsi" w:hAnsiTheme="minorHAnsi" w:cstheme="minorHAnsi"/>
          <w:sz w:val="24"/>
          <w:szCs w:val="24"/>
        </w:rPr>
      </w:pPr>
      <w:r w:rsidRPr="001E7917">
        <w:rPr>
          <w:rFonts w:asciiTheme="minorHAnsi" w:hAnsiTheme="minorHAnsi" w:cstheme="minorHAnsi"/>
          <w:sz w:val="24"/>
          <w:szCs w:val="24"/>
        </w:rPr>
        <w:t>Ultimata</w:t>
      </w:r>
      <w:r w:rsidRPr="001E7917">
        <w:rPr>
          <w:rFonts w:asciiTheme="minorHAnsi" w:hAnsiTheme="minorHAnsi" w:cstheme="minorHAnsi"/>
          <w:spacing w:val="11"/>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11"/>
          <w:sz w:val="24"/>
          <w:szCs w:val="24"/>
        </w:rPr>
        <w:t xml:space="preserve"> </w:t>
      </w:r>
      <w:r w:rsidRPr="001E7917">
        <w:rPr>
          <w:rFonts w:asciiTheme="minorHAnsi" w:hAnsiTheme="minorHAnsi" w:cstheme="minorHAnsi"/>
          <w:sz w:val="24"/>
          <w:szCs w:val="24"/>
        </w:rPr>
        <w:t>prova</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scritta</w:t>
      </w:r>
      <w:r w:rsidRPr="001E7917">
        <w:rPr>
          <w:rFonts w:asciiTheme="minorHAnsi" w:hAnsiTheme="minorHAnsi" w:cstheme="minorHAnsi"/>
          <w:spacing w:val="10"/>
          <w:sz w:val="24"/>
          <w:szCs w:val="24"/>
        </w:rPr>
        <w:t xml:space="preserve"> </w:t>
      </w:r>
      <w:r w:rsidRPr="001E7917">
        <w:rPr>
          <w:rFonts w:asciiTheme="minorHAnsi" w:hAnsiTheme="minorHAnsi" w:cstheme="minorHAnsi"/>
          <w:sz w:val="24"/>
          <w:szCs w:val="24"/>
        </w:rPr>
        <w:t>e/o</w:t>
      </w:r>
      <w:r w:rsidRPr="001E7917">
        <w:rPr>
          <w:rFonts w:asciiTheme="minorHAnsi" w:hAnsiTheme="minorHAnsi" w:cstheme="minorHAnsi"/>
          <w:spacing w:val="12"/>
          <w:sz w:val="24"/>
          <w:szCs w:val="24"/>
        </w:rPr>
        <w:t xml:space="preserve"> </w:t>
      </w:r>
      <w:r w:rsidRPr="001E7917">
        <w:rPr>
          <w:rFonts w:asciiTheme="minorHAnsi" w:hAnsiTheme="minorHAnsi" w:cstheme="minorHAnsi"/>
          <w:sz w:val="24"/>
          <w:szCs w:val="24"/>
        </w:rPr>
        <w:t>pratica</w:t>
      </w:r>
      <w:r w:rsidRPr="001E7917">
        <w:rPr>
          <w:rFonts w:asciiTheme="minorHAnsi" w:hAnsiTheme="minorHAnsi" w:cstheme="minorHAnsi"/>
          <w:spacing w:val="12"/>
          <w:sz w:val="24"/>
          <w:szCs w:val="24"/>
        </w:rPr>
        <w:t xml:space="preserve"> </w:t>
      </w:r>
      <w:r w:rsidRPr="001E7917">
        <w:rPr>
          <w:rFonts w:asciiTheme="minorHAnsi" w:hAnsiTheme="minorHAnsi" w:cstheme="minorHAnsi"/>
          <w:sz w:val="24"/>
          <w:szCs w:val="24"/>
        </w:rPr>
        <w:t>ed</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effettuate</w:t>
      </w:r>
      <w:r w:rsidRPr="001E7917">
        <w:rPr>
          <w:rFonts w:asciiTheme="minorHAnsi" w:hAnsiTheme="minorHAnsi" w:cstheme="minorHAnsi"/>
          <w:spacing w:val="12"/>
          <w:sz w:val="24"/>
          <w:szCs w:val="24"/>
        </w:rPr>
        <w:t xml:space="preserve"> </w:t>
      </w:r>
      <w:r w:rsidRPr="001E7917">
        <w:rPr>
          <w:rFonts w:asciiTheme="minorHAnsi" w:hAnsiTheme="minorHAnsi" w:cstheme="minorHAnsi"/>
          <w:sz w:val="24"/>
          <w:szCs w:val="24"/>
        </w:rPr>
        <w:t>le</w:t>
      </w:r>
      <w:r w:rsidRPr="001E7917">
        <w:rPr>
          <w:rFonts w:asciiTheme="minorHAnsi" w:hAnsiTheme="minorHAnsi" w:cstheme="minorHAnsi"/>
          <w:spacing w:val="6"/>
          <w:sz w:val="24"/>
          <w:szCs w:val="24"/>
        </w:rPr>
        <w:t xml:space="preserve"> </w:t>
      </w:r>
      <w:r w:rsidRPr="001E7917">
        <w:rPr>
          <w:rFonts w:asciiTheme="minorHAnsi" w:hAnsiTheme="minorHAnsi" w:cstheme="minorHAnsi"/>
          <w:sz w:val="24"/>
          <w:szCs w:val="24"/>
        </w:rPr>
        <w:t>relative</w:t>
      </w:r>
      <w:r w:rsidRPr="001E7917">
        <w:rPr>
          <w:rFonts w:asciiTheme="minorHAnsi" w:hAnsiTheme="minorHAnsi" w:cstheme="minorHAnsi"/>
          <w:spacing w:val="6"/>
          <w:sz w:val="24"/>
          <w:szCs w:val="24"/>
        </w:rPr>
        <w:t xml:space="preserve"> </w:t>
      </w:r>
      <w:r w:rsidRPr="001E7917">
        <w:rPr>
          <w:rFonts w:asciiTheme="minorHAnsi" w:hAnsiTheme="minorHAnsi" w:cstheme="minorHAnsi"/>
          <w:sz w:val="24"/>
          <w:szCs w:val="24"/>
        </w:rPr>
        <w:t>valutazioni,</w:t>
      </w:r>
      <w:r w:rsidRPr="001E7917">
        <w:rPr>
          <w:rFonts w:asciiTheme="minorHAnsi" w:hAnsiTheme="minorHAnsi" w:cstheme="minorHAnsi"/>
          <w:spacing w:val="13"/>
          <w:sz w:val="24"/>
          <w:szCs w:val="24"/>
        </w:rPr>
        <w:t xml:space="preserve"> </w:t>
      </w:r>
      <w:r w:rsidRPr="001E7917">
        <w:rPr>
          <w:rFonts w:asciiTheme="minorHAnsi" w:hAnsiTheme="minorHAnsi" w:cstheme="minorHAnsi"/>
          <w:sz w:val="24"/>
          <w:szCs w:val="24"/>
        </w:rPr>
        <w:t>il</w:t>
      </w:r>
      <w:r w:rsidRPr="001E7917">
        <w:rPr>
          <w:rFonts w:asciiTheme="minorHAnsi" w:hAnsiTheme="minorHAnsi" w:cstheme="minorHAnsi"/>
          <w:spacing w:val="11"/>
          <w:sz w:val="24"/>
          <w:szCs w:val="24"/>
        </w:rPr>
        <w:t xml:space="preserve"> </w:t>
      </w:r>
      <w:r w:rsidRPr="001E7917">
        <w:rPr>
          <w:rFonts w:asciiTheme="minorHAnsi" w:hAnsiTheme="minorHAnsi" w:cstheme="minorHAnsi"/>
          <w:sz w:val="24"/>
          <w:szCs w:val="24"/>
        </w:rPr>
        <w:t>calendario</w:t>
      </w:r>
      <w:r w:rsidRPr="001E7917">
        <w:rPr>
          <w:rFonts w:asciiTheme="minorHAnsi" w:hAnsiTheme="minorHAnsi" w:cstheme="minorHAnsi"/>
          <w:spacing w:val="13"/>
          <w:sz w:val="24"/>
          <w:szCs w:val="24"/>
        </w:rPr>
        <w:t xml:space="preserve"> </w:t>
      </w:r>
      <w:r w:rsidRPr="001E7917">
        <w:rPr>
          <w:rFonts w:asciiTheme="minorHAnsi" w:hAnsiTheme="minorHAnsi" w:cstheme="minorHAnsi"/>
          <w:sz w:val="24"/>
          <w:szCs w:val="24"/>
        </w:rPr>
        <w:t>della</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prova</w:t>
      </w:r>
      <w:r w:rsidR="00993F3C" w:rsidRPr="001E7917">
        <w:rPr>
          <w:rFonts w:asciiTheme="minorHAnsi" w:hAnsiTheme="minorHAnsi" w:cstheme="minorHAnsi"/>
          <w:sz w:val="24"/>
          <w:szCs w:val="24"/>
        </w:rPr>
        <w:t xml:space="preserve"> </w:t>
      </w:r>
      <w:r w:rsidRPr="001E7917">
        <w:rPr>
          <w:rFonts w:asciiTheme="minorHAnsi" w:hAnsiTheme="minorHAnsi" w:cstheme="minorHAnsi"/>
          <w:spacing w:val="-1"/>
          <w:sz w:val="24"/>
          <w:szCs w:val="24"/>
        </w:rPr>
        <w:t xml:space="preserve">orale con la data e l’orario di inizio </w:t>
      </w:r>
      <w:r w:rsidRPr="001E7917">
        <w:rPr>
          <w:rFonts w:asciiTheme="minorHAnsi" w:hAnsiTheme="minorHAnsi" w:cstheme="minorHAnsi"/>
          <w:sz w:val="24"/>
          <w:szCs w:val="24"/>
        </w:rPr>
        <w:t xml:space="preserve">è pubblicato sul sito del Comune nella Sezione </w:t>
      </w:r>
      <w:r w:rsidR="003711D7" w:rsidRPr="001E7917">
        <w:rPr>
          <w:rFonts w:asciiTheme="minorHAnsi" w:hAnsiTheme="minorHAnsi" w:cstheme="minorHAnsi"/>
          <w:spacing w:val="-21"/>
          <w:sz w:val="24"/>
          <w:szCs w:val="24"/>
        </w:rPr>
        <w:t>“</w:t>
      </w:r>
      <w:r w:rsidR="003711D7" w:rsidRPr="001E7917">
        <w:rPr>
          <w:rFonts w:asciiTheme="minorHAnsi" w:hAnsiTheme="minorHAnsi" w:cstheme="minorHAnsi"/>
          <w:sz w:val="24"/>
          <w:szCs w:val="24"/>
        </w:rPr>
        <w:t>Amministrazione</w:t>
      </w:r>
      <w:r w:rsidR="00B66052" w:rsidRPr="001E7917">
        <w:rPr>
          <w:rFonts w:asciiTheme="minorHAnsi" w:hAnsiTheme="minorHAnsi" w:cstheme="minorHAnsi"/>
          <w:sz w:val="24"/>
          <w:szCs w:val="24"/>
        </w:rPr>
        <w:t xml:space="preserve"> </w:t>
      </w:r>
      <w:r w:rsidR="003711D7" w:rsidRPr="001E7917">
        <w:rPr>
          <w:rFonts w:asciiTheme="minorHAnsi" w:hAnsiTheme="minorHAnsi" w:cstheme="minorHAnsi"/>
          <w:spacing w:val="-58"/>
          <w:sz w:val="24"/>
          <w:szCs w:val="24"/>
        </w:rPr>
        <w:t xml:space="preserve">  </w:t>
      </w:r>
      <w:r w:rsidR="003711D7" w:rsidRPr="001E7917">
        <w:rPr>
          <w:rFonts w:asciiTheme="minorHAnsi" w:hAnsiTheme="minorHAnsi" w:cstheme="minorHAnsi"/>
          <w:sz w:val="24"/>
          <w:szCs w:val="24"/>
        </w:rPr>
        <w:t>trasparente</w:t>
      </w:r>
      <w:r w:rsidR="003711D7" w:rsidRPr="001E7917">
        <w:rPr>
          <w:rFonts w:asciiTheme="minorHAnsi" w:hAnsiTheme="minorHAnsi" w:cstheme="minorHAnsi"/>
          <w:spacing w:val="-3"/>
          <w:sz w:val="24"/>
          <w:szCs w:val="24"/>
        </w:rPr>
        <w:t>/B</w:t>
      </w:r>
      <w:r w:rsidR="003711D7" w:rsidRPr="001E7917">
        <w:rPr>
          <w:rFonts w:asciiTheme="minorHAnsi" w:hAnsiTheme="minorHAnsi" w:cstheme="minorHAnsi"/>
          <w:sz w:val="24"/>
          <w:szCs w:val="24"/>
        </w:rPr>
        <w:t>andi</w:t>
      </w:r>
      <w:r w:rsidR="003711D7" w:rsidRPr="001E7917">
        <w:rPr>
          <w:rFonts w:asciiTheme="minorHAnsi" w:hAnsiTheme="minorHAnsi" w:cstheme="minorHAnsi"/>
          <w:spacing w:val="-2"/>
          <w:sz w:val="24"/>
          <w:szCs w:val="24"/>
        </w:rPr>
        <w:t xml:space="preserve"> </w:t>
      </w:r>
      <w:r w:rsidR="003711D7" w:rsidRPr="001E7917">
        <w:rPr>
          <w:rFonts w:asciiTheme="minorHAnsi" w:hAnsiTheme="minorHAnsi" w:cstheme="minorHAnsi"/>
          <w:sz w:val="24"/>
          <w:szCs w:val="24"/>
        </w:rPr>
        <w:t>di</w:t>
      </w:r>
      <w:r w:rsidR="003711D7" w:rsidRPr="001E7917">
        <w:rPr>
          <w:rFonts w:asciiTheme="minorHAnsi" w:hAnsiTheme="minorHAnsi" w:cstheme="minorHAnsi"/>
          <w:spacing w:val="-2"/>
          <w:sz w:val="24"/>
          <w:szCs w:val="24"/>
        </w:rPr>
        <w:t xml:space="preserve"> </w:t>
      </w:r>
      <w:r w:rsidR="003711D7" w:rsidRPr="001E7917">
        <w:rPr>
          <w:rFonts w:asciiTheme="minorHAnsi" w:hAnsiTheme="minorHAnsi" w:cstheme="minorHAnsi"/>
          <w:sz w:val="24"/>
          <w:szCs w:val="24"/>
        </w:rPr>
        <w:t>concorso”</w:t>
      </w:r>
      <w:r w:rsidR="00964567" w:rsidRPr="001E7917">
        <w:rPr>
          <w:rFonts w:asciiTheme="minorHAnsi" w:hAnsiTheme="minorHAnsi" w:cstheme="minorHAnsi"/>
          <w:sz w:val="24"/>
          <w:szCs w:val="24"/>
        </w:rPr>
        <w:t>, a meno che le date non siano già state previste nel bando</w:t>
      </w:r>
      <w:r w:rsidRPr="001E7917">
        <w:rPr>
          <w:rFonts w:asciiTheme="minorHAnsi" w:hAnsiTheme="minorHAnsi" w:cstheme="minorHAnsi"/>
          <w:sz w:val="24"/>
          <w:szCs w:val="24"/>
        </w:rPr>
        <w:t>.</w:t>
      </w:r>
    </w:p>
    <w:p w14:paraId="0F2C11A6" w14:textId="00018561" w:rsidR="00987BDE" w:rsidRPr="001E7917" w:rsidRDefault="004374AF" w:rsidP="00BE32C1">
      <w:pPr>
        <w:pStyle w:val="Paragrafoelenco"/>
        <w:numPr>
          <w:ilvl w:val="0"/>
          <w:numId w:val="43"/>
        </w:numPr>
        <w:tabs>
          <w:tab w:val="left" w:pos="726"/>
        </w:tabs>
        <w:ind w:left="0"/>
        <w:rPr>
          <w:rFonts w:asciiTheme="minorHAnsi" w:hAnsiTheme="minorHAnsi" w:cstheme="minorHAnsi"/>
          <w:sz w:val="24"/>
          <w:szCs w:val="24"/>
        </w:rPr>
      </w:pPr>
      <w:r w:rsidRPr="001E7917">
        <w:rPr>
          <w:rFonts w:asciiTheme="minorHAnsi" w:hAnsiTheme="minorHAnsi" w:cstheme="minorHAnsi"/>
          <w:sz w:val="24"/>
          <w:szCs w:val="24"/>
        </w:rPr>
        <w:t>Nel caso in cui non sia possibile esaurire la prova orale in un’unica giornata il calendario relativo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è articolato secondo i criteri stabiliti dalla Commissione per l’esame dei concorrenti (sorteggio di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lettera,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ordine</w:t>
      </w:r>
      <w:r w:rsidRPr="001E7917">
        <w:rPr>
          <w:rFonts w:asciiTheme="minorHAnsi" w:hAnsiTheme="minorHAnsi" w:cstheme="minorHAnsi"/>
          <w:spacing w:val="-5"/>
          <w:sz w:val="24"/>
          <w:szCs w:val="24"/>
        </w:rPr>
        <w:t xml:space="preserve"> </w:t>
      </w:r>
      <w:r w:rsidRPr="001E7917">
        <w:rPr>
          <w:rFonts w:asciiTheme="minorHAnsi" w:hAnsiTheme="minorHAnsi" w:cstheme="minorHAnsi"/>
          <w:sz w:val="24"/>
          <w:szCs w:val="24"/>
        </w:rPr>
        <w:t>alfabetico,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ecc.)</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avendo</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comunque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cura</w:t>
      </w:r>
      <w:r w:rsidRPr="001E7917">
        <w:rPr>
          <w:rFonts w:asciiTheme="minorHAnsi" w:hAnsiTheme="minorHAnsi" w:cstheme="minorHAnsi"/>
          <w:spacing w:val="-5"/>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mantenere</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riservatezza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cui</w:t>
      </w:r>
      <w:r w:rsidR="00B66052" w:rsidRPr="001E7917">
        <w:rPr>
          <w:rFonts w:asciiTheme="minorHAnsi" w:hAnsiTheme="minorHAnsi" w:cstheme="minorHAnsi"/>
          <w:spacing w:val="-5"/>
          <w:sz w:val="24"/>
          <w:szCs w:val="24"/>
        </w:rPr>
        <w:t xml:space="preserve"> </w:t>
      </w:r>
      <w:r w:rsidRPr="001E7917">
        <w:rPr>
          <w:rFonts w:asciiTheme="minorHAnsi" w:hAnsiTheme="minorHAnsi" w:cstheme="minorHAnsi"/>
          <w:sz w:val="24"/>
          <w:szCs w:val="24"/>
        </w:rPr>
        <w:t>all’articolo</w:t>
      </w:r>
      <w:r w:rsidR="005247F6" w:rsidRPr="001E7917">
        <w:rPr>
          <w:rFonts w:asciiTheme="minorHAnsi" w:hAnsiTheme="minorHAnsi" w:cstheme="minorHAnsi"/>
          <w:sz w:val="24"/>
          <w:szCs w:val="24"/>
        </w:rPr>
        <w:t xml:space="preserve"> </w:t>
      </w:r>
      <w:r w:rsidR="00993F3C" w:rsidRPr="001E7917">
        <w:rPr>
          <w:rFonts w:asciiTheme="minorHAnsi" w:hAnsiTheme="minorHAnsi" w:cstheme="minorHAnsi"/>
          <w:sz w:val="24"/>
          <w:szCs w:val="24"/>
        </w:rPr>
        <w:t>33</w:t>
      </w:r>
      <w:r w:rsidRPr="001E7917">
        <w:rPr>
          <w:rFonts w:asciiTheme="minorHAnsi" w:hAnsiTheme="minorHAnsi" w:cstheme="minorHAnsi"/>
          <w:sz w:val="24"/>
          <w:szCs w:val="24"/>
        </w:rPr>
        <w:t>.</w:t>
      </w:r>
    </w:p>
    <w:p w14:paraId="28ADC9C6" w14:textId="1C873E6F" w:rsidR="00987BDE" w:rsidRPr="001E7917" w:rsidRDefault="004374AF" w:rsidP="00BE32C1">
      <w:pPr>
        <w:pStyle w:val="Paragrafoelenco"/>
        <w:numPr>
          <w:ilvl w:val="0"/>
          <w:numId w:val="43"/>
        </w:numPr>
        <w:tabs>
          <w:tab w:val="left" w:pos="736"/>
        </w:tabs>
        <w:ind w:left="0"/>
        <w:rPr>
          <w:rFonts w:asciiTheme="minorHAnsi" w:hAnsiTheme="minorHAnsi" w:cstheme="minorHAnsi"/>
          <w:sz w:val="24"/>
          <w:szCs w:val="24"/>
        </w:rPr>
      </w:pPr>
      <w:r w:rsidRPr="001E7917">
        <w:rPr>
          <w:rFonts w:asciiTheme="minorHAnsi" w:hAnsiTheme="minorHAnsi" w:cstheme="minorHAnsi"/>
          <w:sz w:val="24"/>
          <w:szCs w:val="24"/>
        </w:rPr>
        <w:t>I</w:t>
      </w:r>
      <w:r w:rsidRPr="001E7917">
        <w:rPr>
          <w:rFonts w:asciiTheme="minorHAnsi" w:hAnsiTheme="minorHAnsi" w:cstheme="minorHAnsi"/>
          <w:spacing w:val="-11"/>
          <w:sz w:val="24"/>
          <w:szCs w:val="24"/>
        </w:rPr>
        <w:t xml:space="preserve"> </w:t>
      </w:r>
      <w:r w:rsidRPr="001E7917">
        <w:rPr>
          <w:rFonts w:asciiTheme="minorHAnsi" w:hAnsiTheme="minorHAnsi" w:cstheme="minorHAnsi"/>
          <w:sz w:val="24"/>
          <w:szCs w:val="24"/>
        </w:rPr>
        <w:t>criteri</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cui</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al</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comma</w:t>
      </w:r>
      <w:r w:rsidRPr="001E7917">
        <w:rPr>
          <w:rFonts w:asciiTheme="minorHAnsi" w:hAnsiTheme="minorHAnsi" w:cstheme="minorHAnsi"/>
          <w:spacing w:val="-12"/>
          <w:sz w:val="24"/>
          <w:szCs w:val="24"/>
        </w:rPr>
        <w:t xml:space="preserve"> </w:t>
      </w:r>
      <w:r w:rsidRPr="001E7917">
        <w:rPr>
          <w:rFonts w:asciiTheme="minorHAnsi" w:hAnsiTheme="minorHAnsi" w:cstheme="minorHAnsi"/>
          <w:sz w:val="24"/>
          <w:szCs w:val="24"/>
        </w:rPr>
        <w:t>precedente</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sono</w:t>
      </w:r>
      <w:r w:rsidRPr="001E7917">
        <w:rPr>
          <w:rFonts w:asciiTheme="minorHAnsi" w:hAnsiTheme="minorHAnsi" w:cstheme="minorHAnsi"/>
          <w:spacing w:val="-11"/>
          <w:sz w:val="24"/>
          <w:szCs w:val="24"/>
        </w:rPr>
        <w:t xml:space="preserve"> </w:t>
      </w:r>
      <w:r w:rsidRPr="001E7917">
        <w:rPr>
          <w:rFonts w:asciiTheme="minorHAnsi" w:hAnsiTheme="minorHAnsi" w:cstheme="minorHAnsi"/>
          <w:sz w:val="24"/>
          <w:szCs w:val="24"/>
        </w:rPr>
        <w:t>stabiliti</w:t>
      </w:r>
      <w:r w:rsidRPr="001E7917">
        <w:rPr>
          <w:rFonts w:asciiTheme="minorHAnsi" w:hAnsiTheme="minorHAnsi" w:cstheme="minorHAnsi"/>
          <w:spacing w:val="-12"/>
          <w:sz w:val="24"/>
          <w:szCs w:val="24"/>
        </w:rPr>
        <w:t xml:space="preserve"> </w:t>
      </w:r>
      <w:r w:rsidRPr="001E7917">
        <w:rPr>
          <w:rFonts w:asciiTheme="minorHAnsi" w:hAnsiTheme="minorHAnsi" w:cstheme="minorHAnsi"/>
          <w:sz w:val="24"/>
          <w:szCs w:val="24"/>
        </w:rPr>
        <w:t>dalla</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Commissione</w:t>
      </w:r>
      <w:r w:rsidRPr="001E7917">
        <w:rPr>
          <w:rFonts w:asciiTheme="minorHAnsi" w:hAnsiTheme="minorHAnsi" w:cstheme="minorHAnsi"/>
          <w:spacing w:val="-12"/>
          <w:sz w:val="24"/>
          <w:szCs w:val="24"/>
        </w:rPr>
        <w:t xml:space="preserve"> </w:t>
      </w:r>
      <w:r w:rsidRPr="001E7917">
        <w:rPr>
          <w:rFonts w:asciiTheme="minorHAnsi" w:hAnsiTheme="minorHAnsi" w:cstheme="minorHAnsi"/>
          <w:sz w:val="24"/>
          <w:szCs w:val="24"/>
        </w:rPr>
        <w:t>dopo</w:t>
      </w:r>
      <w:r w:rsidRPr="001E7917">
        <w:rPr>
          <w:rFonts w:asciiTheme="minorHAnsi" w:hAnsiTheme="minorHAnsi" w:cstheme="minorHAnsi"/>
          <w:spacing w:val="-6"/>
          <w:sz w:val="24"/>
          <w:szCs w:val="24"/>
        </w:rPr>
        <w:t xml:space="preserve"> </w:t>
      </w:r>
      <w:r w:rsidRPr="001E7917">
        <w:rPr>
          <w:rFonts w:asciiTheme="minorHAnsi" w:hAnsiTheme="minorHAnsi" w:cstheme="minorHAnsi"/>
          <w:sz w:val="24"/>
          <w:szCs w:val="24"/>
        </w:rPr>
        <w:t>l’ammissione</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alla</w:t>
      </w:r>
      <w:r w:rsidRPr="001E7917">
        <w:rPr>
          <w:rFonts w:asciiTheme="minorHAnsi" w:hAnsiTheme="minorHAnsi" w:cstheme="minorHAnsi"/>
          <w:spacing w:val="-12"/>
          <w:sz w:val="24"/>
          <w:szCs w:val="24"/>
        </w:rPr>
        <w:t xml:space="preserve"> </w:t>
      </w:r>
      <w:r w:rsidRPr="001E7917">
        <w:rPr>
          <w:rFonts w:asciiTheme="minorHAnsi" w:hAnsiTheme="minorHAnsi" w:cstheme="minorHAnsi"/>
          <w:sz w:val="24"/>
          <w:szCs w:val="24"/>
        </w:rPr>
        <w:t>prova</w:t>
      </w:r>
      <w:r w:rsidR="001C7E41" w:rsidRPr="001E7917">
        <w:rPr>
          <w:rFonts w:asciiTheme="minorHAnsi" w:hAnsiTheme="minorHAnsi" w:cstheme="minorHAnsi"/>
          <w:sz w:val="24"/>
          <w:szCs w:val="24"/>
        </w:rPr>
        <w:t xml:space="preserve"> </w:t>
      </w:r>
      <w:r w:rsidRPr="001E7917">
        <w:rPr>
          <w:rFonts w:asciiTheme="minorHAnsi" w:hAnsiTheme="minorHAnsi" w:cstheme="minorHAnsi"/>
          <w:sz w:val="24"/>
          <w:szCs w:val="24"/>
        </w:rPr>
        <w:t>orale.</w:t>
      </w:r>
    </w:p>
    <w:p w14:paraId="2E227ACF" w14:textId="77777777" w:rsidR="00987BDE" w:rsidRPr="001E7917" w:rsidRDefault="004374AF" w:rsidP="00BE32C1">
      <w:pPr>
        <w:pStyle w:val="Paragrafoelenco"/>
        <w:numPr>
          <w:ilvl w:val="0"/>
          <w:numId w:val="43"/>
        </w:numPr>
        <w:tabs>
          <w:tab w:val="left" w:pos="731"/>
        </w:tabs>
        <w:ind w:left="0"/>
        <w:rPr>
          <w:rFonts w:asciiTheme="minorHAnsi" w:hAnsiTheme="minorHAnsi" w:cstheme="minorHAnsi"/>
          <w:sz w:val="24"/>
          <w:szCs w:val="24"/>
        </w:rPr>
      </w:pPr>
      <w:r w:rsidRPr="001E7917">
        <w:rPr>
          <w:rFonts w:asciiTheme="minorHAnsi" w:hAnsiTheme="minorHAnsi" w:cstheme="minorHAnsi"/>
          <w:sz w:val="24"/>
          <w:szCs w:val="24"/>
        </w:rPr>
        <w:t>Il calendario è pubblicato almeno venti giorni prima della data fissata per la singola prova. Non si</w:t>
      </w:r>
      <w:r w:rsidRPr="001E7917">
        <w:rPr>
          <w:rFonts w:asciiTheme="minorHAnsi" w:hAnsiTheme="minorHAnsi" w:cstheme="minorHAnsi"/>
          <w:spacing w:val="-57"/>
          <w:sz w:val="24"/>
          <w:szCs w:val="24"/>
        </w:rPr>
        <w:t xml:space="preserve"> </w:t>
      </w:r>
      <w:r w:rsidRPr="001E7917">
        <w:rPr>
          <w:rFonts w:asciiTheme="minorHAnsi" w:hAnsiTheme="minorHAnsi" w:cstheme="minorHAnsi"/>
          <w:sz w:val="24"/>
          <w:szCs w:val="24"/>
        </w:rPr>
        <w:t>considera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il</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giorno della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pubblicazione.</w:t>
      </w:r>
    </w:p>
    <w:p w14:paraId="7BCE34C8" w14:textId="3C296EAA" w:rsidR="00987BDE" w:rsidRPr="001E7917" w:rsidRDefault="004374AF" w:rsidP="00BE32C1">
      <w:pPr>
        <w:pStyle w:val="Paragrafoelenco"/>
        <w:numPr>
          <w:ilvl w:val="0"/>
          <w:numId w:val="43"/>
        </w:numPr>
        <w:tabs>
          <w:tab w:val="left" w:pos="741"/>
        </w:tabs>
        <w:ind w:left="0"/>
        <w:rPr>
          <w:rFonts w:asciiTheme="minorHAnsi" w:hAnsiTheme="minorHAnsi" w:cstheme="minorHAnsi"/>
          <w:sz w:val="24"/>
          <w:szCs w:val="24"/>
        </w:rPr>
      </w:pPr>
      <w:r w:rsidRPr="001E7917">
        <w:rPr>
          <w:rFonts w:asciiTheme="minorHAnsi" w:hAnsiTheme="minorHAnsi" w:cstheme="minorHAnsi"/>
          <w:sz w:val="24"/>
          <w:szCs w:val="24"/>
        </w:rPr>
        <w:t>Secondo</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t>quanto</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dispongono</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t>l’articolo</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6</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del</w:t>
      </w:r>
      <w:r w:rsidRPr="001E7917">
        <w:rPr>
          <w:rFonts w:asciiTheme="minorHAnsi" w:hAnsiTheme="minorHAnsi" w:cstheme="minorHAnsi"/>
          <w:spacing w:val="-10"/>
          <w:sz w:val="24"/>
          <w:szCs w:val="24"/>
        </w:rPr>
        <w:t xml:space="preserve"> </w:t>
      </w:r>
      <w:r w:rsidRPr="001E7917">
        <w:rPr>
          <w:rFonts w:asciiTheme="minorHAnsi" w:hAnsiTheme="minorHAnsi" w:cstheme="minorHAnsi"/>
          <w:sz w:val="24"/>
          <w:szCs w:val="24"/>
        </w:rPr>
        <w:t>D.P.R.</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n.</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t>487/1994</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e</w:t>
      </w:r>
      <w:r w:rsidRPr="001E7917">
        <w:rPr>
          <w:rFonts w:asciiTheme="minorHAnsi" w:hAnsiTheme="minorHAnsi" w:cstheme="minorHAnsi"/>
          <w:spacing w:val="-10"/>
          <w:sz w:val="24"/>
          <w:szCs w:val="24"/>
        </w:rPr>
        <w:t xml:space="preserve"> </w:t>
      </w:r>
      <w:r w:rsidRPr="001E7917">
        <w:rPr>
          <w:rFonts w:asciiTheme="minorHAnsi" w:hAnsiTheme="minorHAnsi" w:cstheme="minorHAnsi"/>
          <w:sz w:val="24"/>
          <w:szCs w:val="24"/>
        </w:rPr>
        <w:t>l’articolo</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t>10</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t>del</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t>D.L.</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n.</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t>44/2021,</w:t>
      </w:r>
      <w:r w:rsidR="00850262" w:rsidRPr="001E7917">
        <w:rPr>
          <w:rFonts w:asciiTheme="minorHAnsi" w:hAnsiTheme="minorHAnsi" w:cstheme="minorHAnsi"/>
          <w:sz w:val="24"/>
          <w:szCs w:val="24"/>
        </w:rPr>
        <w:t xml:space="preserve"> </w:t>
      </w:r>
      <w:r w:rsidRPr="001E7917">
        <w:rPr>
          <w:rFonts w:asciiTheme="minorHAnsi" w:hAnsiTheme="minorHAnsi" w:cstheme="minorHAnsi"/>
          <w:sz w:val="24"/>
          <w:szCs w:val="24"/>
        </w:rPr>
        <w:t>alla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prova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orale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è</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data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adeguata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pubblicità.</w:t>
      </w:r>
    </w:p>
    <w:p w14:paraId="30CBD7D7" w14:textId="77777777" w:rsidR="00987BDE" w:rsidRPr="001E7917" w:rsidRDefault="004374AF" w:rsidP="00BE32C1">
      <w:pPr>
        <w:pStyle w:val="Paragrafoelenco"/>
        <w:numPr>
          <w:ilvl w:val="0"/>
          <w:numId w:val="43"/>
        </w:numPr>
        <w:tabs>
          <w:tab w:val="left" w:pos="726"/>
        </w:tabs>
        <w:ind w:left="0"/>
        <w:rPr>
          <w:rFonts w:asciiTheme="minorHAnsi" w:hAnsiTheme="minorHAnsi" w:cstheme="minorHAnsi"/>
          <w:sz w:val="24"/>
          <w:szCs w:val="24"/>
        </w:rPr>
      </w:pPr>
      <w:r w:rsidRPr="001E7917">
        <w:rPr>
          <w:rFonts w:asciiTheme="minorHAnsi" w:hAnsiTheme="minorHAnsi" w:cstheme="minorHAnsi"/>
          <w:sz w:val="24"/>
          <w:szCs w:val="24"/>
        </w:rPr>
        <w:t>Per lo svolgimento delle prove orali in presenza si applica quanto stabilito dal precedente articolo</w:t>
      </w:r>
      <w:r w:rsidRPr="001E7917">
        <w:rPr>
          <w:rFonts w:asciiTheme="minorHAnsi" w:hAnsiTheme="minorHAnsi" w:cstheme="minorHAnsi"/>
          <w:spacing w:val="-57"/>
          <w:sz w:val="24"/>
          <w:szCs w:val="24"/>
        </w:rPr>
        <w:t xml:space="preserve"> </w:t>
      </w:r>
      <w:r w:rsidR="00993F3C" w:rsidRPr="001E7917">
        <w:rPr>
          <w:rFonts w:asciiTheme="minorHAnsi" w:hAnsiTheme="minorHAnsi" w:cstheme="minorHAnsi"/>
          <w:sz w:val="24"/>
          <w:szCs w:val="24"/>
        </w:rPr>
        <w:t>27</w:t>
      </w:r>
      <w:r w:rsidRPr="001E7917">
        <w:rPr>
          <w:rFonts w:asciiTheme="minorHAnsi" w:hAnsiTheme="minorHAnsi" w:cstheme="minorHAnsi"/>
          <w:sz w:val="24"/>
          <w:szCs w:val="24"/>
        </w:rPr>
        <w:t>,</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comma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4</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seguenti,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nonché</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quanto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previsto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dal</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Regolamento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generale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dei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concorsi</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dell’ente.</w:t>
      </w:r>
    </w:p>
    <w:p w14:paraId="17241E43" w14:textId="77777777" w:rsidR="00987BDE" w:rsidRPr="001E7917" w:rsidRDefault="004374AF" w:rsidP="00BE32C1">
      <w:pPr>
        <w:pStyle w:val="Paragrafoelenco"/>
        <w:numPr>
          <w:ilvl w:val="0"/>
          <w:numId w:val="43"/>
        </w:numPr>
        <w:tabs>
          <w:tab w:val="left" w:pos="731"/>
        </w:tabs>
        <w:ind w:left="0"/>
        <w:rPr>
          <w:rFonts w:asciiTheme="minorHAnsi" w:hAnsiTheme="minorHAnsi" w:cstheme="minorHAnsi"/>
          <w:sz w:val="24"/>
          <w:szCs w:val="24"/>
        </w:rPr>
      </w:pPr>
      <w:r w:rsidRPr="001E7917">
        <w:rPr>
          <w:rFonts w:asciiTheme="minorHAnsi" w:hAnsiTheme="minorHAnsi" w:cstheme="minorHAnsi"/>
          <w:sz w:val="24"/>
          <w:szCs w:val="24"/>
        </w:rPr>
        <w:t>Ai sensi dell’articolo 10, c. 1, lett. b), del D.L. n. 44/2021, l’Amministrazione può disporre che la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prova</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orale</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t>si</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svolga</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in</w:t>
      </w:r>
      <w:r w:rsidRPr="001E7917">
        <w:rPr>
          <w:rFonts w:asciiTheme="minorHAnsi" w:hAnsiTheme="minorHAnsi" w:cstheme="minorHAnsi"/>
          <w:spacing w:val="-11"/>
          <w:sz w:val="24"/>
          <w:szCs w:val="24"/>
        </w:rPr>
        <w:t xml:space="preserve"> </w:t>
      </w:r>
      <w:r w:rsidRPr="001E7917">
        <w:rPr>
          <w:rFonts w:asciiTheme="minorHAnsi" w:hAnsiTheme="minorHAnsi" w:cstheme="minorHAnsi"/>
          <w:sz w:val="24"/>
          <w:szCs w:val="24"/>
        </w:rPr>
        <w:t>modalità</w:t>
      </w:r>
      <w:r w:rsidRPr="001E7917">
        <w:rPr>
          <w:rFonts w:asciiTheme="minorHAnsi" w:hAnsiTheme="minorHAnsi" w:cstheme="minorHAnsi"/>
          <w:spacing w:val="-13"/>
          <w:sz w:val="24"/>
          <w:szCs w:val="24"/>
        </w:rPr>
        <w:t xml:space="preserve"> </w:t>
      </w:r>
      <w:r w:rsidRPr="001E7917">
        <w:rPr>
          <w:rFonts w:asciiTheme="minorHAnsi" w:hAnsiTheme="minorHAnsi" w:cstheme="minorHAnsi"/>
          <w:sz w:val="24"/>
          <w:szCs w:val="24"/>
        </w:rPr>
        <w:t>videoconferenza</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per</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garantire</w:t>
      </w:r>
      <w:r w:rsidRPr="001E7917">
        <w:rPr>
          <w:rFonts w:asciiTheme="minorHAnsi" w:hAnsiTheme="minorHAnsi" w:cstheme="minorHAnsi"/>
          <w:spacing w:val="-12"/>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massima</w:t>
      </w:r>
      <w:r w:rsidRPr="001E7917">
        <w:rPr>
          <w:rFonts w:asciiTheme="minorHAnsi" w:hAnsiTheme="minorHAnsi" w:cstheme="minorHAnsi"/>
          <w:spacing w:val="-13"/>
          <w:sz w:val="24"/>
          <w:szCs w:val="24"/>
        </w:rPr>
        <w:t xml:space="preserve"> </w:t>
      </w:r>
      <w:r w:rsidRPr="001E7917">
        <w:rPr>
          <w:rFonts w:asciiTheme="minorHAnsi" w:hAnsiTheme="minorHAnsi" w:cstheme="minorHAnsi"/>
          <w:sz w:val="24"/>
          <w:szCs w:val="24"/>
        </w:rPr>
        <w:t>partecipazione.</w:t>
      </w:r>
      <w:r w:rsidRPr="001E7917">
        <w:rPr>
          <w:rFonts w:asciiTheme="minorHAnsi" w:hAnsiTheme="minorHAnsi" w:cstheme="minorHAnsi"/>
          <w:spacing w:val="-11"/>
          <w:sz w:val="24"/>
          <w:szCs w:val="24"/>
        </w:rPr>
        <w:t xml:space="preserve"> </w:t>
      </w:r>
      <w:r w:rsidRPr="001E7917">
        <w:rPr>
          <w:rFonts w:asciiTheme="minorHAnsi" w:hAnsiTheme="minorHAnsi" w:cstheme="minorHAnsi"/>
          <w:sz w:val="24"/>
          <w:szCs w:val="24"/>
        </w:rPr>
        <w:t>In</w:t>
      </w:r>
      <w:r w:rsidRPr="001E7917">
        <w:rPr>
          <w:rFonts w:asciiTheme="minorHAnsi" w:hAnsiTheme="minorHAnsi" w:cstheme="minorHAnsi"/>
          <w:spacing w:val="-6"/>
          <w:sz w:val="24"/>
          <w:szCs w:val="24"/>
        </w:rPr>
        <w:t xml:space="preserve"> </w:t>
      </w:r>
      <w:r w:rsidRPr="001E7917">
        <w:rPr>
          <w:rFonts w:asciiTheme="minorHAnsi" w:hAnsiTheme="minorHAnsi" w:cstheme="minorHAnsi"/>
          <w:sz w:val="24"/>
          <w:szCs w:val="24"/>
        </w:rPr>
        <w:t>tal</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t>caso</w:t>
      </w:r>
      <w:r w:rsidRPr="001E7917">
        <w:rPr>
          <w:rFonts w:asciiTheme="minorHAnsi" w:hAnsiTheme="minorHAnsi" w:cstheme="minorHAnsi"/>
          <w:spacing w:val="-58"/>
          <w:sz w:val="24"/>
          <w:szCs w:val="24"/>
        </w:rPr>
        <w:t xml:space="preserve"> </w:t>
      </w:r>
      <w:r w:rsidRPr="001E7917">
        <w:rPr>
          <w:rFonts w:asciiTheme="minorHAnsi" w:hAnsiTheme="minorHAnsi" w:cstheme="minorHAnsi"/>
          <w:sz w:val="24"/>
          <w:szCs w:val="24"/>
        </w:rPr>
        <w:t>per il suo svolgimento si applicano i commi seguent</w:t>
      </w:r>
      <w:r w:rsidR="00993F3C" w:rsidRPr="001E7917">
        <w:rPr>
          <w:rFonts w:asciiTheme="minorHAnsi" w:hAnsiTheme="minorHAnsi" w:cstheme="minorHAnsi"/>
          <w:sz w:val="24"/>
          <w:szCs w:val="24"/>
        </w:rPr>
        <w:t>i ed il successivo articolo 30</w:t>
      </w:r>
      <w:r w:rsidRPr="001E7917">
        <w:rPr>
          <w:rFonts w:asciiTheme="minorHAnsi" w:hAnsiTheme="minorHAnsi" w:cstheme="minorHAnsi"/>
          <w:sz w:val="24"/>
          <w:szCs w:val="24"/>
        </w:rPr>
        <w:t>, nonché le Linee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guida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per le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prove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da remoto allegate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al</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presente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Regolamento.</w:t>
      </w:r>
    </w:p>
    <w:p w14:paraId="5FA9AAEF" w14:textId="77777777" w:rsidR="00987BDE" w:rsidRPr="001E7917" w:rsidRDefault="004374AF" w:rsidP="00BE32C1">
      <w:pPr>
        <w:pStyle w:val="Paragrafoelenco"/>
        <w:numPr>
          <w:ilvl w:val="0"/>
          <w:numId w:val="43"/>
        </w:numPr>
        <w:tabs>
          <w:tab w:val="left" w:pos="731"/>
        </w:tabs>
        <w:ind w:left="0"/>
        <w:rPr>
          <w:rFonts w:asciiTheme="minorHAnsi" w:hAnsiTheme="minorHAnsi" w:cstheme="minorHAnsi"/>
          <w:sz w:val="24"/>
          <w:szCs w:val="24"/>
        </w:rPr>
      </w:pPr>
      <w:r w:rsidRPr="001E7917">
        <w:rPr>
          <w:rFonts w:asciiTheme="minorHAnsi" w:hAnsiTheme="minorHAnsi" w:cstheme="minorHAnsi"/>
          <w:sz w:val="24"/>
          <w:szCs w:val="24"/>
        </w:rPr>
        <w:t>All’orario fissato per l’inizio della prova orale la Commissione effettua l’appello dei concorrenti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ammessi nella giornata, procedendo alla relativa id</w:t>
      </w:r>
      <w:r w:rsidR="00993F3C" w:rsidRPr="001E7917">
        <w:rPr>
          <w:rFonts w:asciiTheme="minorHAnsi" w:hAnsiTheme="minorHAnsi" w:cstheme="minorHAnsi"/>
          <w:sz w:val="24"/>
          <w:szCs w:val="24"/>
        </w:rPr>
        <w:t>entificazione. La Commissione i</w:t>
      </w:r>
      <w:r w:rsidRPr="001E7917">
        <w:rPr>
          <w:rFonts w:asciiTheme="minorHAnsi" w:hAnsiTheme="minorHAnsi" w:cstheme="minorHAnsi"/>
          <w:sz w:val="24"/>
          <w:szCs w:val="24"/>
        </w:rPr>
        <w:t>dentifica il</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concorrente facendosi mostrare via webcam il documento di riconoscimento confrontandolo con il</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volto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del</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concorrente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alternativamente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chiedere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l’invio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del</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documento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scansionato,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antecedentemente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all’inizio della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prova, effettuando</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detto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confronto.</w:t>
      </w:r>
    </w:p>
    <w:p w14:paraId="0B0F6E51" w14:textId="77777777" w:rsidR="00987BDE" w:rsidRPr="001E7917" w:rsidRDefault="004374AF" w:rsidP="00BE32C1">
      <w:pPr>
        <w:pStyle w:val="Paragrafoelenco"/>
        <w:numPr>
          <w:ilvl w:val="0"/>
          <w:numId w:val="43"/>
        </w:numPr>
        <w:tabs>
          <w:tab w:val="left" w:pos="731"/>
        </w:tabs>
        <w:ind w:left="0"/>
        <w:rPr>
          <w:rFonts w:asciiTheme="minorHAnsi" w:hAnsiTheme="minorHAnsi" w:cstheme="minorHAnsi"/>
          <w:sz w:val="24"/>
          <w:szCs w:val="24"/>
        </w:rPr>
      </w:pPr>
      <w:r w:rsidRPr="001E7917">
        <w:rPr>
          <w:rFonts w:asciiTheme="minorHAnsi" w:hAnsiTheme="minorHAnsi" w:cstheme="minorHAnsi"/>
          <w:sz w:val="24"/>
          <w:szCs w:val="24"/>
        </w:rPr>
        <w:t xml:space="preserve">Ciascun componente la Commissione dà atto dell’accertata corrispondenza tra il </w:t>
      </w:r>
      <w:r w:rsidRPr="001E7917">
        <w:rPr>
          <w:rFonts w:asciiTheme="minorHAnsi" w:hAnsiTheme="minorHAnsi" w:cstheme="minorHAnsi"/>
          <w:sz w:val="24"/>
          <w:szCs w:val="24"/>
        </w:rPr>
        <w:lastRenderedPageBreak/>
        <w:t>concorrente e il</w:t>
      </w:r>
      <w:r w:rsidRPr="001E7917">
        <w:rPr>
          <w:rFonts w:asciiTheme="minorHAnsi" w:hAnsiTheme="minorHAnsi" w:cstheme="minorHAnsi"/>
          <w:spacing w:val="-57"/>
          <w:sz w:val="24"/>
          <w:szCs w:val="24"/>
        </w:rPr>
        <w:t xml:space="preserve"> </w:t>
      </w:r>
      <w:r w:rsidRPr="001E7917">
        <w:rPr>
          <w:rFonts w:asciiTheme="minorHAnsi" w:hAnsiTheme="minorHAnsi" w:cstheme="minorHAnsi"/>
          <w:sz w:val="24"/>
          <w:szCs w:val="24"/>
        </w:rPr>
        <w:t>soggetto presente in videoconferenza, con dichiarazione riportata in verbale. In caso di difficoltà di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riconoscimento,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Commissione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invita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il</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concorrente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ad</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una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ulteriore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verifica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in</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caso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impossibilità</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ad</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effettuare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l’identificazione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procede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all’esclusione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del</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medesimo</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concorrente.</w:t>
      </w:r>
    </w:p>
    <w:p w14:paraId="6A07C495" w14:textId="77777777" w:rsidR="00987BDE" w:rsidRPr="001E7917" w:rsidRDefault="004374AF" w:rsidP="00BE32C1">
      <w:pPr>
        <w:pStyle w:val="Paragrafoelenco"/>
        <w:numPr>
          <w:ilvl w:val="0"/>
          <w:numId w:val="43"/>
        </w:numPr>
        <w:tabs>
          <w:tab w:val="left" w:pos="731"/>
        </w:tabs>
        <w:ind w:left="0"/>
        <w:rPr>
          <w:rFonts w:asciiTheme="minorHAnsi" w:hAnsiTheme="minorHAnsi" w:cstheme="minorHAnsi"/>
          <w:sz w:val="24"/>
          <w:szCs w:val="24"/>
        </w:rPr>
      </w:pPr>
      <w:r w:rsidRPr="001E7917">
        <w:rPr>
          <w:rFonts w:asciiTheme="minorHAnsi" w:hAnsiTheme="minorHAnsi" w:cstheme="minorHAnsi"/>
          <w:sz w:val="24"/>
          <w:szCs w:val="24"/>
        </w:rPr>
        <w:t>Qualora uno o più concorrenti non siano presenti all’orario fissato per l’inizio della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prova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orale,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Commissione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ne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prende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atto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provvede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all’esclusione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del</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candidato</w:t>
      </w:r>
      <w:r w:rsidRPr="001E7917">
        <w:rPr>
          <w:rFonts w:asciiTheme="minorHAnsi" w:hAnsiTheme="minorHAnsi" w:cstheme="minorHAnsi"/>
          <w:spacing w:val="3"/>
          <w:sz w:val="24"/>
          <w:szCs w:val="24"/>
        </w:rPr>
        <w:t xml:space="preserve"> </w:t>
      </w:r>
      <w:r w:rsidR="001C7E41" w:rsidRPr="001E7917">
        <w:rPr>
          <w:rFonts w:asciiTheme="minorHAnsi" w:hAnsiTheme="minorHAnsi" w:cstheme="minorHAnsi"/>
          <w:sz w:val="24"/>
          <w:szCs w:val="24"/>
        </w:rPr>
        <w:t>assente, salvo che sia pervenuta giustificazione, inviata almeno 24 ore prima dell’inizio della prova, attestante l’impossibilità oggettiva di partecipazione alla prova; il ricorrere di un effettivo caso di impossibilità oggettiva sarà valutato discrezionalmente</w:t>
      </w:r>
      <w:r w:rsidR="00A64361" w:rsidRPr="001E7917">
        <w:rPr>
          <w:rFonts w:asciiTheme="minorHAnsi" w:hAnsiTheme="minorHAnsi" w:cstheme="minorHAnsi"/>
          <w:sz w:val="24"/>
          <w:szCs w:val="24"/>
        </w:rPr>
        <w:t xml:space="preserve"> ed insindacabilmente</w:t>
      </w:r>
      <w:r w:rsidR="001C7E41" w:rsidRPr="001E7917">
        <w:rPr>
          <w:rFonts w:asciiTheme="minorHAnsi" w:hAnsiTheme="minorHAnsi" w:cstheme="minorHAnsi"/>
          <w:sz w:val="24"/>
          <w:szCs w:val="24"/>
        </w:rPr>
        <w:t xml:space="preserve"> dalla Commissione.</w:t>
      </w:r>
    </w:p>
    <w:p w14:paraId="470D79F2" w14:textId="77777777" w:rsidR="004374AF" w:rsidRPr="001E7917" w:rsidRDefault="004374AF" w:rsidP="00BE32C1">
      <w:pPr>
        <w:pStyle w:val="Paragrafoelenco"/>
        <w:numPr>
          <w:ilvl w:val="0"/>
          <w:numId w:val="43"/>
        </w:numPr>
        <w:tabs>
          <w:tab w:val="left" w:pos="731"/>
        </w:tabs>
        <w:ind w:left="0"/>
        <w:rPr>
          <w:rFonts w:asciiTheme="minorHAnsi" w:hAnsiTheme="minorHAnsi" w:cstheme="minorHAnsi"/>
          <w:sz w:val="24"/>
          <w:szCs w:val="24"/>
        </w:rPr>
      </w:pPr>
      <w:r w:rsidRPr="001E7917">
        <w:rPr>
          <w:rFonts w:asciiTheme="minorHAnsi" w:hAnsiTheme="minorHAnsi" w:cstheme="minorHAnsi"/>
          <w:sz w:val="24"/>
          <w:szCs w:val="24"/>
        </w:rPr>
        <w:t>In</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caso</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assenza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alcuno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dei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concorrenti</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Commissione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interpella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il</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candidato</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da</w:t>
      </w:r>
      <w:r w:rsidRPr="001E7917">
        <w:rPr>
          <w:rFonts w:asciiTheme="minorHAnsi" w:hAnsiTheme="minorHAnsi" w:cstheme="minorHAnsi"/>
          <w:spacing w:val="-3"/>
          <w:sz w:val="24"/>
          <w:szCs w:val="24"/>
        </w:rPr>
        <w:t xml:space="preserve"> </w:t>
      </w:r>
      <w:r w:rsidR="00993F3C" w:rsidRPr="001E7917">
        <w:rPr>
          <w:rFonts w:asciiTheme="minorHAnsi" w:hAnsiTheme="minorHAnsi" w:cstheme="minorHAnsi"/>
          <w:sz w:val="24"/>
          <w:szCs w:val="24"/>
        </w:rPr>
        <w:t>esaminare su</w:t>
      </w:r>
      <w:r w:rsidRPr="001E7917">
        <w:rPr>
          <w:rFonts w:asciiTheme="minorHAnsi" w:hAnsiTheme="minorHAnsi" w:cstheme="minorHAnsi"/>
          <w:sz w:val="24"/>
          <w:szCs w:val="24"/>
        </w:rPr>
        <w:t>ccessivamente,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circa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disponibilità</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ad</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anticipare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prova.</w:t>
      </w:r>
    </w:p>
    <w:p w14:paraId="6B0C0F61" w14:textId="57F6959D" w:rsidR="00EB2797" w:rsidRPr="001E7917" w:rsidRDefault="00EB2797" w:rsidP="00BE32C1">
      <w:pPr>
        <w:pStyle w:val="Paragrafoelenco"/>
        <w:numPr>
          <w:ilvl w:val="0"/>
          <w:numId w:val="43"/>
        </w:numPr>
        <w:tabs>
          <w:tab w:val="left" w:pos="731"/>
        </w:tabs>
        <w:ind w:left="0"/>
        <w:rPr>
          <w:rFonts w:asciiTheme="minorHAnsi" w:hAnsiTheme="minorHAnsi" w:cstheme="minorHAnsi"/>
          <w:sz w:val="24"/>
          <w:szCs w:val="24"/>
        </w:rPr>
      </w:pPr>
      <w:r w:rsidRPr="001E7917">
        <w:rPr>
          <w:rFonts w:asciiTheme="minorHAnsi" w:hAnsiTheme="minorHAnsi" w:cstheme="minorHAnsi"/>
          <w:sz w:val="24"/>
          <w:szCs w:val="24"/>
        </w:rPr>
        <w:t>Per lo svolgimento della suddetta prova si segue quanto previsto dall’art. 12 del D.P.R. n. 487</w:t>
      </w:r>
      <w:r w:rsidR="00361D18" w:rsidRPr="001E7917">
        <w:rPr>
          <w:rFonts w:asciiTheme="minorHAnsi" w:hAnsiTheme="minorHAnsi" w:cstheme="minorHAnsi"/>
          <w:sz w:val="24"/>
          <w:szCs w:val="24"/>
        </w:rPr>
        <w:t>/</w:t>
      </w:r>
      <w:r w:rsidRPr="001E7917">
        <w:rPr>
          <w:rFonts w:asciiTheme="minorHAnsi" w:hAnsiTheme="minorHAnsi" w:cstheme="minorHAnsi"/>
          <w:sz w:val="24"/>
          <w:szCs w:val="24"/>
        </w:rPr>
        <w:t xml:space="preserve">1994, fatto salvo quanto previsto dall’art. 30 per lo svolgimento della prova orale da remoto. </w:t>
      </w:r>
    </w:p>
    <w:p w14:paraId="29D67CDB" w14:textId="615228B8" w:rsidR="006770C7" w:rsidRPr="001E7917" w:rsidRDefault="006770C7" w:rsidP="00BE32C1">
      <w:pPr>
        <w:pStyle w:val="Paragrafoelenco"/>
        <w:numPr>
          <w:ilvl w:val="0"/>
          <w:numId w:val="43"/>
        </w:numPr>
        <w:tabs>
          <w:tab w:val="left" w:pos="731"/>
        </w:tabs>
        <w:ind w:left="0"/>
        <w:rPr>
          <w:rFonts w:asciiTheme="minorHAnsi" w:hAnsiTheme="minorHAnsi" w:cstheme="minorHAnsi"/>
          <w:sz w:val="24"/>
          <w:szCs w:val="24"/>
        </w:rPr>
      </w:pPr>
      <w:r w:rsidRPr="001E7917">
        <w:rPr>
          <w:rFonts w:asciiTheme="minorHAnsi" w:hAnsiTheme="minorHAnsi" w:cstheme="minorHAnsi"/>
          <w:sz w:val="24"/>
          <w:szCs w:val="24"/>
        </w:rPr>
        <w:t>La valutazione della conoscenza della lingua inglese e delle competenze informatiche viene svolta nella prova orale, assegnando i relativi punteggi nell’ambito dei punti disponibili come disciplinato dal presente regolamento.</w:t>
      </w:r>
    </w:p>
    <w:p w14:paraId="48B6ED9B" w14:textId="77777777" w:rsidR="004374AF" w:rsidRPr="001E7917" w:rsidRDefault="004374AF" w:rsidP="00BE32C1">
      <w:pPr>
        <w:pStyle w:val="Corpotesto"/>
        <w:jc w:val="both"/>
        <w:rPr>
          <w:rFonts w:asciiTheme="minorHAnsi" w:hAnsiTheme="minorHAnsi" w:cstheme="minorHAnsi"/>
        </w:rPr>
      </w:pPr>
    </w:p>
    <w:p w14:paraId="2CC62668" w14:textId="474BAE7B" w:rsidR="004374AF" w:rsidRPr="001E7917" w:rsidRDefault="00987BDE" w:rsidP="00BE32C1">
      <w:pPr>
        <w:pStyle w:val="Titolo1"/>
        <w:spacing w:before="0"/>
        <w:ind w:left="0" w:right="0"/>
        <w:jc w:val="both"/>
        <w:rPr>
          <w:rFonts w:asciiTheme="minorHAnsi" w:hAnsiTheme="minorHAnsi" w:cstheme="minorHAnsi"/>
        </w:rPr>
      </w:pPr>
      <w:bookmarkStart w:id="81" w:name="_Toc130888508"/>
      <w:r w:rsidRPr="001E7917">
        <w:rPr>
          <w:rFonts w:asciiTheme="minorHAnsi" w:hAnsiTheme="minorHAnsi" w:cstheme="minorHAnsi"/>
        </w:rPr>
        <w:t xml:space="preserve">ART. 30 </w:t>
      </w:r>
      <w:r w:rsidR="00E25785" w:rsidRPr="001E7917">
        <w:rPr>
          <w:rFonts w:asciiTheme="minorHAnsi" w:hAnsiTheme="minorHAnsi" w:cstheme="minorHAnsi"/>
        </w:rPr>
        <w:t xml:space="preserve">- </w:t>
      </w:r>
      <w:r w:rsidRPr="001E7917">
        <w:rPr>
          <w:rFonts w:asciiTheme="minorHAnsi" w:hAnsiTheme="minorHAnsi" w:cstheme="minorHAnsi"/>
        </w:rPr>
        <w:t xml:space="preserve">PROVA ORALE DA REMOTO </w:t>
      </w:r>
      <w:r w:rsidR="003B6699" w:rsidRPr="001E7917">
        <w:rPr>
          <w:rFonts w:asciiTheme="minorHAnsi" w:hAnsiTheme="minorHAnsi" w:cstheme="minorHAnsi"/>
        </w:rPr>
        <w:t>–</w:t>
      </w:r>
      <w:r w:rsidRPr="001E7917">
        <w:rPr>
          <w:rFonts w:asciiTheme="minorHAnsi" w:hAnsiTheme="minorHAnsi" w:cstheme="minorHAnsi"/>
        </w:rPr>
        <w:t xml:space="preserve"> SVOLGIMENTO</w:t>
      </w:r>
      <w:bookmarkEnd w:id="81"/>
    </w:p>
    <w:p w14:paraId="4FFD4FD4" w14:textId="77777777" w:rsidR="003B6699" w:rsidRPr="001E7917" w:rsidRDefault="003B6699" w:rsidP="00BE32C1">
      <w:pPr>
        <w:ind w:firstLine="720"/>
        <w:jc w:val="both"/>
        <w:rPr>
          <w:rFonts w:asciiTheme="minorHAnsi" w:hAnsiTheme="minorHAnsi" w:cstheme="minorHAnsi"/>
          <w:b/>
          <w:sz w:val="24"/>
          <w:szCs w:val="24"/>
        </w:rPr>
      </w:pPr>
    </w:p>
    <w:p w14:paraId="48BC281E" w14:textId="3577301B" w:rsidR="00361D18" w:rsidRPr="001E7917" w:rsidRDefault="00361D18" w:rsidP="00BE32C1">
      <w:pPr>
        <w:pStyle w:val="Paragrafoelenco"/>
        <w:tabs>
          <w:tab w:val="left" w:pos="761"/>
        </w:tabs>
        <w:ind w:left="0" w:firstLine="0"/>
        <w:rPr>
          <w:rFonts w:asciiTheme="minorHAnsi" w:hAnsiTheme="minorHAnsi" w:cstheme="minorHAnsi"/>
          <w:sz w:val="24"/>
          <w:szCs w:val="24"/>
        </w:rPr>
      </w:pPr>
      <w:r w:rsidRPr="001E7917">
        <w:rPr>
          <w:rFonts w:asciiTheme="minorHAnsi" w:hAnsiTheme="minorHAnsi" w:cstheme="minorHAnsi"/>
          <w:sz w:val="24"/>
          <w:szCs w:val="24"/>
        </w:rPr>
        <w:t>1.</w:t>
      </w:r>
      <w:r w:rsidR="004374AF" w:rsidRPr="001E7917">
        <w:rPr>
          <w:rFonts w:asciiTheme="minorHAnsi" w:hAnsiTheme="minorHAnsi" w:cstheme="minorHAnsi"/>
          <w:sz w:val="24"/>
          <w:szCs w:val="24"/>
        </w:rPr>
        <w:t>In caso di svolgimento della prova orale in modalità videoconferenza deve essere esclusa ogni</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interferenza da parte di terzi che possano condizionare il risultato della stessa. Nello specifico la</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Commissione</w:t>
      </w:r>
      <w:r w:rsidR="004374AF" w:rsidRPr="001E7917">
        <w:rPr>
          <w:rFonts w:asciiTheme="minorHAnsi" w:hAnsiTheme="minorHAnsi" w:cstheme="minorHAnsi"/>
          <w:spacing w:val="-13"/>
          <w:sz w:val="24"/>
          <w:szCs w:val="24"/>
        </w:rPr>
        <w:t xml:space="preserve"> </w:t>
      </w:r>
      <w:r w:rsidR="004374AF" w:rsidRPr="001E7917">
        <w:rPr>
          <w:rFonts w:asciiTheme="minorHAnsi" w:hAnsiTheme="minorHAnsi" w:cstheme="minorHAnsi"/>
          <w:sz w:val="24"/>
          <w:szCs w:val="24"/>
        </w:rPr>
        <w:t>può</w:t>
      </w:r>
      <w:r w:rsidR="004374AF" w:rsidRPr="001E7917">
        <w:rPr>
          <w:rFonts w:asciiTheme="minorHAnsi" w:hAnsiTheme="minorHAnsi" w:cstheme="minorHAnsi"/>
          <w:spacing w:val="-6"/>
          <w:sz w:val="24"/>
          <w:szCs w:val="24"/>
        </w:rPr>
        <w:t xml:space="preserve"> </w:t>
      </w:r>
      <w:r w:rsidR="004374AF" w:rsidRPr="001E7917">
        <w:rPr>
          <w:rFonts w:asciiTheme="minorHAnsi" w:hAnsiTheme="minorHAnsi" w:cstheme="minorHAnsi"/>
          <w:sz w:val="24"/>
          <w:szCs w:val="24"/>
        </w:rPr>
        <w:t>verificare</w:t>
      </w:r>
      <w:r w:rsidR="004374AF" w:rsidRPr="001E7917">
        <w:rPr>
          <w:rFonts w:asciiTheme="minorHAnsi" w:hAnsiTheme="minorHAnsi" w:cstheme="minorHAnsi"/>
          <w:spacing w:val="-11"/>
          <w:sz w:val="24"/>
          <w:szCs w:val="24"/>
        </w:rPr>
        <w:t xml:space="preserve"> </w:t>
      </w:r>
      <w:r w:rsidR="004374AF" w:rsidRPr="001E7917">
        <w:rPr>
          <w:rFonts w:asciiTheme="minorHAnsi" w:hAnsiTheme="minorHAnsi" w:cstheme="minorHAnsi"/>
          <w:sz w:val="24"/>
          <w:szCs w:val="24"/>
        </w:rPr>
        <w:t>-</w:t>
      </w:r>
      <w:r w:rsidR="004374AF" w:rsidRPr="001E7917">
        <w:rPr>
          <w:rFonts w:asciiTheme="minorHAnsi" w:hAnsiTheme="minorHAnsi" w:cstheme="minorHAnsi"/>
          <w:spacing w:val="-6"/>
          <w:sz w:val="24"/>
          <w:szCs w:val="24"/>
        </w:rPr>
        <w:t xml:space="preserve"> </w:t>
      </w:r>
      <w:r w:rsidR="004374AF" w:rsidRPr="001E7917">
        <w:rPr>
          <w:rFonts w:asciiTheme="minorHAnsi" w:hAnsiTheme="minorHAnsi" w:cstheme="minorHAnsi"/>
          <w:sz w:val="24"/>
          <w:szCs w:val="24"/>
        </w:rPr>
        <w:t>in</w:t>
      </w:r>
      <w:r w:rsidR="004374AF" w:rsidRPr="001E7917">
        <w:rPr>
          <w:rFonts w:asciiTheme="minorHAnsi" w:hAnsiTheme="minorHAnsi" w:cstheme="minorHAnsi"/>
          <w:spacing w:val="-12"/>
          <w:sz w:val="24"/>
          <w:szCs w:val="24"/>
        </w:rPr>
        <w:t xml:space="preserve"> </w:t>
      </w:r>
      <w:r w:rsidR="004374AF" w:rsidRPr="001E7917">
        <w:rPr>
          <w:rFonts w:asciiTheme="minorHAnsi" w:hAnsiTheme="minorHAnsi" w:cstheme="minorHAnsi"/>
          <w:sz w:val="24"/>
          <w:szCs w:val="24"/>
        </w:rPr>
        <w:t>base</w:t>
      </w:r>
      <w:r w:rsidR="004374AF" w:rsidRPr="001E7917">
        <w:rPr>
          <w:rFonts w:asciiTheme="minorHAnsi" w:hAnsiTheme="minorHAnsi" w:cstheme="minorHAnsi"/>
          <w:spacing w:val="-8"/>
          <w:sz w:val="24"/>
          <w:szCs w:val="24"/>
        </w:rPr>
        <w:t xml:space="preserve"> </w:t>
      </w:r>
      <w:r w:rsidR="004374AF" w:rsidRPr="001E7917">
        <w:rPr>
          <w:rFonts w:asciiTheme="minorHAnsi" w:hAnsiTheme="minorHAnsi" w:cstheme="minorHAnsi"/>
          <w:sz w:val="24"/>
          <w:szCs w:val="24"/>
        </w:rPr>
        <w:t>alle</w:t>
      </w:r>
      <w:r w:rsidR="004374AF" w:rsidRPr="001E7917">
        <w:rPr>
          <w:rFonts w:asciiTheme="minorHAnsi" w:hAnsiTheme="minorHAnsi" w:cstheme="minorHAnsi"/>
          <w:spacing w:val="-9"/>
          <w:sz w:val="24"/>
          <w:szCs w:val="24"/>
        </w:rPr>
        <w:t xml:space="preserve"> </w:t>
      </w:r>
      <w:r w:rsidR="004374AF" w:rsidRPr="001E7917">
        <w:rPr>
          <w:rFonts w:asciiTheme="minorHAnsi" w:hAnsiTheme="minorHAnsi" w:cstheme="minorHAnsi"/>
          <w:sz w:val="24"/>
          <w:szCs w:val="24"/>
        </w:rPr>
        <w:t>modalità</w:t>
      </w:r>
      <w:r w:rsidR="004374AF" w:rsidRPr="001E7917">
        <w:rPr>
          <w:rFonts w:asciiTheme="minorHAnsi" w:hAnsiTheme="minorHAnsi" w:cstheme="minorHAnsi"/>
          <w:spacing w:val="-8"/>
          <w:sz w:val="24"/>
          <w:szCs w:val="24"/>
        </w:rPr>
        <w:t xml:space="preserve"> </w:t>
      </w:r>
      <w:r w:rsidR="004374AF" w:rsidRPr="001E7917">
        <w:rPr>
          <w:rFonts w:asciiTheme="minorHAnsi" w:hAnsiTheme="minorHAnsi" w:cstheme="minorHAnsi"/>
          <w:sz w:val="24"/>
          <w:szCs w:val="24"/>
        </w:rPr>
        <w:t>precisate</w:t>
      </w:r>
      <w:r w:rsidR="004374AF" w:rsidRPr="001E7917">
        <w:rPr>
          <w:rFonts w:asciiTheme="minorHAnsi" w:hAnsiTheme="minorHAnsi" w:cstheme="minorHAnsi"/>
          <w:spacing w:val="-13"/>
          <w:sz w:val="24"/>
          <w:szCs w:val="24"/>
        </w:rPr>
        <w:t xml:space="preserve"> </w:t>
      </w:r>
      <w:r w:rsidR="004374AF" w:rsidRPr="001E7917">
        <w:rPr>
          <w:rFonts w:asciiTheme="minorHAnsi" w:hAnsiTheme="minorHAnsi" w:cstheme="minorHAnsi"/>
          <w:sz w:val="24"/>
          <w:szCs w:val="24"/>
        </w:rPr>
        <w:t>nelle</w:t>
      </w:r>
      <w:r w:rsidR="004374AF" w:rsidRPr="001E7917">
        <w:rPr>
          <w:rFonts w:asciiTheme="minorHAnsi" w:hAnsiTheme="minorHAnsi" w:cstheme="minorHAnsi"/>
          <w:spacing w:val="-8"/>
          <w:sz w:val="24"/>
          <w:szCs w:val="24"/>
        </w:rPr>
        <w:t xml:space="preserve"> </w:t>
      </w:r>
      <w:r w:rsidR="004374AF" w:rsidRPr="001E7917">
        <w:rPr>
          <w:rFonts w:asciiTheme="minorHAnsi" w:hAnsiTheme="minorHAnsi" w:cstheme="minorHAnsi"/>
          <w:sz w:val="24"/>
          <w:szCs w:val="24"/>
        </w:rPr>
        <w:t>Linee</w:t>
      </w:r>
      <w:r w:rsidR="004374AF" w:rsidRPr="001E7917">
        <w:rPr>
          <w:rFonts w:asciiTheme="minorHAnsi" w:hAnsiTheme="minorHAnsi" w:cstheme="minorHAnsi"/>
          <w:spacing w:val="-13"/>
          <w:sz w:val="24"/>
          <w:szCs w:val="24"/>
        </w:rPr>
        <w:t xml:space="preserve"> </w:t>
      </w:r>
      <w:r w:rsidR="004374AF" w:rsidRPr="001E7917">
        <w:rPr>
          <w:rFonts w:asciiTheme="minorHAnsi" w:hAnsiTheme="minorHAnsi" w:cstheme="minorHAnsi"/>
          <w:sz w:val="24"/>
          <w:szCs w:val="24"/>
        </w:rPr>
        <w:t>guida</w:t>
      </w:r>
      <w:r w:rsidR="004374AF" w:rsidRPr="001E7917">
        <w:rPr>
          <w:rFonts w:asciiTheme="minorHAnsi" w:hAnsiTheme="minorHAnsi" w:cstheme="minorHAnsi"/>
          <w:spacing w:val="-13"/>
          <w:sz w:val="24"/>
          <w:szCs w:val="24"/>
        </w:rPr>
        <w:t xml:space="preserve"> </w:t>
      </w:r>
      <w:r w:rsidR="004374AF" w:rsidRPr="001E7917">
        <w:rPr>
          <w:rFonts w:asciiTheme="minorHAnsi" w:hAnsiTheme="minorHAnsi" w:cstheme="minorHAnsi"/>
          <w:sz w:val="24"/>
          <w:szCs w:val="24"/>
        </w:rPr>
        <w:t>per</w:t>
      </w:r>
      <w:r w:rsidR="004374AF" w:rsidRPr="001E7917">
        <w:rPr>
          <w:rFonts w:asciiTheme="minorHAnsi" w:hAnsiTheme="minorHAnsi" w:cstheme="minorHAnsi"/>
          <w:spacing w:val="-7"/>
          <w:sz w:val="24"/>
          <w:szCs w:val="24"/>
        </w:rPr>
        <w:t xml:space="preserve"> </w:t>
      </w:r>
      <w:r w:rsidR="004374AF" w:rsidRPr="001E7917">
        <w:rPr>
          <w:rFonts w:asciiTheme="minorHAnsi" w:hAnsiTheme="minorHAnsi" w:cstheme="minorHAnsi"/>
          <w:sz w:val="24"/>
          <w:szCs w:val="24"/>
        </w:rPr>
        <w:t>le</w:t>
      </w:r>
      <w:r w:rsidR="004374AF" w:rsidRPr="001E7917">
        <w:rPr>
          <w:rFonts w:asciiTheme="minorHAnsi" w:hAnsiTheme="minorHAnsi" w:cstheme="minorHAnsi"/>
          <w:spacing w:val="-8"/>
          <w:sz w:val="24"/>
          <w:szCs w:val="24"/>
        </w:rPr>
        <w:t xml:space="preserve"> </w:t>
      </w:r>
      <w:r w:rsidR="004374AF" w:rsidRPr="001E7917">
        <w:rPr>
          <w:rFonts w:asciiTheme="minorHAnsi" w:hAnsiTheme="minorHAnsi" w:cstheme="minorHAnsi"/>
          <w:sz w:val="24"/>
          <w:szCs w:val="24"/>
        </w:rPr>
        <w:t>prove</w:t>
      </w:r>
      <w:r w:rsidR="004374AF" w:rsidRPr="001E7917">
        <w:rPr>
          <w:rFonts w:asciiTheme="minorHAnsi" w:hAnsiTheme="minorHAnsi" w:cstheme="minorHAnsi"/>
          <w:spacing w:val="-13"/>
          <w:sz w:val="24"/>
          <w:szCs w:val="24"/>
        </w:rPr>
        <w:t xml:space="preserve"> </w:t>
      </w:r>
      <w:r w:rsidR="004374AF" w:rsidRPr="001E7917">
        <w:rPr>
          <w:rFonts w:asciiTheme="minorHAnsi" w:hAnsiTheme="minorHAnsi" w:cstheme="minorHAnsi"/>
          <w:sz w:val="24"/>
          <w:szCs w:val="24"/>
        </w:rPr>
        <w:t>da</w:t>
      </w:r>
      <w:r w:rsidR="004374AF" w:rsidRPr="001E7917">
        <w:rPr>
          <w:rFonts w:asciiTheme="minorHAnsi" w:hAnsiTheme="minorHAnsi" w:cstheme="minorHAnsi"/>
          <w:spacing w:val="-14"/>
          <w:sz w:val="24"/>
          <w:szCs w:val="24"/>
        </w:rPr>
        <w:t xml:space="preserve"> </w:t>
      </w:r>
      <w:r w:rsidR="004374AF" w:rsidRPr="001E7917">
        <w:rPr>
          <w:rFonts w:asciiTheme="minorHAnsi" w:hAnsiTheme="minorHAnsi" w:cstheme="minorHAnsi"/>
          <w:sz w:val="24"/>
          <w:szCs w:val="24"/>
        </w:rPr>
        <w:t>remoto</w:t>
      </w:r>
      <w:r w:rsidR="004374AF" w:rsidRPr="001E7917">
        <w:rPr>
          <w:rFonts w:asciiTheme="minorHAnsi" w:hAnsiTheme="minorHAnsi" w:cstheme="minorHAnsi"/>
          <w:spacing w:val="-57"/>
          <w:sz w:val="24"/>
          <w:szCs w:val="24"/>
        </w:rPr>
        <w:t xml:space="preserve"> </w:t>
      </w:r>
      <w:r w:rsidR="004374AF" w:rsidRPr="001E7917">
        <w:rPr>
          <w:rFonts w:asciiTheme="minorHAnsi" w:hAnsiTheme="minorHAnsi" w:cstheme="minorHAnsi"/>
          <w:sz w:val="24"/>
          <w:szCs w:val="24"/>
        </w:rPr>
        <w:t>allegate al presente Regolamento - che il concorrente non venga edotto sulle risposte alle domande</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postegli da parte di soggetti non inquadrati nel campo visivo, ovvero che comunichino con il</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concorrente</w:t>
      </w:r>
      <w:r w:rsidR="004374AF" w:rsidRPr="001E7917">
        <w:rPr>
          <w:rFonts w:asciiTheme="minorHAnsi" w:hAnsiTheme="minorHAnsi" w:cstheme="minorHAnsi"/>
          <w:spacing w:val="-8"/>
          <w:sz w:val="24"/>
          <w:szCs w:val="24"/>
        </w:rPr>
        <w:t xml:space="preserve"> </w:t>
      </w:r>
      <w:r w:rsidR="004374AF" w:rsidRPr="001E7917">
        <w:rPr>
          <w:rFonts w:asciiTheme="minorHAnsi" w:hAnsiTheme="minorHAnsi" w:cstheme="minorHAnsi"/>
          <w:sz w:val="24"/>
          <w:szCs w:val="24"/>
        </w:rPr>
        <w:t>stesso</w:t>
      </w:r>
      <w:r w:rsidR="004374AF" w:rsidRPr="001E7917">
        <w:rPr>
          <w:rFonts w:asciiTheme="minorHAnsi" w:hAnsiTheme="minorHAnsi" w:cstheme="minorHAnsi"/>
          <w:spacing w:val="-4"/>
          <w:sz w:val="24"/>
          <w:szCs w:val="24"/>
        </w:rPr>
        <w:t xml:space="preserve"> </w:t>
      </w:r>
      <w:r w:rsidR="004374AF" w:rsidRPr="001E7917">
        <w:rPr>
          <w:rFonts w:asciiTheme="minorHAnsi" w:hAnsiTheme="minorHAnsi" w:cstheme="minorHAnsi"/>
          <w:sz w:val="24"/>
          <w:szCs w:val="24"/>
        </w:rPr>
        <w:t>con</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modalità</w:t>
      </w:r>
      <w:r w:rsidR="004374AF" w:rsidRPr="001E7917">
        <w:rPr>
          <w:rFonts w:asciiTheme="minorHAnsi" w:hAnsiTheme="minorHAnsi" w:cstheme="minorHAnsi"/>
          <w:spacing w:val="-7"/>
          <w:sz w:val="24"/>
          <w:szCs w:val="24"/>
        </w:rPr>
        <w:t xml:space="preserve"> </w:t>
      </w:r>
      <w:r w:rsidR="004374AF" w:rsidRPr="001E7917">
        <w:rPr>
          <w:rFonts w:asciiTheme="minorHAnsi" w:hAnsiTheme="minorHAnsi" w:cstheme="minorHAnsi"/>
          <w:sz w:val="24"/>
          <w:szCs w:val="24"/>
        </w:rPr>
        <w:t>varie.</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In</w:t>
      </w:r>
      <w:r w:rsidR="004374AF" w:rsidRPr="001E7917">
        <w:rPr>
          <w:rFonts w:asciiTheme="minorHAnsi" w:hAnsiTheme="minorHAnsi" w:cstheme="minorHAnsi"/>
          <w:spacing w:val="-5"/>
          <w:sz w:val="24"/>
          <w:szCs w:val="24"/>
        </w:rPr>
        <w:t xml:space="preserve"> </w:t>
      </w:r>
      <w:r w:rsidR="004374AF" w:rsidRPr="001E7917">
        <w:rPr>
          <w:rFonts w:asciiTheme="minorHAnsi" w:hAnsiTheme="minorHAnsi" w:cstheme="minorHAnsi"/>
          <w:sz w:val="24"/>
          <w:szCs w:val="24"/>
        </w:rPr>
        <w:t>questi</w:t>
      </w:r>
      <w:r w:rsidR="004374AF" w:rsidRPr="001E7917">
        <w:rPr>
          <w:rFonts w:asciiTheme="minorHAnsi" w:hAnsiTheme="minorHAnsi" w:cstheme="minorHAnsi"/>
          <w:spacing w:val="-8"/>
          <w:sz w:val="24"/>
          <w:szCs w:val="24"/>
        </w:rPr>
        <w:t xml:space="preserve"> </w:t>
      </w:r>
      <w:r w:rsidR="004374AF" w:rsidRPr="001E7917">
        <w:rPr>
          <w:rFonts w:asciiTheme="minorHAnsi" w:hAnsiTheme="minorHAnsi" w:cstheme="minorHAnsi"/>
          <w:sz w:val="24"/>
          <w:szCs w:val="24"/>
        </w:rPr>
        <w:t>casi</w:t>
      </w:r>
      <w:r w:rsidR="004374AF" w:rsidRPr="001E7917">
        <w:rPr>
          <w:rFonts w:asciiTheme="minorHAnsi" w:hAnsiTheme="minorHAnsi" w:cstheme="minorHAnsi"/>
          <w:spacing w:val="-3"/>
          <w:sz w:val="24"/>
          <w:szCs w:val="24"/>
        </w:rPr>
        <w:t xml:space="preserve"> </w:t>
      </w:r>
      <w:proofErr w:type="gramStart"/>
      <w:r w:rsidR="004374AF" w:rsidRPr="001E7917">
        <w:rPr>
          <w:rFonts w:asciiTheme="minorHAnsi" w:hAnsiTheme="minorHAnsi" w:cstheme="minorHAnsi"/>
          <w:sz w:val="24"/>
          <w:szCs w:val="24"/>
        </w:rPr>
        <w:t>la</w:t>
      </w:r>
      <w:r w:rsidR="004374AF" w:rsidRPr="001E7917">
        <w:rPr>
          <w:rFonts w:asciiTheme="minorHAnsi" w:hAnsiTheme="minorHAnsi" w:cstheme="minorHAnsi"/>
          <w:spacing w:val="-8"/>
          <w:sz w:val="24"/>
          <w:szCs w:val="24"/>
        </w:rPr>
        <w:t xml:space="preserve"> </w:t>
      </w:r>
      <w:r w:rsidR="004374AF" w:rsidRPr="001E7917">
        <w:rPr>
          <w:rFonts w:asciiTheme="minorHAnsi" w:hAnsiTheme="minorHAnsi" w:cstheme="minorHAnsi"/>
          <w:sz w:val="24"/>
          <w:szCs w:val="24"/>
        </w:rPr>
        <w:t>Commissione,</w:t>
      </w:r>
      <w:proofErr w:type="gramEnd"/>
      <w:r w:rsidR="004374AF" w:rsidRPr="001E7917">
        <w:rPr>
          <w:rFonts w:asciiTheme="minorHAnsi" w:hAnsiTheme="minorHAnsi" w:cstheme="minorHAnsi"/>
          <w:spacing w:val="-3"/>
          <w:sz w:val="24"/>
          <w:szCs w:val="24"/>
        </w:rPr>
        <w:t xml:space="preserve"> </w:t>
      </w:r>
      <w:r w:rsidR="004374AF" w:rsidRPr="001E7917">
        <w:rPr>
          <w:rFonts w:asciiTheme="minorHAnsi" w:hAnsiTheme="minorHAnsi" w:cstheme="minorHAnsi"/>
          <w:sz w:val="24"/>
          <w:szCs w:val="24"/>
        </w:rPr>
        <w:t>richiama</w:t>
      </w:r>
      <w:r w:rsidR="004374AF" w:rsidRPr="001E7917">
        <w:rPr>
          <w:rFonts w:asciiTheme="minorHAnsi" w:hAnsiTheme="minorHAnsi" w:cstheme="minorHAnsi"/>
          <w:spacing w:val="-8"/>
          <w:sz w:val="24"/>
          <w:szCs w:val="24"/>
        </w:rPr>
        <w:t xml:space="preserve"> </w:t>
      </w:r>
      <w:r w:rsidR="004374AF" w:rsidRPr="001E7917">
        <w:rPr>
          <w:rFonts w:asciiTheme="minorHAnsi" w:hAnsiTheme="minorHAnsi" w:cstheme="minorHAnsi"/>
          <w:sz w:val="24"/>
          <w:szCs w:val="24"/>
        </w:rPr>
        <w:t>il</w:t>
      </w:r>
      <w:r w:rsidR="004374AF" w:rsidRPr="001E7917">
        <w:rPr>
          <w:rFonts w:asciiTheme="minorHAnsi" w:hAnsiTheme="minorHAnsi" w:cstheme="minorHAnsi"/>
          <w:spacing w:val="-7"/>
          <w:sz w:val="24"/>
          <w:szCs w:val="24"/>
        </w:rPr>
        <w:t xml:space="preserve"> </w:t>
      </w:r>
      <w:r w:rsidR="004374AF" w:rsidRPr="001E7917">
        <w:rPr>
          <w:rFonts w:asciiTheme="minorHAnsi" w:hAnsiTheme="minorHAnsi" w:cstheme="minorHAnsi"/>
          <w:sz w:val="24"/>
          <w:szCs w:val="24"/>
        </w:rPr>
        <w:t>candidato</w:t>
      </w:r>
      <w:r w:rsidR="004374AF" w:rsidRPr="001E7917">
        <w:rPr>
          <w:rFonts w:asciiTheme="minorHAnsi" w:hAnsiTheme="minorHAnsi" w:cstheme="minorHAnsi"/>
          <w:spacing w:val="-7"/>
          <w:sz w:val="24"/>
          <w:szCs w:val="24"/>
        </w:rPr>
        <w:t xml:space="preserve"> </w:t>
      </w:r>
      <w:r w:rsidR="004374AF" w:rsidRPr="001E7917">
        <w:rPr>
          <w:rFonts w:asciiTheme="minorHAnsi" w:hAnsiTheme="minorHAnsi" w:cstheme="minorHAnsi"/>
          <w:sz w:val="24"/>
          <w:szCs w:val="24"/>
        </w:rPr>
        <w:t>e</w:t>
      </w:r>
      <w:r w:rsidR="004374AF" w:rsidRPr="001E7917">
        <w:rPr>
          <w:rFonts w:asciiTheme="minorHAnsi" w:hAnsiTheme="minorHAnsi" w:cstheme="minorHAnsi"/>
          <w:spacing w:val="-3"/>
          <w:sz w:val="24"/>
          <w:szCs w:val="24"/>
        </w:rPr>
        <w:t xml:space="preserve"> </w:t>
      </w:r>
      <w:r w:rsidR="004374AF" w:rsidRPr="001E7917">
        <w:rPr>
          <w:rFonts w:asciiTheme="minorHAnsi" w:hAnsiTheme="minorHAnsi" w:cstheme="minorHAnsi"/>
          <w:sz w:val="24"/>
          <w:szCs w:val="24"/>
        </w:rPr>
        <w:t>avverte</w:t>
      </w:r>
      <w:r w:rsidR="004374AF" w:rsidRPr="001E7917">
        <w:rPr>
          <w:rFonts w:asciiTheme="minorHAnsi" w:hAnsiTheme="minorHAnsi" w:cstheme="minorHAnsi"/>
          <w:spacing w:val="-58"/>
          <w:sz w:val="24"/>
          <w:szCs w:val="24"/>
        </w:rPr>
        <w:t xml:space="preserve"> </w:t>
      </w:r>
      <w:r w:rsidR="003B6699" w:rsidRPr="001E7917">
        <w:rPr>
          <w:rFonts w:asciiTheme="minorHAnsi" w:hAnsiTheme="minorHAnsi" w:cstheme="minorHAnsi"/>
          <w:spacing w:val="-58"/>
          <w:sz w:val="24"/>
          <w:szCs w:val="24"/>
        </w:rPr>
        <w:t xml:space="preserve">  </w:t>
      </w:r>
      <w:r w:rsidR="004374AF" w:rsidRPr="001E7917">
        <w:rPr>
          <w:rFonts w:asciiTheme="minorHAnsi" w:hAnsiTheme="minorHAnsi" w:cstheme="minorHAnsi"/>
          <w:sz w:val="24"/>
          <w:szCs w:val="24"/>
        </w:rPr>
        <w:t>lo</w:t>
      </w:r>
      <w:r w:rsidR="004374AF" w:rsidRPr="001E7917">
        <w:rPr>
          <w:rFonts w:asciiTheme="minorHAnsi" w:hAnsiTheme="minorHAnsi" w:cstheme="minorHAnsi"/>
          <w:spacing w:val="-13"/>
          <w:sz w:val="24"/>
          <w:szCs w:val="24"/>
        </w:rPr>
        <w:t xml:space="preserve"> </w:t>
      </w:r>
      <w:r w:rsidR="004374AF" w:rsidRPr="001E7917">
        <w:rPr>
          <w:rFonts w:asciiTheme="minorHAnsi" w:hAnsiTheme="minorHAnsi" w:cstheme="minorHAnsi"/>
          <w:sz w:val="24"/>
          <w:szCs w:val="24"/>
        </w:rPr>
        <w:t>stesso</w:t>
      </w:r>
      <w:r w:rsidR="004374AF" w:rsidRPr="001E7917">
        <w:rPr>
          <w:rFonts w:asciiTheme="minorHAnsi" w:hAnsiTheme="minorHAnsi" w:cstheme="minorHAnsi"/>
          <w:spacing w:val="-13"/>
          <w:sz w:val="24"/>
          <w:szCs w:val="24"/>
        </w:rPr>
        <w:t xml:space="preserve"> </w:t>
      </w:r>
      <w:r w:rsidR="004374AF" w:rsidRPr="001E7917">
        <w:rPr>
          <w:rFonts w:asciiTheme="minorHAnsi" w:hAnsiTheme="minorHAnsi" w:cstheme="minorHAnsi"/>
          <w:sz w:val="24"/>
          <w:szCs w:val="24"/>
        </w:rPr>
        <w:t>che</w:t>
      </w:r>
      <w:r w:rsidR="004374AF" w:rsidRPr="001E7917">
        <w:rPr>
          <w:rFonts w:asciiTheme="minorHAnsi" w:hAnsiTheme="minorHAnsi" w:cstheme="minorHAnsi"/>
          <w:spacing w:val="-10"/>
          <w:sz w:val="24"/>
          <w:szCs w:val="24"/>
        </w:rPr>
        <w:t xml:space="preserve"> </w:t>
      </w:r>
      <w:r w:rsidR="004374AF" w:rsidRPr="001E7917">
        <w:rPr>
          <w:rFonts w:asciiTheme="minorHAnsi" w:hAnsiTheme="minorHAnsi" w:cstheme="minorHAnsi"/>
          <w:sz w:val="24"/>
          <w:szCs w:val="24"/>
        </w:rPr>
        <w:t>si</w:t>
      </w:r>
      <w:r w:rsidR="004374AF" w:rsidRPr="001E7917">
        <w:rPr>
          <w:rFonts w:asciiTheme="minorHAnsi" w:hAnsiTheme="minorHAnsi" w:cstheme="minorHAnsi"/>
          <w:spacing w:val="-14"/>
          <w:sz w:val="24"/>
          <w:szCs w:val="24"/>
        </w:rPr>
        <w:t xml:space="preserve"> </w:t>
      </w:r>
      <w:r w:rsidR="004374AF" w:rsidRPr="001E7917">
        <w:rPr>
          <w:rFonts w:asciiTheme="minorHAnsi" w:hAnsiTheme="minorHAnsi" w:cstheme="minorHAnsi"/>
          <w:sz w:val="24"/>
          <w:szCs w:val="24"/>
        </w:rPr>
        <w:t>procederà,</w:t>
      </w:r>
      <w:r w:rsidR="004374AF" w:rsidRPr="001E7917">
        <w:rPr>
          <w:rFonts w:asciiTheme="minorHAnsi" w:hAnsiTheme="minorHAnsi" w:cstheme="minorHAnsi"/>
          <w:spacing w:val="-8"/>
          <w:sz w:val="24"/>
          <w:szCs w:val="24"/>
        </w:rPr>
        <w:t xml:space="preserve"> </w:t>
      </w:r>
      <w:r w:rsidR="004374AF" w:rsidRPr="001E7917">
        <w:rPr>
          <w:rFonts w:asciiTheme="minorHAnsi" w:hAnsiTheme="minorHAnsi" w:cstheme="minorHAnsi"/>
          <w:sz w:val="24"/>
          <w:szCs w:val="24"/>
        </w:rPr>
        <w:t>mediante</w:t>
      </w:r>
      <w:r w:rsidR="004374AF" w:rsidRPr="001E7917">
        <w:rPr>
          <w:rFonts w:asciiTheme="minorHAnsi" w:hAnsiTheme="minorHAnsi" w:cstheme="minorHAnsi"/>
          <w:spacing w:val="-9"/>
          <w:sz w:val="24"/>
          <w:szCs w:val="24"/>
        </w:rPr>
        <w:t xml:space="preserve"> </w:t>
      </w:r>
      <w:r w:rsidR="004374AF" w:rsidRPr="001E7917">
        <w:rPr>
          <w:rFonts w:asciiTheme="minorHAnsi" w:hAnsiTheme="minorHAnsi" w:cstheme="minorHAnsi"/>
          <w:sz w:val="24"/>
          <w:szCs w:val="24"/>
        </w:rPr>
        <w:t>accesso</w:t>
      </w:r>
      <w:r w:rsidR="004374AF" w:rsidRPr="001E7917">
        <w:rPr>
          <w:rFonts w:asciiTheme="minorHAnsi" w:hAnsiTheme="minorHAnsi" w:cstheme="minorHAnsi"/>
          <w:spacing w:val="-13"/>
          <w:sz w:val="24"/>
          <w:szCs w:val="24"/>
        </w:rPr>
        <w:t xml:space="preserve"> </w:t>
      </w:r>
      <w:r w:rsidR="004374AF" w:rsidRPr="001E7917">
        <w:rPr>
          <w:rFonts w:asciiTheme="minorHAnsi" w:hAnsiTheme="minorHAnsi" w:cstheme="minorHAnsi"/>
          <w:sz w:val="24"/>
          <w:szCs w:val="24"/>
        </w:rPr>
        <w:t>alla</w:t>
      </w:r>
      <w:r w:rsidR="004374AF" w:rsidRPr="001E7917">
        <w:rPr>
          <w:rFonts w:asciiTheme="minorHAnsi" w:hAnsiTheme="minorHAnsi" w:cstheme="minorHAnsi"/>
          <w:spacing w:val="-14"/>
          <w:sz w:val="24"/>
          <w:szCs w:val="24"/>
        </w:rPr>
        <w:t xml:space="preserve"> </w:t>
      </w:r>
      <w:r w:rsidR="004374AF" w:rsidRPr="001E7917">
        <w:rPr>
          <w:rFonts w:asciiTheme="minorHAnsi" w:hAnsiTheme="minorHAnsi" w:cstheme="minorHAnsi"/>
          <w:sz w:val="24"/>
          <w:szCs w:val="24"/>
        </w:rPr>
        <w:t>videoregistrazione,</w:t>
      </w:r>
      <w:r w:rsidR="004374AF" w:rsidRPr="001E7917">
        <w:rPr>
          <w:rFonts w:asciiTheme="minorHAnsi" w:hAnsiTheme="minorHAnsi" w:cstheme="minorHAnsi"/>
          <w:spacing w:val="-13"/>
          <w:sz w:val="24"/>
          <w:szCs w:val="24"/>
        </w:rPr>
        <w:t xml:space="preserve"> </w:t>
      </w:r>
      <w:r w:rsidR="004374AF" w:rsidRPr="001E7917">
        <w:rPr>
          <w:rFonts w:asciiTheme="minorHAnsi" w:hAnsiTheme="minorHAnsi" w:cstheme="minorHAnsi"/>
          <w:sz w:val="24"/>
          <w:szCs w:val="24"/>
        </w:rPr>
        <w:t>alla</w:t>
      </w:r>
      <w:r w:rsidR="004374AF" w:rsidRPr="001E7917">
        <w:rPr>
          <w:rFonts w:asciiTheme="minorHAnsi" w:hAnsiTheme="minorHAnsi" w:cstheme="minorHAnsi"/>
          <w:spacing w:val="-9"/>
          <w:sz w:val="24"/>
          <w:szCs w:val="24"/>
        </w:rPr>
        <w:t xml:space="preserve"> </w:t>
      </w:r>
      <w:r w:rsidR="004374AF" w:rsidRPr="001E7917">
        <w:rPr>
          <w:rFonts w:asciiTheme="minorHAnsi" w:hAnsiTheme="minorHAnsi" w:cstheme="minorHAnsi"/>
          <w:sz w:val="24"/>
          <w:szCs w:val="24"/>
        </w:rPr>
        <w:t>verifica</w:t>
      </w:r>
      <w:r w:rsidR="004374AF" w:rsidRPr="001E7917">
        <w:rPr>
          <w:rFonts w:asciiTheme="minorHAnsi" w:hAnsiTheme="minorHAnsi" w:cstheme="minorHAnsi"/>
          <w:spacing w:val="-9"/>
          <w:sz w:val="24"/>
          <w:szCs w:val="24"/>
        </w:rPr>
        <w:t xml:space="preserve"> </w:t>
      </w:r>
      <w:r w:rsidR="004374AF" w:rsidRPr="001E7917">
        <w:rPr>
          <w:rFonts w:asciiTheme="minorHAnsi" w:hAnsiTheme="minorHAnsi" w:cstheme="minorHAnsi"/>
          <w:sz w:val="24"/>
          <w:szCs w:val="24"/>
        </w:rPr>
        <w:t>dell’accaduto</w:t>
      </w:r>
      <w:r w:rsidR="004374AF" w:rsidRPr="001E7917">
        <w:rPr>
          <w:rFonts w:asciiTheme="minorHAnsi" w:hAnsiTheme="minorHAnsi" w:cstheme="minorHAnsi"/>
          <w:spacing w:val="-8"/>
          <w:sz w:val="24"/>
          <w:szCs w:val="24"/>
        </w:rPr>
        <w:t xml:space="preserve"> </w:t>
      </w:r>
      <w:r w:rsidR="004374AF" w:rsidRPr="001E7917">
        <w:rPr>
          <w:rFonts w:asciiTheme="minorHAnsi" w:hAnsiTheme="minorHAnsi" w:cstheme="minorHAnsi"/>
          <w:sz w:val="24"/>
          <w:szCs w:val="24"/>
        </w:rPr>
        <w:t>al</w:t>
      </w:r>
      <w:r w:rsidR="004374AF" w:rsidRPr="001E7917">
        <w:rPr>
          <w:rFonts w:asciiTheme="minorHAnsi" w:hAnsiTheme="minorHAnsi" w:cstheme="minorHAnsi"/>
          <w:spacing w:val="-14"/>
          <w:sz w:val="24"/>
          <w:szCs w:val="24"/>
        </w:rPr>
        <w:t xml:space="preserve"> </w:t>
      </w:r>
      <w:r w:rsidR="004374AF" w:rsidRPr="001E7917">
        <w:rPr>
          <w:rFonts w:asciiTheme="minorHAnsi" w:hAnsiTheme="minorHAnsi" w:cstheme="minorHAnsi"/>
          <w:sz w:val="24"/>
          <w:szCs w:val="24"/>
        </w:rPr>
        <w:t>fine</w:t>
      </w:r>
      <w:r w:rsidR="004374AF" w:rsidRPr="001E7917">
        <w:rPr>
          <w:rFonts w:asciiTheme="minorHAnsi" w:hAnsiTheme="minorHAnsi" w:cstheme="minorHAnsi"/>
          <w:spacing w:val="-58"/>
          <w:sz w:val="24"/>
          <w:szCs w:val="24"/>
        </w:rPr>
        <w:t xml:space="preserve"> </w:t>
      </w:r>
      <w:r w:rsidR="004374AF" w:rsidRPr="001E7917">
        <w:rPr>
          <w:rFonts w:asciiTheme="minorHAnsi" w:hAnsiTheme="minorHAnsi" w:cstheme="minorHAnsi"/>
          <w:sz w:val="24"/>
          <w:szCs w:val="24"/>
        </w:rPr>
        <w:t>di</w:t>
      </w:r>
      <w:r w:rsidR="004374AF" w:rsidRPr="001E7917">
        <w:rPr>
          <w:rFonts w:asciiTheme="minorHAnsi" w:hAnsiTheme="minorHAnsi" w:cstheme="minorHAnsi"/>
          <w:spacing w:val="-3"/>
          <w:sz w:val="24"/>
          <w:szCs w:val="24"/>
        </w:rPr>
        <w:t xml:space="preserve"> </w:t>
      </w:r>
      <w:r w:rsidR="004374AF" w:rsidRPr="001E7917">
        <w:rPr>
          <w:rFonts w:asciiTheme="minorHAnsi" w:hAnsiTheme="minorHAnsi" w:cstheme="minorHAnsi"/>
          <w:sz w:val="24"/>
          <w:szCs w:val="24"/>
        </w:rPr>
        <w:t>determinare</w:t>
      </w:r>
      <w:r w:rsidR="004374AF" w:rsidRPr="001E7917">
        <w:rPr>
          <w:rFonts w:asciiTheme="minorHAnsi" w:hAnsiTheme="minorHAnsi" w:cstheme="minorHAnsi"/>
          <w:spacing w:val="-2"/>
          <w:sz w:val="24"/>
          <w:szCs w:val="24"/>
        </w:rPr>
        <w:t xml:space="preserve"> </w:t>
      </w:r>
      <w:r w:rsidR="004374AF" w:rsidRPr="001E7917">
        <w:rPr>
          <w:rFonts w:asciiTheme="minorHAnsi" w:hAnsiTheme="minorHAnsi" w:cstheme="minorHAnsi"/>
          <w:sz w:val="24"/>
          <w:szCs w:val="24"/>
        </w:rPr>
        <w:t>l’eventuale</w:t>
      </w:r>
      <w:r w:rsidR="004374AF" w:rsidRPr="001E7917">
        <w:rPr>
          <w:rFonts w:asciiTheme="minorHAnsi" w:hAnsiTheme="minorHAnsi" w:cstheme="minorHAnsi"/>
          <w:spacing w:val="-3"/>
          <w:sz w:val="24"/>
          <w:szCs w:val="24"/>
        </w:rPr>
        <w:t xml:space="preserve"> </w:t>
      </w:r>
      <w:r w:rsidR="004374AF" w:rsidRPr="001E7917">
        <w:rPr>
          <w:rFonts w:asciiTheme="minorHAnsi" w:hAnsiTheme="minorHAnsi" w:cstheme="minorHAnsi"/>
          <w:sz w:val="24"/>
          <w:szCs w:val="24"/>
        </w:rPr>
        <w:t>annullamento della</w:t>
      </w:r>
      <w:r w:rsidR="004374AF" w:rsidRPr="001E7917">
        <w:rPr>
          <w:rFonts w:asciiTheme="minorHAnsi" w:hAnsiTheme="minorHAnsi" w:cstheme="minorHAnsi"/>
          <w:spacing w:val="2"/>
          <w:sz w:val="24"/>
          <w:szCs w:val="24"/>
        </w:rPr>
        <w:t xml:space="preserve"> </w:t>
      </w:r>
      <w:r w:rsidR="004374AF" w:rsidRPr="001E7917">
        <w:rPr>
          <w:rFonts w:asciiTheme="minorHAnsi" w:hAnsiTheme="minorHAnsi" w:cstheme="minorHAnsi"/>
          <w:sz w:val="24"/>
          <w:szCs w:val="24"/>
        </w:rPr>
        <w:t>prova,</w:t>
      </w:r>
      <w:r w:rsidR="004374AF" w:rsidRPr="001E7917">
        <w:rPr>
          <w:rFonts w:asciiTheme="minorHAnsi" w:hAnsiTheme="minorHAnsi" w:cstheme="minorHAnsi"/>
          <w:spacing w:val="4"/>
          <w:sz w:val="24"/>
          <w:szCs w:val="24"/>
        </w:rPr>
        <w:t xml:space="preserve"> </w:t>
      </w:r>
      <w:r w:rsidR="004374AF" w:rsidRPr="001E7917">
        <w:rPr>
          <w:rFonts w:asciiTheme="minorHAnsi" w:hAnsiTheme="minorHAnsi" w:cstheme="minorHAnsi"/>
          <w:sz w:val="24"/>
          <w:szCs w:val="24"/>
        </w:rPr>
        <w:t>escludendo</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il</w:t>
      </w:r>
      <w:r w:rsidR="004374AF" w:rsidRPr="001E7917">
        <w:rPr>
          <w:rFonts w:asciiTheme="minorHAnsi" w:hAnsiTheme="minorHAnsi" w:cstheme="minorHAnsi"/>
          <w:spacing w:val="-2"/>
          <w:sz w:val="24"/>
          <w:szCs w:val="24"/>
        </w:rPr>
        <w:t xml:space="preserve"> </w:t>
      </w:r>
      <w:r w:rsidR="004374AF" w:rsidRPr="001E7917">
        <w:rPr>
          <w:rFonts w:asciiTheme="minorHAnsi" w:hAnsiTheme="minorHAnsi" w:cstheme="minorHAnsi"/>
          <w:sz w:val="24"/>
          <w:szCs w:val="24"/>
        </w:rPr>
        <w:t>concorrente.</w:t>
      </w:r>
    </w:p>
    <w:p w14:paraId="755BD38C" w14:textId="1544A139" w:rsidR="004374AF" w:rsidRPr="001E7917" w:rsidRDefault="00361D18" w:rsidP="00BE32C1">
      <w:pPr>
        <w:pStyle w:val="Paragrafoelenco"/>
        <w:tabs>
          <w:tab w:val="left" w:pos="761"/>
        </w:tabs>
        <w:ind w:left="0" w:firstLine="0"/>
        <w:rPr>
          <w:rFonts w:asciiTheme="minorHAnsi" w:hAnsiTheme="minorHAnsi" w:cstheme="minorHAnsi"/>
          <w:sz w:val="24"/>
          <w:szCs w:val="24"/>
        </w:rPr>
      </w:pPr>
      <w:r w:rsidRPr="001E7917">
        <w:rPr>
          <w:rFonts w:asciiTheme="minorHAnsi" w:hAnsiTheme="minorHAnsi" w:cstheme="minorHAnsi"/>
          <w:sz w:val="24"/>
          <w:szCs w:val="24"/>
        </w:rPr>
        <w:t>2.</w:t>
      </w:r>
      <w:r w:rsidR="00DA0022" w:rsidRPr="001E7917">
        <w:rPr>
          <w:rFonts w:asciiTheme="minorHAnsi" w:hAnsiTheme="minorHAnsi" w:cstheme="minorHAnsi"/>
          <w:sz w:val="24"/>
          <w:szCs w:val="24"/>
        </w:rPr>
        <w:t xml:space="preserve"> </w:t>
      </w:r>
      <w:r w:rsidR="004374AF" w:rsidRPr="001E7917">
        <w:rPr>
          <w:rFonts w:asciiTheme="minorHAnsi" w:hAnsiTheme="minorHAnsi" w:cstheme="minorHAnsi"/>
          <w:sz w:val="24"/>
          <w:szCs w:val="24"/>
        </w:rPr>
        <w:t>Al</w:t>
      </w:r>
      <w:r w:rsidR="004374AF" w:rsidRPr="001E7917">
        <w:rPr>
          <w:rFonts w:asciiTheme="minorHAnsi" w:hAnsiTheme="minorHAnsi" w:cstheme="minorHAnsi"/>
          <w:spacing w:val="-3"/>
          <w:sz w:val="24"/>
          <w:szCs w:val="24"/>
        </w:rPr>
        <w:t xml:space="preserve"> </w:t>
      </w:r>
      <w:r w:rsidR="004374AF" w:rsidRPr="001E7917">
        <w:rPr>
          <w:rFonts w:asciiTheme="minorHAnsi" w:hAnsiTheme="minorHAnsi" w:cstheme="minorHAnsi"/>
          <w:sz w:val="24"/>
          <w:szCs w:val="24"/>
        </w:rPr>
        <w:t>fine</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di</w:t>
      </w:r>
      <w:r w:rsidR="004374AF" w:rsidRPr="001E7917">
        <w:rPr>
          <w:rFonts w:asciiTheme="minorHAnsi" w:hAnsiTheme="minorHAnsi" w:cstheme="minorHAnsi"/>
          <w:spacing w:val="-3"/>
          <w:sz w:val="24"/>
          <w:szCs w:val="24"/>
        </w:rPr>
        <w:t xml:space="preserve"> </w:t>
      </w:r>
      <w:r w:rsidR="004374AF" w:rsidRPr="001E7917">
        <w:rPr>
          <w:rFonts w:asciiTheme="minorHAnsi" w:hAnsiTheme="minorHAnsi" w:cstheme="minorHAnsi"/>
          <w:sz w:val="24"/>
          <w:szCs w:val="24"/>
        </w:rPr>
        <w:t>ridurre</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al</w:t>
      </w:r>
      <w:r w:rsidR="004374AF" w:rsidRPr="001E7917">
        <w:rPr>
          <w:rFonts w:asciiTheme="minorHAnsi" w:hAnsiTheme="minorHAnsi" w:cstheme="minorHAnsi"/>
          <w:spacing w:val="-3"/>
          <w:sz w:val="24"/>
          <w:szCs w:val="24"/>
        </w:rPr>
        <w:t xml:space="preserve"> </w:t>
      </w:r>
      <w:r w:rsidR="004374AF" w:rsidRPr="001E7917">
        <w:rPr>
          <w:rFonts w:asciiTheme="minorHAnsi" w:hAnsiTheme="minorHAnsi" w:cstheme="minorHAnsi"/>
          <w:sz w:val="24"/>
          <w:szCs w:val="24"/>
        </w:rPr>
        <w:t>minimo detta</w:t>
      </w:r>
      <w:r w:rsidR="004374AF" w:rsidRPr="001E7917">
        <w:rPr>
          <w:rFonts w:asciiTheme="minorHAnsi" w:hAnsiTheme="minorHAnsi" w:cstheme="minorHAnsi"/>
          <w:spacing w:val="-2"/>
          <w:sz w:val="24"/>
          <w:szCs w:val="24"/>
        </w:rPr>
        <w:t xml:space="preserve"> </w:t>
      </w:r>
      <w:r w:rsidR="004374AF" w:rsidRPr="001E7917">
        <w:rPr>
          <w:rFonts w:asciiTheme="minorHAnsi" w:hAnsiTheme="minorHAnsi" w:cstheme="minorHAnsi"/>
          <w:sz w:val="24"/>
          <w:szCs w:val="24"/>
        </w:rPr>
        <w:t>possibilità</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la</w:t>
      </w:r>
      <w:r w:rsidR="004374AF" w:rsidRPr="001E7917">
        <w:rPr>
          <w:rFonts w:asciiTheme="minorHAnsi" w:hAnsiTheme="minorHAnsi" w:cstheme="minorHAnsi"/>
          <w:spacing w:val="-3"/>
          <w:sz w:val="24"/>
          <w:szCs w:val="24"/>
        </w:rPr>
        <w:t xml:space="preserve"> </w:t>
      </w:r>
      <w:r w:rsidR="004374AF" w:rsidRPr="001E7917">
        <w:rPr>
          <w:rFonts w:asciiTheme="minorHAnsi" w:hAnsiTheme="minorHAnsi" w:cstheme="minorHAnsi"/>
          <w:sz w:val="24"/>
          <w:szCs w:val="24"/>
        </w:rPr>
        <w:t>Commissione:</w:t>
      </w:r>
    </w:p>
    <w:p w14:paraId="5ECF9B18" w14:textId="77777777" w:rsidR="004374AF" w:rsidRPr="001E7917" w:rsidRDefault="004374AF" w:rsidP="00BE32C1">
      <w:pPr>
        <w:pStyle w:val="Paragrafoelenco"/>
        <w:numPr>
          <w:ilvl w:val="0"/>
          <w:numId w:val="47"/>
        </w:numPr>
        <w:tabs>
          <w:tab w:val="left" w:pos="636"/>
        </w:tabs>
        <w:ind w:left="0" w:hanging="141"/>
        <w:rPr>
          <w:rFonts w:asciiTheme="minorHAnsi" w:hAnsiTheme="minorHAnsi" w:cstheme="minorHAnsi"/>
          <w:sz w:val="24"/>
          <w:szCs w:val="24"/>
        </w:rPr>
      </w:pPr>
      <w:r w:rsidRPr="001E7917">
        <w:rPr>
          <w:rFonts w:asciiTheme="minorHAnsi" w:hAnsiTheme="minorHAnsi" w:cstheme="minorHAnsi"/>
          <w:sz w:val="24"/>
          <w:szCs w:val="24"/>
        </w:rPr>
        <w:t>individua</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domande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il</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più</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possibile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diverse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per</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ogni</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concorrente;</w:t>
      </w:r>
    </w:p>
    <w:p w14:paraId="5D7DBDA9" w14:textId="77777777" w:rsidR="004374AF" w:rsidRPr="001E7917" w:rsidRDefault="004374AF" w:rsidP="00BE32C1">
      <w:pPr>
        <w:pStyle w:val="Paragrafoelenco"/>
        <w:numPr>
          <w:ilvl w:val="0"/>
          <w:numId w:val="47"/>
        </w:numPr>
        <w:tabs>
          <w:tab w:val="left" w:pos="631"/>
        </w:tabs>
        <w:ind w:left="0" w:hanging="136"/>
        <w:rPr>
          <w:rFonts w:asciiTheme="minorHAnsi" w:hAnsiTheme="minorHAnsi" w:cstheme="minorHAnsi"/>
          <w:sz w:val="24"/>
          <w:szCs w:val="24"/>
        </w:rPr>
      </w:pPr>
      <w:r w:rsidRPr="001E7917">
        <w:rPr>
          <w:rFonts w:asciiTheme="minorHAnsi" w:hAnsiTheme="minorHAnsi" w:cstheme="minorHAnsi"/>
          <w:sz w:val="24"/>
          <w:szCs w:val="24"/>
        </w:rPr>
        <w:t>evita</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formulare</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domande</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che</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richiedono</w:t>
      </w:r>
      <w:r w:rsidRPr="001E7917">
        <w:rPr>
          <w:rFonts w:asciiTheme="minorHAnsi" w:hAnsiTheme="minorHAnsi" w:cstheme="minorHAnsi"/>
          <w:spacing w:val="-5"/>
          <w:sz w:val="24"/>
          <w:szCs w:val="24"/>
        </w:rPr>
        <w:t xml:space="preserve"> </w:t>
      </w:r>
      <w:r w:rsidRPr="001E7917">
        <w:rPr>
          <w:rFonts w:asciiTheme="minorHAnsi" w:hAnsiTheme="minorHAnsi" w:cstheme="minorHAnsi"/>
          <w:sz w:val="24"/>
          <w:szCs w:val="24"/>
        </w:rPr>
        <w:t>una</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risposta</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del</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tipo</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“si/no”,</w:t>
      </w:r>
      <w:r w:rsidRPr="001E7917">
        <w:rPr>
          <w:rFonts w:asciiTheme="minorHAnsi" w:hAnsiTheme="minorHAnsi" w:cstheme="minorHAnsi"/>
          <w:spacing w:val="-6"/>
          <w:sz w:val="24"/>
          <w:szCs w:val="24"/>
        </w:rPr>
        <w:t xml:space="preserve"> </w:t>
      </w:r>
      <w:r w:rsidRPr="001E7917">
        <w:rPr>
          <w:rFonts w:asciiTheme="minorHAnsi" w:hAnsiTheme="minorHAnsi" w:cstheme="minorHAnsi"/>
          <w:sz w:val="24"/>
          <w:szCs w:val="24"/>
        </w:rPr>
        <w:t>oppure</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“è</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così/non</w:t>
      </w:r>
      <w:r w:rsidRPr="001E7917">
        <w:rPr>
          <w:rFonts w:asciiTheme="minorHAnsi" w:hAnsiTheme="minorHAnsi" w:cstheme="minorHAnsi"/>
          <w:spacing w:val="-6"/>
          <w:sz w:val="24"/>
          <w:szCs w:val="24"/>
        </w:rPr>
        <w:t xml:space="preserve"> </w:t>
      </w:r>
      <w:r w:rsidRPr="001E7917">
        <w:rPr>
          <w:rFonts w:asciiTheme="minorHAnsi" w:hAnsiTheme="minorHAnsi" w:cstheme="minorHAnsi"/>
          <w:sz w:val="24"/>
          <w:szCs w:val="24"/>
        </w:rPr>
        <w:t>è</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così”;</w:t>
      </w:r>
    </w:p>
    <w:p w14:paraId="3BE1E359" w14:textId="77777777" w:rsidR="004374AF" w:rsidRPr="001E7917" w:rsidRDefault="004374AF" w:rsidP="00BE32C1">
      <w:pPr>
        <w:pStyle w:val="Paragrafoelenco"/>
        <w:numPr>
          <w:ilvl w:val="0"/>
          <w:numId w:val="47"/>
        </w:numPr>
        <w:tabs>
          <w:tab w:val="left" w:pos="636"/>
        </w:tabs>
        <w:ind w:left="0" w:hanging="141"/>
        <w:rPr>
          <w:rFonts w:asciiTheme="minorHAnsi" w:hAnsiTheme="minorHAnsi" w:cstheme="minorHAnsi"/>
          <w:sz w:val="24"/>
          <w:szCs w:val="24"/>
        </w:rPr>
      </w:pPr>
      <w:r w:rsidRPr="001E7917">
        <w:rPr>
          <w:rFonts w:asciiTheme="minorHAnsi" w:hAnsiTheme="minorHAnsi" w:cstheme="minorHAnsi"/>
          <w:sz w:val="24"/>
          <w:szCs w:val="24"/>
        </w:rPr>
        <w:t>formula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domande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che</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richiedono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uno</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sviluppo</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ragionamento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finalizzato</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alla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risposta;</w:t>
      </w:r>
    </w:p>
    <w:p w14:paraId="63DB96D6" w14:textId="77777777" w:rsidR="004374AF" w:rsidRPr="001E7917" w:rsidRDefault="004374AF" w:rsidP="00BE32C1">
      <w:pPr>
        <w:pStyle w:val="Paragrafoelenco"/>
        <w:numPr>
          <w:ilvl w:val="0"/>
          <w:numId w:val="47"/>
        </w:numPr>
        <w:tabs>
          <w:tab w:val="left" w:pos="636"/>
        </w:tabs>
        <w:ind w:left="0" w:hanging="141"/>
        <w:rPr>
          <w:rFonts w:asciiTheme="minorHAnsi" w:hAnsiTheme="minorHAnsi" w:cstheme="minorHAnsi"/>
          <w:sz w:val="24"/>
          <w:szCs w:val="24"/>
        </w:rPr>
      </w:pPr>
      <w:r w:rsidRPr="001E7917">
        <w:rPr>
          <w:rFonts w:asciiTheme="minorHAnsi" w:hAnsiTheme="minorHAnsi" w:cstheme="minorHAnsi"/>
          <w:sz w:val="24"/>
          <w:szCs w:val="24"/>
        </w:rPr>
        <w:t>valuta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prontezza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del</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concorrente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alla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risposta;</w:t>
      </w:r>
    </w:p>
    <w:p w14:paraId="7A3670D9" w14:textId="77777777" w:rsidR="00361D18" w:rsidRPr="001E7917" w:rsidRDefault="00361D18" w:rsidP="00BE32C1">
      <w:pPr>
        <w:pStyle w:val="Paragrafoelenco"/>
        <w:tabs>
          <w:tab w:val="left" w:pos="636"/>
        </w:tabs>
        <w:ind w:left="0" w:firstLine="0"/>
        <w:rPr>
          <w:rFonts w:asciiTheme="minorHAnsi" w:hAnsiTheme="minorHAnsi" w:cstheme="minorHAnsi"/>
          <w:sz w:val="24"/>
          <w:szCs w:val="24"/>
        </w:rPr>
      </w:pPr>
      <w:r w:rsidRPr="001E7917">
        <w:rPr>
          <w:rFonts w:asciiTheme="minorHAnsi" w:hAnsiTheme="minorHAnsi" w:cstheme="minorHAnsi"/>
          <w:sz w:val="24"/>
          <w:szCs w:val="24"/>
        </w:rPr>
        <w:t>-</w:t>
      </w:r>
      <w:r w:rsidR="004374AF" w:rsidRPr="001E7917">
        <w:rPr>
          <w:rFonts w:asciiTheme="minorHAnsi" w:hAnsiTheme="minorHAnsi" w:cstheme="minorHAnsi"/>
          <w:sz w:val="24"/>
          <w:szCs w:val="24"/>
        </w:rPr>
        <w:t>formula domande relative ad ipotesi di lavoro per valutare la capacità del concorrente nei confronti</w:t>
      </w:r>
      <w:r w:rsidR="004374AF" w:rsidRPr="001E7917">
        <w:rPr>
          <w:rFonts w:asciiTheme="minorHAnsi" w:hAnsiTheme="minorHAnsi" w:cstheme="minorHAnsi"/>
          <w:spacing w:val="-57"/>
          <w:sz w:val="24"/>
          <w:szCs w:val="24"/>
        </w:rPr>
        <w:t xml:space="preserve"> </w:t>
      </w:r>
      <w:r w:rsidR="004374AF" w:rsidRPr="001E7917">
        <w:rPr>
          <w:rFonts w:asciiTheme="minorHAnsi" w:hAnsiTheme="minorHAnsi" w:cstheme="minorHAnsi"/>
          <w:sz w:val="24"/>
          <w:szCs w:val="24"/>
        </w:rPr>
        <w:t>della fattispecie illustrata, tenendo ovviamente conto del livello di esperienza posseduto che può</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influenzare</w:t>
      </w:r>
      <w:r w:rsidR="004374AF" w:rsidRPr="001E7917">
        <w:rPr>
          <w:rFonts w:asciiTheme="minorHAnsi" w:hAnsiTheme="minorHAnsi" w:cstheme="minorHAnsi"/>
          <w:spacing w:val="-2"/>
          <w:sz w:val="24"/>
          <w:szCs w:val="24"/>
        </w:rPr>
        <w:t xml:space="preserve"> </w:t>
      </w:r>
      <w:r w:rsidR="004374AF" w:rsidRPr="001E7917">
        <w:rPr>
          <w:rFonts w:asciiTheme="minorHAnsi" w:hAnsiTheme="minorHAnsi" w:cstheme="minorHAnsi"/>
          <w:sz w:val="24"/>
          <w:szCs w:val="24"/>
        </w:rPr>
        <w:t>o meno la</w:t>
      </w:r>
      <w:r w:rsidR="004374AF" w:rsidRPr="001E7917">
        <w:rPr>
          <w:rFonts w:asciiTheme="minorHAnsi" w:hAnsiTheme="minorHAnsi" w:cstheme="minorHAnsi"/>
          <w:spacing w:val="-2"/>
          <w:sz w:val="24"/>
          <w:szCs w:val="24"/>
        </w:rPr>
        <w:t xml:space="preserve"> </w:t>
      </w:r>
      <w:r w:rsidR="004374AF" w:rsidRPr="001E7917">
        <w:rPr>
          <w:rFonts w:asciiTheme="minorHAnsi" w:hAnsiTheme="minorHAnsi" w:cstheme="minorHAnsi"/>
          <w:sz w:val="24"/>
          <w:szCs w:val="24"/>
        </w:rPr>
        <w:t>capacità</w:t>
      </w:r>
      <w:r w:rsidR="004374AF" w:rsidRPr="001E7917">
        <w:rPr>
          <w:rFonts w:asciiTheme="minorHAnsi" w:hAnsiTheme="minorHAnsi" w:cstheme="minorHAnsi"/>
          <w:spacing w:val="-2"/>
          <w:sz w:val="24"/>
          <w:szCs w:val="24"/>
        </w:rPr>
        <w:t xml:space="preserve"> </w:t>
      </w:r>
      <w:r w:rsidR="004374AF" w:rsidRPr="001E7917">
        <w:rPr>
          <w:rFonts w:asciiTheme="minorHAnsi" w:hAnsiTheme="minorHAnsi" w:cstheme="minorHAnsi"/>
          <w:sz w:val="24"/>
          <w:szCs w:val="24"/>
        </w:rPr>
        <w:t>di</w:t>
      </w:r>
      <w:r w:rsidR="004374AF" w:rsidRPr="001E7917">
        <w:rPr>
          <w:rFonts w:asciiTheme="minorHAnsi" w:hAnsiTheme="minorHAnsi" w:cstheme="minorHAnsi"/>
          <w:spacing w:val="-2"/>
          <w:sz w:val="24"/>
          <w:szCs w:val="24"/>
        </w:rPr>
        <w:t xml:space="preserve"> </w:t>
      </w:r>
      <w:r w:rsidR="004374AF" w:rsidRPr="001E7917">
        <w:rPr>
          <w:rFonts w:asciiTheme="minorHAnsi" w:hAnsiTheme="minorHAnsi" w:cstheme="minorHAnsi"/>
          <w:sz w:val="24"/>
          <w:szCs w:val="24"/>
        </w:rPr>
        <w:t>porsi</w:t>
      </w:r>
      <w:r w:rsidR="004374AF" w:rsidRPr="001E7917">
        <w:rPr>
          <w:rFonts w:asciiTheme="minorHAnsi" w:hAnsiTheme="minorHAnsi" w:cstheme="minorHAnsi"/>
          <w:spacing w:val="-2"/>
          <w:sz w:val="24"/>
          <w:szCs w:val="24"/>
        </w:rPr>
        <w:t xml:space="preserve"> </w:t>
      </w:r>
      <w:r w:rsidR="004374AF" w:rsidRPr="001E7917">
        <w:rPr>
          <w:rFonts w:asciiTheme="minorHAnsi" w:hAnsiTheme="minorHAnsi" w:cstheme="minorHAnsi"/>
          <w:sz w:val="24"/>
          <w:szCs w:val="24"/>
        </w:rPr>
        <w:t>nei</w:t>
      </w:r>
      <w:r w:rsidR="004374AF" w:rsidRPr="001E7917">
        <w:rPr>
          <w:rFonts w:asciiTheme="minorHAnsi" w:hAnsiTheme="minorHAnsi" w:cstheme="minorHAnsi"/>
          <w:spacing w:val="3"/>
          <w:sz w:val="24"/>
          <w:szCs w:val="24"/>
        </w:rPr>
        <w:t xml:space="preserve"> </w:t>
      </w:r>
      <w:r w:rsidR="004374AF" w:rsidRPr="001E7917">
        <w:rPr>
          <w:rFonts w:asciiTheme="minorHAnsi" w:hAnsiTheme="minorHAnsi" w:cstheme="minorHAnsi"/>
          <w:sz w:val="24"/>
          <w:szCs w:val="24"/>
        </w:rPr>
        <w:t>confronti</w:t>
      </w:r>
      <w:r w:rsidR="004374AF" w:rsidRPr="001E7917">
        <w:rPr>
          <w:rFonts w:asciiTheme="minorHAnsi" w:hAnsiTheme="minorHAnsi" w:cstheme="minorHAnsi"/>
          <w:spacing w:val="2"/>
          <w:sz w:val="24"/>
          <w:szCs w:val="24"/>
        </w:rPr>
        <w:t xml:space="preserve"> </w:t>
      </w:r>
      <w:r w:rsidR="004374AF" w:rsidRPr="001E7917">
        <w:rPr>
          <w:rFonts w:asciiTheme="minorHAnsi" w:hAnsiTheme="minorHAnsi" w:cstheme="minorHAnsi"/>
          <w:sz w:val="24"/>
          <w:szCs w:val="24"/>
        </w:rPr>
        <w:t>della</w:t>
      </w:r>
      <w:r w:rsidR="004374AF" w:rsidRPr="001E7917">
        <w:rPr>
          <w:rFonts w:asciiTheme="minorHAnsi" w:hAnsiTheme="minorHAnsi" w:cstheme="minorHAnsi"/>
          <w:spacing w:val="-2"/>
          <w:sz w:val="24"/>
          <w:szCs w:val="24"/>
        </w:rPr>
        <w:t xml:space="preserve"> </w:t>
      </w:r>
      <w:r w:rsidR="004374AF" w:rsidRPr="001E7917">
        <w:rPr>
          <w:rFonts w:asciiTheme="minorHAnsi" w:hAnsiTheme="minorHAnsi" w:cstheme="minorHAnsi"/>
          <w:sz w:val="24"/>
          <w:szCs w:val="24"/>
        </w:rPr>
        <w:t>situazione.</w:t>
      </w:r>
    </w:p>
    <w:p w14:paraId="15941E42" w14:textId="04E9CAFF" w:rsidR="00361D18" w:rsidRPr="001E7917" w:rsidRDefault="00361D18" w:rsidP="00BE32C1">
      <w:pPr>
        <w:pStyle w:val="Paragrafoelenco"/>
        <w:tabs>
          <w:tab w:val="left" w:pos="636"/>
        </w:tabs>
        <w:ind w:left="0" w:firstLine="0"/>
        <w:rPr>
          <w:rFonts w:asciiTheme="minorHAnsi" w:hAnsiTheme="minorHAnsi" w:cstheme="minorHAnsi"/>
          <w:sz w:val="24"/>
          <w:szCs w:val="24"/>
        </w:rPr>
      </w:pPr>
      <w:r w:rsidRPr="001E7917">
        <w:rPr>
          <w:rFonts w:asciiTheme="minorHAnsi" w:hAnsiTheme="minorHAnsi" w:cstheme="minorHAnsi"/>
          <w:sz w:val="24"/>
          <w:szCs w:val="24"/>
        </w:rPr>
        <w:t>3.</w:t>
      </w:r>
      <w:r w:rsidR="00DA0022" w:rsidRPr="001E7917">
        <w:rPr>
          <w:rFonts w:asciiTheme="minorHAnsi" w:hAnsiTheme="minorHAnsi" w:cstheme="minorHAnsi"/>
          <w:sz w:val="24"/>
          <w:szCs w:val="24"/>
        </w:rPr>
        <w:t xml:space="preserve"> </w:t>
      </w:r>
      <w:r w:rsidR="004374AF" w:rsidRPr="001E7917">
        <w:rPr>
          <w:rFonts w:asciiTheme="minorHAnsi" w:hAnsiTheme="minorHAnsi" w:cstheme="minorHAnsi"/>
          <w:sz w:val="24"/>
          <w:szCs w:val="24"/>
        </w:rPr>
        <w:t>La</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Commissione</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formula</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per</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ciascun</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candidato</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quesiti</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aventi</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il</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medesimo</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coefficiente</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di</w:t>
      </w:r>
      <w:r w:rsidR="004374AF"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difficoltà.</w:t>
      </w:r>
    </w:p>
    <w:p w14:paraId="6E599354" w14:textId="181D5076" w:rsidR="00361D18" w:rsidRPr="001E7917" w:rsidRDefault="00361D18" w:rsidP="00BE32C1">
      <w:pPr>
        <w:pStyle w:val="Paragrafoelenco"/>
        <w:tabs>
          <w:tab w:val="left" w:pos="636"/>
        </w:tabs>
        <w:ind w:left="0" w:firstLine="0"/>
        <w:rPr>
          <w:rFonts w:asciiTheme="minorHAnsi" w:hAnsiTheme="minorHAnsi" w:cstheme="minorHAnsi"/>
          <w:sz w:val="24"/>
          <w:szCs w:val="24"/>
        </w:rPr>
      </w:pPr>
      <w:r w:rsidRPr="001E7917">
        <w:rPr>
          <w:rFonts w:asciiTheme="minorHAnsi" w:hAnsiTheme="minorHAnsi" w:cstheme="minorHAnsi"/>
          <w:sz w:val="24"/>
          <w:szCs w:val="24"/>
        </w:rPr>
        <w:t>4.</w:t>
      </w:r>
      <w:r w:rsidR="00DA0022" w:rsidRPr="001E7917">
        <w:rPr>
          <w:rFonts w:asciiTheme="minorHAnsi" w:hAnsiTheme="minorHAnsi" w:cstheme="minorHAnsi"/>
          <w:sz w:val="24"/>
          <w:szCs w:val="24"/>
        </w:rPr>
        <w:t xml:space="preserve"> </w:t>
      </w:r>
      <w:r w:rsidR="004374AF" w:rsidRPr="001E7917">
        <w:rPr>
          <w:rFonts w:asciiTheme="minorHAnsi" w:hAnsiTheme="minorHAnsi" w:cstheme="minorHAnsi"/>
          <w:sz w:val="24"/>
          <w:szCs w:val="24"/>
        </w:rPr>
        <w:t>La Commissione effettua quindi una valutazione globale delle risposte fornite dal concorrente,</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sulla base di tutti i suddetti elementi, valutando anche la capacità di fare collegamenti tra le diverse</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materie.</w:t>
      </w:r>
    </w:p>
    <w:p w14:paraId="3193792D" w14:textId="31901918" w:rsidR="004374AF" w:rsidRPr="001E7917" w:rsidRDefault="00361D18" w:rsidP="00BE32C1">
      <w:pPr>
        <w:pStyle w:val="Paragrafoelenco"/>
        <w:tabs>
          <w:tab w:val="left" w:pos="636"/>
        </w:tabs>
        <w:ind w:left="0" w:firstLine="0"/>
        <w:rPr>
          <w:rFonts w:asciiTheme="minorHAnsi" w:hAnsiTheme="minorHAnsi" w:cstheme="minorHAnsi"/>
          <w:sz w:val="24"/>
          <w:szCs w:val="24"/>
        </w:rPr>
      </w:pPr>
      <w:r w:rsidRPr="001E7917">
        <w:rPr>
          <w:rFonts w:asciiTheme="minorHAnsi" w:hAnsiTheme="minorHAnsi" w:cstheme="minorHAnsi"/>
          <w:sz w:val="24"/>
          <w:szCs w:val="24"/>
        </w:rPr>
        <w:t>5.</w:t>
      </w:r>
      <w:r w:rsidR="00DA0022" w:rsidRPr="001E7917">
        <w:rPr>
          <w:rFonts w:asciiTheme="minorHAnsi" w:hAnsiTheme="minorHAnsi" w:cstheme="minorHAnsi"/>
          <w:sz w:val="24"/>
          <w:szCs w:val="24"/>
        </w:rPr>
        <w:t xml:space="preserve"> </w:t>
      </w:r>
      <w:r w:rsidR="004374AF" w:rsidRPr="001E7917">
        <w:rPr>
          <w:rFonts w:asciiTheme="minorHAnsi" w:hAnsiTheme="minorHAnsi" w:cstheme="minorHAnsi"/>
          <w:sz w:val="24"/>
          <w:szCs w:val="24"/>
        </w:rPr>
        <w:t>Al</w:t>
      </w:r>
      <w:r w:rsidR="004374AF" w:rsidRPr="001E7917">
        <w:rPr>
          <w:rFonts w:asciiTheme="minorHAnsi" w:hAnsiTheme="minorHAnsi" w:cstheme="minorHAnsi"/>
          <w:spacing w:val="46"/>
          <w:sz w:val="24"/>
          <w:szCs w:val="24"/>
        </w:rPr>
        <w:t xml:space="preserve"> </w:t>
      </w:r>
      <w:r w:rsidR="004374AF" w:rsidRPr="001E7917">
        <w:rPr>
          <w:rFonts w:asciiTheme="minorHAnsi" w:hAnsiTheme="minorHAnsi" w:cstheme="minorHAnsi"/>
          <w:sz w:val="24"/>
          <w:szCs w:val="24"/>
        </w:rPr>
        <w:t>termine</w:t>
      </w:r>
      <w:r w:rsidR="004374AF" w:rsidRPr="001E7917">
        <w:rPr>
          <w:rFonts w:asciiTheme="minorHAnsi" w:hAnsiTheme="minorHAnsi" w:cstheme="minorHAnsi"/>
          <w:spacing w:val="46"/>
          <w:sz w:val="24"/>
          <w:szCs w:val="24"/>
        </w:rPr>
        <w:t xml:space="preserve"> </w:t>
      </w:r>
      <w:r w:rsidR="004374AF" w:rsidRPr="001E7917">
        <w:rPr>
          <w:rFonts w:asciiTheme="minorHAnsi" w:hAnsiTheme="minorHAnsi" w:cstheme="minorHAnsi"/>
          <w:sz w:val="24"/>
          <w:szCs w:val="24"/>
        </w:rPr>
        <w:t>di</w:t>
      </w:r>
      <w:r w:rsidR="004374AF" w:rsidRPr="001E7917">
        <w:rPr>
          <w:rFonts w:asciiTheme="minorHAnsi" w:hAnsiTheme="minorHAnsi" w:cstheme="minorHAnsi"/>
          <w:spacing w:val="47"/>
          <w:sz w:val="24"/>
          <w:szCs w:val="24"/>
        </w:rPr>
        <w:t xml:space="preserve"> </w:t>
      </w:r>
      <w:r w:rsidR="004374AF" w:rsidRPr="001E7917">
        <w:rPr>
          <w:rFonts w:asciiTheme="minorHAnsi" w:hAnsiTheme="minorHAnsi" w:cstheme="minorHAnsi"/>
          <w:sz w:val="24"/>
          <w:szCs w:val="24"/>
        </w:rPr>
        <w:t>ciascuna</w:t>
      </w:r>
      <w:r w:rsidR="004374AF" w:rsidRPr="001E7917">
        <w:rPr>
          <w:rFonts w:asciiTheme="minorHAnsi" w:hAnsiTheme="minorHAnsi" w:cstheme="minorHAnsi"/>
          <w:spacing w:val="47"/>
          <w:sz w:val="24"/>
          <w:szCs w:val="24"/>
        </w:rPr>
        <w:t xml:space="preserve"> </w:t>
      </w:r>
      <w:r w:rsidR="004374AF" w:rsidRPr="001E7917">
        <w:rPr>
          <w:rFonts w:asciiTheme="minorHAnsi" w:hAnsiTheme="minorHAnsi" w:cstheme="minorHAnsi"/>
          <w:sz w:val="24"/>
          <w:szCs w:val="24"/>
        </w:rPr>
        <w:t>seduta</w:t>
      </w:r>
      <w:r w:rsidR="004374AF" w:rsidRPr="001E7917">
        <w:rPr>
          <w:rFonts w:asciiTheme="minorHAnsi" w:hAnsiTheme="minorHAnsi" w:cstheme="minorHAnsi"/>
          <w:spacing w:val="47"/>
          <w:sz w:val="24"/>
          <w:szCs w:val="24"/>
        </w:rPr>
        <w:t xml:space="preserve"> </w:t>
      </w:r>
      <w:r w:rsidR="004374AF" w:rsidRPr="001E7917">
        <w:rPr>
          <w:rFonts w:asciiTheme="minorHAnsi" w:hAnsiTheme="minorHAnsi" w:cstheme="minorHAnsi"/>
          <w:sz w:val="24"/>
          <w:szCs w:val="24"/>
        </w:rPr>
        <w:t>dedicata</w:t>
      </w:r>
      <w:r w:rsidR="004374AF" w:rsidRPr="001E7917">
        <w:rPr>
          <w:rFonts w:asciiTheme="minorHAnsi" w:hAnsiTheme="minorHAnsi" w:cstheme="minorHAnsi"/>
          <w:spacing w:val="47"/>
          <w:sz w:val="24"/>
          <w:szCs w:val="24"/>
        </w:rPr>
        <w:t xml:space="preserve"> </w:t>
      </w:r>
      <w:r w:rsidR="004374AF" w:rsidRPr="001E7917">
        <w:rPr>
          <w:rFonts w:asciiTheme="minorHAnsi" w:hAnsiTheme="minorHAnsi" w:cstheme="minorHAnsi"/>
          <w:sz w:val="24"/>
          <w:szCs w:val="24"/>
        </w:rPr>
        <w:t>alla</w:t>
      </w:r>
      <w:r w:rsidR="004374AF" w:rsidRPr="001E7917">
        <w:rPr>
          <w:rFonts w:asciiTheme="minorHAnsi" w:hAnsiTheme="minorHAnsi" w:cstheme="minorHAnsi"/>
          <w:spacing w:val="47"/>
          <w:sz w:val="24"/>
          <w:szCs w:val="24"/>
        </w:rPr>
        <w:t xml:space="preserve"> </w:t>
      </w:r>
      <w:r w:rsidR="004374AF" w:rsidRPr="001E7917">
        <w:rPr>
          <w:rFonts w:asciiTheme="minorHAnsi" w:hAnsiTheme="minorHAnsi" w:cstheme="minorHAnsi"/>
          <w:sz w:val="24"/>
          <w:szCs w:val="24"/>
        </w:rPr>
        <w:t>prova</w:t>
      </w:r>
      <w:r w:rsidR="004374AF" w:rsidRPr="001E7917">
        <w:rPr>
          <w:rFonts w:asciiTheme="minorHAnsi" w:hAnsiTheme="minorHAnsi" w:cstheme="minorHAnsi"/>
          <w:spacing w:val="47"/>
          <w:sz w:val="24"/>
          <w:szCs w:val="24"/>
        </w:rPr>
        <w:t xml:space="preserve"> </w:t>
      </w:r>
      <w:r w:rsidR="004374AF" w:rsidRPr="001E7917">
        <w:rPr>
          <w:rFonts w:asciiTheme="minorHAnsi" w:hAnsiTheme="minorHAnsi" w:cstheme="minorHAnsi"/>
          <w:sz w:val="24"/>
          <w:szCs w:val="24"/>
        </w:rPr>
        <w:t>orale,</w:t>
      </w:r>
      <w:r w:rsidR="004374AF" w:rsidRPr="001E7917">
        <w:rPr>
          <w:rFonts w:asciiTheme="minorHAnsi" w:hAnsiTheme="minorHAnsi" w:cstheme="minorHAnsi"/>
          <w:spacing w:val="48"/>
          <w:sz w:val="24"/>
          <w:szCs w:val="24"/>
        </w:rPr>
        <w:t xml:space="preserve"> </w:t>
      </w:r>
      <w:r w:rsidR="004374AF" w:rsidRPr="001E7917">
        <w:rPr>
          <w:rFonts w:asciiTheme="minorHAnsi" w:hAnsiTheme="minorHAnsi" w:cstheme="minorHAnsi"/>
          <w:sz w:val="24"/>
          <w:szCs w:val="24"/>
        </w:rPr>
        <w:t>la</w:t>
      </w:r>
      <w:r w:rsidR="004374AF" w:rsidRPr="001E7917">
        <w:rPr>
          <w:rFonts w:asciiTheme="minorHAnsi" w:hAnsiTheme="minorHAnsi" w:cstheme="minorHAnsi"/>
          <w:spacing w:val="47"/>
          <w:sz w:val="24"/>
          <w:szCs w:val="24"/>
        </w:rPr>
        <w:t xml:space="preserve"> </w:t>
      </w:r>
      <w:r w:rsidR="004374AF" w:rsidRPr="001E7917">
        <w:rPr>
          <w:rFonts w:asciiTheme="minorHAnsi" w:hAnsiTheme="minorHAnsi" w:cstheme="minorHAnsi"/>
          <w:sz w:val="24"/>
          <w:szCs w:val="24"/>
        </w:rPr>
        <w:t>Commissione</w:t>
      </w:r>
      <w:r w:rsidR="004374AF" w:rsidRPr="001E7917">
        <w:rPr>
          <w:rFonts w:asciiTheme="minorHAnsi" w:hAnsiTheme="minorHAnsi" w:cstheme="minorHAnsi"/>
          <w:spacing w:val="48"/>
          <w:sz w:val="24"/>
          <w:szCs w:val="24"/>
        </w:rPr>
        <w:t xml:space="preserve"> </w:t>
      </w:r>
      <w:r w:rsidR="004374AF" w:rsidRPr="001E7917">
        <w:rPr>
          <w:rFonts w:asciiTheme="minorHAnsi" w:hAnsiTheme="minorHAnsi" w:cstheme="minorHAnsi"/>
          <w:sz w:val="24"/>
          <w:szCs w:val="24"/>
        </w:rPr>
        <w:t>forma</w:t>
      </w:r>
      <w:r w:rsidR="004374AF" w:rsidRPr="001E7917">
        <w:rPr>
          <w:rFonts w:asciiTheme="minorHAnsi" w:hAnsiTheme="minorHAnsi" w:cstheme="minorHAnsi"/>
          <w:spacing w:val="46"/>
          <w:sz w:val="24"/>
          <w:szCs w:val="24"/>
        </w:rPr>
        <w:t xml:space="preserve"> </w:t>
      </w:r>
      <w:r w:rsidR="004374AF" w:rsidRPr="001E7917">
        <w:rPr>
          <w:rFonts w:asciiTheme="minorHAnsi" w:hAnsiTheme="minorHAnsi" w:cstheme="minorHAnsi"/>
          <w:sz w:val="24"/>
          <w:szCs w:val="24"/>
        </w:rPr>
        <w:t>l’elenco</w:t>
      </w:r>
      <w:r w:rsidR="004374AF" w:rsidRPr="001E7917">
        <w:rPr>
          <w:rFonts w:asciiTheme="minorHAnsi" w:hAnsiTheme="minorHAnsi" w:cstheme="minorHAnsi"/>
          <w:spacing w:val="49"/>
          <w:sz w:val="24"/>
          <w:szCs w:val="24"/>
        </w:rPr>
        <w:t xml:space="preserve"> </w:t>
      </w:r>
      <w:r w:rsidR="004374AF" w:rsidRPr="001E7917">
        <w:rPr>
          <w:rFonts w:asciiTheme="minorHAnsi" w:hAnsiTheme="minorHAnsi" w:cstheme="minorHAnsi"/>
          <w:sz w:val="24"/>
          <w:szCs w:val="24"/>
        </w:rPr>
        <w:t>dei</w:t>
      </w:r>
      <w:r w:rsidR="003B6699" w:rsidRPr="001E7917">
        <w:rPr>
          <w:rFonts w:asciiTheme="minorHAnsi" w:hAnsiTheme="minorHAnsi" w:cstheme="minorHAnsi"/>
          <w:sz w:val="24"/>
          <w:szCs w:val="24"/>
        </w:rPr>
        <w:t xml:space="preserve"> </w:t>
      </w:r>
      <w:r w:rsidR="004374AF" w:rsidRPr="001E7917">
        <w:rPr>
          <w:rFonts w:asciiTheme="minorHAnsi" w:hAnsiTheme="minorHAnsi" w:cstheme="minorHAnsi"/>
          <w:sz w:val="24"/>
          <w:szCs w:val="24"/>
        </w:rPr>
        <w:t>candidati esaminati con l’indicazione del voto da ciascuno riportato.</w:t>
      </w:r>
    </w:p>
    <w:p w14:paraId="1E720EF4" w14:textId="77777777" w:rsidR="00C522C9" w:rsidRPr="001E7917" w:rsidRDefault="00C522C9" w:rsidP="00BE32C1">
      <w:pPr>
        <w:pStyle w:val="Paragrafoelenco"/>
        <w:tabs>
          <w:tab w:val="left" w:pos="636"/>
        </w:tabs>
        <w:ind w:left="0" w:firstLine="0"/>
        <w:rPr>
          <w:rFonts w:asciiTheme="minorHAnsi" w:hAnsiTheme="minorHAnsi" w:cstheme="minorHAnsi"/>
          <w:iCs/>
          <w:sz w:val="24"/>
          <w:szCs w:val="24"/>
        </w:rPr>
      </w:pPr>
    </w:p>
    <w:p w14:paraId="6D62C1CC" w14:textId="12B22360" w:rsidR="004374AF" w:rsidRPr="001E7917" w:rsidRDefault="005C3E73" w:rsidP="00BE32C1">
      <w:pPr>
        <w:pStyle w:val="Titolo1"/>
        <w:spacing w:before="0"/>
        <w:ind w:left="0" w:right="0"/>
        <w:jc w:val="both"/>
        <w:rPr>
          <w:rFonts w:asciiTheme="minorHAnsi" w:hAnsiTheme="minorHAnsi" w:cstheme="minorHAnsi"/>
        </w:rPr>
      </w:pPr>
      <w:bookmarkStart w:id="82" w:name="_Toc130888509"/>
      <w:r w:rsidRPr="001E7917">
        <w:rPr>
          <w:rFonts w:asciiTheme="minorHAnsi" w:hAnsiTheme="minorHAnsi" w:cstheme="minorHAnsi"/>
        </w:rPr>
        <w:t xml:space="preserve">ART. 31 </w:t>
      </w:r>
      <w:r w:rsidR="00E25785" w:rsidRPr="001E7917">
        <w:rPr>
          <w:rFonts w:asciiTheme="minorHAnsi" w:hAnsiTheme="minorHAnsi" w:cstheme="minorHAnsi"/>
        </w:rPr>
        <w:t xml:space="preserve">- </w:t>
      </w:r>
      <w:r w:rsidRPr="001E7917">
        <w:rPr>
          <w:rFonts w:asciiTheme="minorHAnsi" w:hAnsiTheme="minorHAnsi" w:cstheme="minorHAnsi"/>
        </w:rPr>
        <w:t>DISCIPLINA DA RISPETTARE IN CASO DI PROVE DA REMOTO</w:t>
      </w:r>
      <w:bookmarkEnd w:id="82"/>
    </w:p>
    <w:p w14:paraId="1E1E6F83" w14:textId="77777777" w:rsidR="00F0449C" w:rsidRPr="001E7917" w:rsidRDefault="00F0449C" w:rsidP="00BE32C1">
      <w:pPr>
        <w:pStyle w:val="Titolo31"/>
        <w:spacing w:line="240" w:lineRule="auto"/>
        <w:ind w:left="0" w:right="0"/>
        <w:jc w:val="both"/>
        <w:rPr>
          <w:rFonts w:asciiTheme="minorHAnsi" w:hAnsiTheme="minorHAnsi" w:cstheme="minorHAnsi"/>
          <w:i w:val="0"/>
        </w:rPr>
      </w:pPr>
    </w:p>
    <w:p w14:paraId="00B1A461" w14:textId="10A8B6D4" w:rsidR="004374AF" w:rsidRPr="001E7917" w:rsidRDefault="004374AF" w:rsidP="00BE32C1">
      <w:pPr>
        <w:pStyle w:val="Paragrafoelenco"/>
        <w:numPr>
          <w:ilvl w:val="0"/>
          <w:numId w:val="42"/>
        </w:numPr>
        <w:tabs>
          <w:tab w:val="left" w:pos="731"/>
        </w:tabs>
        <w:ind w:left="0" w:firstLine="0"/>
        <w:rPr>
          <w:rFonts w:asciiTheme="minorHAnsi" w:hAnsiTheme="minorHAnsi" w:cstheme="minorHAnsi"/>
          <w:sz w:val="24"/>
          <w:szCs w:val="24"/>
        </w:rPr>
      </w:pPr>
      <w:r w:rsidRPr="001E7917">
        <w:rPr>
          <w:rFonts w:asciiTheme="minorHAnsi" w:hAnsiTheme="minorHAnsi" w:cstheme="minorHAnsi"/>
          <w:sz w:val="24"/>
          <w:szCs w:val="24"/>
        </w:rPr>
        <w:t>Lo</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svolgimento</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delle</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t>prove</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t>da</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t>remoto</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richiede</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t>necessità</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appositi</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accorgimenti</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atti</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t>a</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lastRenderedPageBreak/>
        <w:t>garantire</w:t>
      </w:r>
      <w:r w:rsidRPr="001E7917">
        <w:rPr>
          <w:rFonts w:asciiTheme="minorHAnsi" w:hAnsiTheme="minorHAnsi" w:cstheme="minorHAnsi"/>
          <w:spacing w:val="-58"/>
          <w:sz w:val="24"/>
          <w:szCs w:val="24"/>
        </w:rPr>
        <w:t xml:space="preserve"> </w:t>
      </w:r>
      <w:r w:rsidRPr="001E7917">
        <w:rPr>
          <w:rFonts w:asciiTheme="minorHAnsi" w:hAnsiTheme="minorHAnsi" w:cstheme="minorHAnsi"/>
          <w:sz w:val="24"/>
          <w:szCs w:val="24"/>
        </w:rPr>
        <w:t>la trasparenza e la parità di trattamento tra i concorrenti. A tali fini la Commissione ed i concorrenti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sono</w:t>
      </w:r>
      <w:r w:rsidRPr="001E7917">
        <w:rPr>
          <w:rFonts w:asciiTheme="minorHAnsi" w:hAnsiTheme="minorHAnsi" w:cstheme="minorHAnsi"/>
          <w:spacing w:val="-13"/>
          <w:sz w:val="24"/>
          <w:szCs w:val="24"/>
        </w:rPr>
        <w:t xml:space="preserve"> </w:t>
      </w:r>
      <w:r w:rsidRPr="001E7917">
        <w:rPr>
          <w:rFonts w:asciiTheme="minorHAnsi" w:hAnsiTheme="minorHAnsi" w:cstheme="minorHAnsi"/>
          <w:sz w:val="24"/>
          <w:szCs w:val="24"/>
        </w:rPr>
        <w:t>tenuti</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all’applicazione</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ed</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al</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rispetto</w:t>
      </w:r>
      <w:r w:rsidRPr="001E7917">
        <w:rPr>
          <w:rFonts w:asciiTheme="minorHAnsi" w:hAnsiTheme="minorHAnsi" w:cstheme="minorHAnsi"/>
          <w:spacing w:val="-13"/>
          <w:sz w:val="24"/>
          <w:szCs w:val="24"/>
        </w:rPr>
        <w:t xml:space="preserve"> </w:t>
      </w:r>
      <w:r w:rsidRPr="001E7917">
        <w:rPr>
          <w:rFonts w:asciiTheme="minorHAnsi" w:hAnsiTheme="minorHAnsi" w:cstheme="minorHAnsi"/>
          <w:sz w:val="24"/>
          <w:szCs w:val="24"/>
        </w:rPr>
        <w:t>delle</w:t>
      </w:r>
      <w:r w:rsidRPr="001E7917">
        <w:rPr>
          <w:rFonts w:asciiTheme="minorHAnsi" w:hAnsiTheme="minorHAnsi" w:cstheme="minorHAnsi"/>
          <w:spacing w:val="-13"/>
          <w:sz w:val="24"/>
          <w:szCs w:val="24"/>
        </w:rPr>
        <w:t xml:space="preserve"> </w:t>
      </w:r>
      <w:r w:rsidRPr="001E7917">
        <w:rPr>
          <w:rFonts w:asciiTheme="minorHAnsi" w:hAnsiTheme="minorHAnsi" w:cstheme="minorHAnsi"/>
          <w:sz w:val="24"/>
          <w:szCs w:val="24"/>
        </w:rPr>
        <w:t>Linee</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t>guida</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per</w:t>
      </w:r>
      <w:r w:rsidRPr="001E7917">
        <w:rPr>
          <w:rFonts w:asciiTheme="minorHAnsi" w:hAnsiTheme="minorHAnsi" w:cstheme="minorHAnsi"/>
          <w:spacing w:val="-12"/>
          <w:sz w:val="24"/>
          <w:szCs w:val="24"/>
        </w:rPr>
        <w:t xml:space="preserve"> </w:t>
      </w:r>
      <w:r w:rsidRPr="001E7917">
        <w:rPr>
          <w:rFonts w:asciiTheme="minorHAnsi" w:hAnsiTheme="minorHAnsi" w:cstheme="minorHAnsi"/>
          <w:sz w:val="24"/>
          <w:szCs w:val="24"/>
        </w:rPr>
        <w:t>le</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prove</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da</w:t>
      </w:r>
      <w:r w:rsidRPr="001E7917">
        <w:rPr>
          <w:rFonts w:asciiTheme="minorHAnsi" w:hAnsiTheme="minorHAnsi" w:cstheme="minorHAnsi"/>
          <w:spacing w:val="-13"/>
          <w:sz w:val="24"/>
          <w:szCs w:val="24"/>
        </w:rPr>
        <w:t xml:space="preserve"> </w:t>
      </w:r>
      <w:r w:rsidRPr="001E7917">
        <w:rPr>
          <w:rFonts w:asciiTheme="minorHAnsi" w:hAnsiTheme="minorHAnsi" w:cstheme="minorHAnsi"/>
          <w:sz w:val="24"/>
          <w:szCs w:val="24"/>
        </w:rPr>
        <w:t>remoto</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allegata</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al</w:t>
      </w:r>
      <w:r w:rsidRPr="001E7917">
        <w:rPr>
          <w:rFonts w:asciiTheme="minorHAnsi" w:hAnsiTheme="minorHAnsi" w:cstheme="minorHAnsi"/>
          <w:spacing w:val="-14"/>
          <w:sz w:val="24"/>
          <w:szCs w:val="24"/>
        </w:rPr>
        <w:t xml:space="preserve"> </w:t>
      </w:r>
      <w:proofErr w:type="gramStart"/>
      <w:r w:rsidRPr="001E7917">
        <w:rPr>
          <w:rFonts w:asciiTheme="minorHAnsi" w:hAnsiTheme="minorHAnsi" w:cstheme="minorHAnsi"/>
          <w:sz w:val="24"/>
          <w:szCs w:val="24"/>
        </w:rPr>
        <w:t>presente</w:t>
      </w:r>
      <w:r w:rsidR="00F0449C" w:rsidRPr="001E7917">
        <w:rPr>
          <w:rFonts w:asciiTheme="minorHAnsi" w:hAnsiTheme="minorHAnsi" w:cstheme="minorHAnsi"/>
          <w:sz w:val="24"/>
          <w:szCs w:val="24"/>
        </w:rPr>
        <w:t xml:space="preserve"> </w:t>
      </w:r>
      <w:r w:rsidRPr="001E7917">
        <w:rPr>
          <w:rFonts w:asciiTheme="minorHAnsi" w:hAnsiTheme="minorHAnsi" w:cstheme="minorHAnsi"/>
          <w:spacing w:val="-58"/>
          <w:sz w:val="24"/>
          <w:szCs w:val="24"/>
        </w:rPr>
        <w:t xml:space="preserve"> </w:t>
      </w:r>
      <w:r w:rsidRPr="001E7917">
        <w:rPr>
          <w:rFonts w:asciiTheme="minorHAnsi" w:hAnsiTheme="minorHAnsi" w:cstheme="minorHAnsi"/>
          <w:sz w:val="24"/>
          <w:szCs w:val="24"/>
        </w:rPr>
        <w:t>Regolamento</w:t>
      </w:r>
      <w:proofErr w:type="gramEnd"/>
      <w:r w:rsidRPr="001E7917">
        <w:rPr>
          <w:rFonts w:asciiTheme="minorHAnsi" w:hAnsiTheme="minorHAnsi" w:cstheme="minorHAnsi"/>
          <w:sz w:val="24"/>
          <w:szCs w:val="24"/>
        </w:rPr>
        <w:t>.</w:t>
      </w:r>
    </w:p>
    <w:p w14:paraId="39FBC03B" w14:textId="77777777" w:rsidR="004374AF" w:rsidRPr="001E7917" w:rsidRDefault="004374AF" w:rsidP="00BE32C1">
      <w:pPr>
        <w:pStyle w:val="Paragrafoelenco"/>
        <w:numPr>
          <w:ilvl w:val="0"/>
          <w:numId w:val="42"/>
        </w:numPr>
        <w:tabs>
          <w:tab w:val="left" w:pos="756"/>
        </w:tabs>
        <w:ind w:left="0" w:firstLine="0"/>
        <w:rPr>
          <w:rFonts w:asciiTheme="minorHAnsi" w:hAnsiTheme="minorHAnsi" w:cstheme="minorHAnsi"/>
          <w:sz w:val="24"/>
          <w:szCs w:val="24"/>
        </w:rPr>
      </w:pPr>
      <w:r w:rsidRPr="001E7917">
        <w:rPr>
          <w:rFonts w:asciiTheme="minorHAnsi" w:hAnsiTheme="minorHAnsi" w:cstheme="minorHAnsi"/>
          <w:sz w:val="24"/>
          <w:szCs w:val="24"/>
        </w:rPr>
        <w:t>Il concorrente si assume la responsabilità del comportamento che terrà durante la prova online,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impegnandosi ad agire secondo buona fede e, quindi, a svolgere la prova personalmente e senza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l’aiuto di supporti (cartacei e/o telematici), di terzi o di qualsiasi altra agevolazione. In caso di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condotta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scorretta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Commissione,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effettuate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le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opportune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verifiche,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procede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eventualmente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all’annullamento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della prova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escludendo il</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concorrente.</w:t>
      </w:r>
    </w:p>
    <w:p w14:paraId="0A0A6A9C" w14:textId="77777777" w:rsidR="004374AF" w:rsidRPr="001E7917" w:rsidRDefault="004374AF" w:rsidP="00BE32C1">
      <w:pPr>
        <w:pStyle w:val="Paragrafoelenco"/>
        <w:numPr>
          <w:ilvl w:val="0"/>
          <w:numId w:val="42"/>
        </w:numPr>
        <w:tabs>
          <w:tab w:val="left" w:pos="746"/>
        </w:tabs>
        <w:ind w:left="0" w:firstLine="0"/>
        <w:rPr>
          <w:rFonts w:asciiTheme="minorHAnsi" w:hAnsiTheme="minorHAnsi" w:cstheme="minorHAnsi"/>
          <w:sz w:val="24"/>
          <w:szCs w:val="24"/>
        </w:rPr>
      </w:pPr>
      <w:r w:rsidRPr="001E7917">
        <w:rPr>
          <w:rFonts w:asciiTheme="minorHAnsi" w:hAnsiTheme="minorHAnsi" w:cstheme="minorHAnsi"/>
          <w:sz w:val="24"/>
          <w:szCs w:val="24"/>
        </w:rPr>
        <w:t>La Commissione può disporre gli interventi indicati nelle citate Linee guida ed ogni altra attività</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idonea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verificare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il</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corretto svolgimento della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prova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remoto.</w:t>
      </w:r>
    </w:p>
    <w:p w14:paraId="4CA89313" w14:textId="77777777" w:rsidR="00064D2B" w:rsidRPr="001E7917" w:rsidRDefault="00064D2B" w:rsidP="00BE32C1">
      <w:pPr>
        <w:pStyle w:val="Titolo31"/>
        <w:spacing w:line="240" w:lineRule="auto"/>
        <w:ind w:left="0" w:right="0"/>
        <w:jc w:val="both"/>
        <w:rPr>
          <w:rFonts w:asciiTheme="minorHAnsi" w:eastAsia="Verdana" w:hAnsiTheme="minorHAnsi" w:cstheme="minorHAnsi"/>
          <w:b w:val="0"/>
          <w:bCs w:val="0"/>
          <w:i w:val="0"/>
          <w:iCs w:val="0"/>
          <w:lang w:eastAsia="it-IT" w:bidi="it-IT"/>
        </w:rPr>
      </w:pPr>
    </w:p>
    <w:p w14:paraId="7A1F26C7" w14:textId="14427837" w:rsidR="004374AF" w:rsidRPr="001E7917" w:rsidRDefault="00064D2B" w:rsidP="00BE32C1">
      <w:pPr>
        <w:pStyle w:val="Titolo1"/>
        <w:spacing w:before="0"/>
        <w:ind w:left="0" w:right="0"/>
        <w:jc w:val="both"/>
        <w:rPr>
          <w:rFonts w:asciiTheme="minorHAnsi" w:hAnsiTheme="minorHAnsi" w:cstheme="minorHAnsi"/>
        </w:rPr>
      </w:pPr>
      <w:bookmarkStart w:id="83" w:name="_Toc130888510"/>
      <w:r w:rsidRPr="001E7917">
        <w:rPr>
          <w:rFonts w:asciiTheme="minorHAnsi" w:hAnsiTheme="minorHAnsi" w:cstheme="minorHAnsi"/>
        </w:rPr>
        <w:t xml:space="preserve">ART. </w:t>
      </w:r>
      <w:r w:rsidR="00427C48" w:rsidRPr="001E7917">
        <w:rPr>
          <w:rFonts w:asciiTheme="minorHAnsi" w:hAnsiTheme="minorHAnsi" w:cstheme="minorHAnsi"/>
        </w:rPr>
        <w:t>32</w:t>
      </w:r>
      <w:r w:rsidRPr="001E7917">
        <w:rPr>
          <w:rFonts w:asciiTheme="minorHAnsi" w:hAnsiTheme="minorHAnsi" w:cstheme="minorHAnsi"/>
        </w:rPr>
        <w:t xml:space="preserve"> </w:t>
      </w:r>
      <w:r w:rsidR="00E25785" w:rsidRPr="001E7917">
        <w:rPr>
          <w:rFonts w:asciiTheme="minorHAnsi" w:hAnsiTheme="minorHAnsi" w:cstheme="minorHAnsi"/>
        </w:rPr>
        <w:t xml:space="preserve">- </w:t>
      </w:r>
      <w:r w:rsidRPr="001E7917">
        <w:rPr>
          <w:rFonts w:asciiTheme="minorHAnsi" w:hAnsiTheme="minorHAnsi" w:cstheme="minorHAnsi"/>
        </w:rPr>
        <w:t>ADEMPIMENTI DELLA COMMISSIONE DI CONCORSO</w:t>
      </w:r>
      <w:bookmarkEnd w:id="83"/>
    </w:p>
    <w:p w14:paraId="04338BB0" w14:textId="77777777" w:rsidR="00F0449C" w:rsidRPr="001E7917" w:rsidRDefault="00F0449C" w:rsidP="00BE32C1">
      <w:pPr>
        <w:pStyle w:val="Titolo31"/>
        <w:spacing w:line="240" w:lineRule="auto"/>
        <w:ind w:left="0" w:right="0" w:firstLine="720"/>
        <w:jc w:val="both"/>
        <w:rPr>
          <w:rFonts w:asciiTheme="minorHAnsi" w:hAnsiTheme="minorHAnsi" w:cstheme="minorHAnsi"/>
          <w:i w:val="0"/>
        </w:rPr>
      </w:pPr>
    </w:p>
    <w:p w14:paraId="181F8932" w14:textId="77777777" w:rsidR="004374AF" w:rsidRPr="001E7917" w:rsidRDefault="004374AF" w:rsidP="00BE32C1">
      <w:pPr>
        <w:pStyle w:val="Paragrafoelenco"/>
        <w:numPr>
          <w:ilvl w:val="0"/>
          <w:numId w:val="41"/>
        </w:numPr>
        <w:tabs>
          <w:tab w:val="left" w:pos="761"/>
        </w:tabs>
        <w:ind w:left="0" w:firstLine="0"/>
        <w:rPr>
          <w:rFonts w:asciiTheme="minorHAnsi" w:hAnsiTheme="minorHAnsi" w:cstheme="minorHAnsi"/>
          <w:sz w:val="24"/>
          <w:szCs w:val="24"/>
        </w:rPr>
      </w:pPr>
      <w:r w:rsidRPr="001E7917">
        <w:rPr>
          <w:rFonts w:asciiTheme="minorHAnsi" w:hAnsiTheme="minorHAnsi" w:cstheme="minorHAnsi"/>
          <w:sz w:val="24"/>
          <w:szCs w:val="24"/>
        </w:rPr>
        <w:t>Nel caso in cui l’ammissione sia subordinata al possesso dei titoli, la Commissione si limita 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verificare la loro presenza ai fini suddetti, escludendo ogni valutazione qualora gli stessi titoli</w:t>
      </w:r>
      <w:r w:rsidRPr="001E7917">
        <w:rPr>
          <w:rFonts w:asciiTheme="minorHAnsi" w:hAnsiTheme="minorHAnsi" w:cstheme="minorHAnsi"/>
          <w:spacing w:val="1"/>
          <w:sz w:val="24"/>
          <w:szCs w:val="24"/>
        </w:rPr>
        <w:t xml:space="preserve"> </w:t>
      </w:r>
      <w:proofErr w:type="gramStart"/>
      <w:r w:rsidRPr="001E7917">
        <w:rPr>
          <w:rFonts w:asciiTheme="minorHAnsi" w:hAnsiTheme="minorHAnsi" w:cstheme="minorHAnsi"/>
          <w:sz w:val="24"/>
          <w:szCs w:val="24"/>
        </w:rPr>
        <w:t>concorrono</w:t>
      </w:r>
      <w:proofErr w:type="gramEnd"/>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alla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formazione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della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graduatoria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finale.</w:t>
      </w:r>
    </w:p>
    <w:p w14:paraId="0CDF0208" w14:textId="77777777" w:rsidR="004374AF" w:rsidRPr="001E7917" w:rsidRDefault="004374AF" w:rsidP="00BE32C1">
      <w:pPr>
        <w:pStyle w:val="Paragrafoelenco"/>
        <w:numPr>
          <w:ilvl w:val="0"/>
          <w:numId w:val="41"/>
        </w:numPr>
        <w:tabs>
          <w:tab w:val="left" w:pos="776"/>
        </w:tabs>
        <w:ind w:left="0" w:firstLine="0"/>
        <w:rPr>
          <w:rFonts w:asciiTheme="minorHAnsi" w:hAnsiTheme="minorHAnsi" w:cstheme="minorHAnsi"/>
          <w:sz w:val="24"/>
          <w:szCs w:val="24"/>
        </w:rPr>
      </w:pPr>
      <w:r w:rsidRPr="001E7917">
        <w:rPr>
          <w:rFonts w:asciiTheme="minorHAnsi" w:hAnsiTheme="minorHAnsi" w:cstheme="minorHAnsi"/>
          <w:sz w:val="24"/>
          <w:szCs w:val="24"/>
        </w:rPr>
        <w:t>In caso di concorso per soli titoli la Commissione procede alla loro valutazione formando la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graduatoria dei concorrenti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ed applicando eventualmente i prestabiliti criteri di precedenza e/o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preferenza.</w:t>
      </w:r>
    </w:p>
    <w:p w14:paraId="625DAF97" w14:textId="77777777" w:rsidR="004374AF" w:rsidRPr="001E7917" w:rsidRDefault="004374AF" w:rsidP="00BE32C1">
      <w:pPr>
        <w:pStyle w:val="Paragrafoelenco"/>
        <w:numPr>
          <w:ilvl w:val="0"/>
          <w:numId w:val="41"/>
        </w:numPr>
        <w:tabs>
          <w:tab w:val="left" w:pos="736"/>
        </w:tabs>
        <w:ind w:left="0" w:hanging="241"/>
        <w:rPr>
          <w:rFonts w:asciiTheme="minorHAnsi" w:hAnsiTheme="minorHAnsi" w:cstheme="minorHAnsi"/>
          <w:sz w:val="24"/>
          <w:szCs w:val="24"/>
        </w:rPr>
      </w:pPr>
      <w:r w:rsidRPr="001E7917">
        <w:rPr>
          <w:rFonts w:asciiTheme="minorHAnsi" w:hAnsiTheme="minorHAnsi" w:cstheme="minorHAnsi"/>
          <w:sz w:val="24"/>
          <w:szCs w:val="24"/>
        </w:rPr>
        <w:t>In</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caso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concorsi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con</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prova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scritta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Commissione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procede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come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segue:</w:t>
      </w:r>
    </w:p>
    <w:p w14:paraId="3F262705" w14:textId="77777777" w:rsidR="004374AF" w:rsidRPr="001E7917" w:rsidRDefault="004374AF" w:rsidP="00BE32C1">
      <w:pPr>
        <w:pStyle w:val="Paragrafoelenco"/>
        <w:numPr>
          <w:ilvl w:val="0"/>
          <w:numId w:val="40"/>
        </w:numPr>
        <w:tabs>
          <w:tab w:val="left" w:pos="746"/>
        </w:tabs>
        <w:ind w:left="0" w:firstLine="0"/>
        <w:rPr>
          <w:rFonts w:asciiTheme="minorHAnsi" w:hAnsiTheme="minorHAnsi" w:cstheme="minorHAnsi"/>
          <w:sz w:val="24"/>
          <w:szCs w:val="24"/>
        </w:rPr>
      </w:pPr>
      <w:r w:rsidRPr="001E7917">
        <w:rPr>
          <w:rFonts w:asciiTheme="minorHAnsi" w:hAnsiTheme="minorHAnsi" w:cstheme="minorHAnsi"/>
          <w:sz w:val="24"/>
          <w:szCs w:val="24"/>
        </w:rPr>
        <w:t>ultimata la prova scritta sono raccolti gli elaborati avendo cura che, in caso di svolgimento in più</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sedi, gli stessi siano conferiti alla Commissione esaminatrice tempestivamente e rispettando gli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accorgimenti</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necessari 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garantire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l’integrità</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segretezza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degli</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elaborati;</w:t>
      </w:r>
      <w:r w:rsidR="006E001E" w:rsidRPr="001E7917">
        <w:rPr>
          <w:rFonts w:asciiTheme="minorHAnsi" w:hAnsiTheme="minorHAnsi" w:cstheme="minorHAnsi"/>
          <w:sz w:val="24"/>
          <w:szCs w:val="24"/>
        </w:rPr>
        <w:t xml:space="preserve"> specifiche modalità potranno essere determinate nel bando o negli atti da esso richiamati</w:t>
      </w:r>
    </w:p>
    <w:p w14:paraId="35B3CBA0" w14:textId="585042BA" w:rsidR="004374AF" w:rsidRPr="001E7917" w:rsidRDefault="004374AF" w:rsidP="00BE32C1">
      <w:pPr>
        <w:pStyle w:val="Paragrafoelenco"/>
        <w:numPr>
          <w:ilvl w:val="0"/>
          <w:numId w:val="40"/>
        </w:numPr>
        <w:tabs>
          <w:tab w:val="left" w:pos="751"/>
        </w:tabs>
        <w:ind w:left="0" w:firstLine="0"/>
        <w:rPr>
          <w:rFonts w:asciiTheme="minorHAnsi" w:hAnsiTheme="minorHAnsi" w:cstheme="minorHAnsi"/>
          <w:sz w:val="24"/>
          <w:szCs w:val="24"/>
        </w:rPr>
      </w:pPr>
      <w:r w:rsidRPr="001E7917">
        <w:rPr>
          <w:rFonts w:asciiTheme="minorHAnsi" w:hAnsiTheme="minorHAnsi" w:cstheme="minorHAnsi"/>
          <w:sz w:val="24"/>
          <w:szCs w:val="24"/>
        </w:rPr>
        <w:t>fissa</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data</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iniziale</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nella</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quale</w:t>
      </w:r>
      <w:r w:rsidRPr="001E7917">
        <w:rPr>
          <w:rFonts w:asciiTheme="minorHAnsi" w:hAnsiTheme="minorHAnsi" w:cstheme="minorHAnsi"/>
          <w:spacing w:val="-6"/>
          <w:sz w:val="24"/>
          <w:szCs w:val="24"/>
        </w:rPr>
        <w:t xml:space="preserve"> </w:t>
      </w:r>
      <w:r w:rsidRPr="001E7917">
        <w:rPr>
          <w:rFonts w:asciiTheme="minorHAnsi" w:hAnsiTheme="minorHAnsi" w:cstheme="minorHAnsi"/>
          <w:sz w:val="24"/>
          <w:szCs w:val="24"/>
        </w:rPr>
        <w:t>procederà</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alla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correzione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degli</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elaborati,</w:t>
      </w:r>
      <w:r w:rsidRPr="001E7917">
        <w:rPr>
          <w:rFonts w:asciiTheme="minorHAnsi" w:hAnsiTheme="minorHAnsi" w:cstheme="minorHAnsi"/>
          <w:spacing w:val="-6"/>
          <w:sz w:val="24"/>
          <w:szCs w:val="24"/>
        </w:rPr>
        <w:t xml:space="preserve"> </w:t>
      </w:r>
      <w:r w:rsidRPr="001E7917">
        <w:rPr>
          <w:rFonts w:asciiTheme="minorHAnsi" w:hAnsiTheme="minorHAnsi" w:cstheme="minorHAnsi"/>
          <w:sz w:val="24"/>
          <w:szCs w:val="24"/>
        </w:rPr>
        <w:t>verificando</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che</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gli</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stessi</w:t>
      </w:r>
      <w:r w:rsidRPr="001E7917">
        <w:rPr>
          <w:rFonts w:asciiTheme="minorHAnsi" w:hAnsiTheme="minorHAnsi" w:cstheme="minorHAnsi"/>
          <w:spacing w:val="-58"/>
          <w:sz w:val="24"/>
          <w:szCs w:val="24"/>
        </w:rPr>
        <w:t xml:space="preserve"> </w:t>
      </w:r>
      <w:r w:rsidR="00362D61" w:rsidRPr="001E7917">
        <w:rPr>
          <w:rFonts w:asciiTheme="minorHAnsi" w:hAnsiTheme="minorHAnsi" w:cstheme="minorHAnsi"/>
          <w:spacing w:val="-58"/>
          <w:sz w:val="24"/>
          <w:szCs w:val="24"/>
        </w:rPr>
        <w:t xml:space="preserve"> </w:t>
      </w:r>
      <w:r w:rsidR="00AA787D" w:rsidRPr="001E7917">
        <w:rPr>
          <w:rFonts w:asciiTheme="minorHAnsi" w:hAnsiTheme="minorHAnsi" w:cstheme="minorHAnsi"/>
          <w:spacing w:val="-58"/>
          <w:sz w:val="24"/>
          <w:szCs w:val="24"/>
        </w:rPr>
        <w:t xml:space="preserve"> </w:t>
      </w:r>
      <w:r w:rsidRPr="001E7917">
        <w:rPr>
          <w:rFonts w:asciiTheme="minorHAnsi" w:hAnsiTheme="minorHAnsi" w:cstheme="minorHAnsi"/>
          <w:sz w:val="24"/>
          <w:szCs w:val="24"/>
        </w:rPr>
        <w:t>non</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siano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stati manomessi.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La Commissione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esprime le proprie valutazioni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mediante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un</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voto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aritmetico per coloro che hanno conseguito almeno il punteggio minimo di cui all’articolo 7, mentre</w:t>
      </w:r>
      <w:r w:rsidRPr="001E7917">
        <w:rPr>
          <w:rFonts w:asciiTheme="minorHAnsi" w:hAnsiTheme="minorHAnsi" w:cstheme="minorHAnsi"/>
          <w:spacing w:val="-57"/>
          <w:sz w:val="24"/>
          <w:szCs w:val="24"/>
        </w:rPr>
        <w:t xml:space="preserve"> </w:t>
      </w:r>
      <w:r w:rsidRPr="001E7917">
        <w:rPr>
          <w:rFonts w:asciiTheme="minorHAnsi" w:hAnsiTheme="minorHAnsi" w:cstheme="minorHAnsi"/>
          <w:sz w:val="24"/>
          <w:szCs w:val="24"/>
        </w:rPr>
        <w:t>per gli elaborati che non hanno conseguito la votazione minima esprime un giudizio sintetico di non</w:t>
      </w:r>
      <w:r w:rsidRPr="001E7917">
        <w:rPr>
          <w:rFonts w:asciiTheme="minorHAnsi" w:hAnsiTheme="minorHAnsi" w:cstheme="minorHAnsi"/>
          <w:spacing w:val="-57"/>
          <w:sz w:val="24"/>
          <w:szCs w:val="24"/>
        </w:rPr>
        <w:t xml:space="preserve"> </w:t>
      </w:r>
      <w:r w:rsidRPr="001E7917">
        <w:rPr>
          <w:rFonts w:asciiTheme="minorHAnsi" w:hAnsiTheme="minorHAnsi" w:cstheme="minorHAnsi"/>
          <w:sz w:val="24"/>
          <w:szCs w:val="24"/>
        </w:rPr>
        <w:t>idoneità;</w:t>
      </w:r>
    </w:p>
    <w:p w14:paraId="4916749D" w14:textId="40D3565A" w:rsidR="004374AF" w:rsidRPr="001E7917" w:rsidRDefault="004374AF" w:rsidP="00BE32C1">
      <w:pPr>
        <w:pStyle w:val="Paragrafoelenco"/>
        <w:numPr>
          <w:ilvl w:val="0"/>
          <w:numId w:val="40"/>
        </w:numPr>
        <w:tabs>
          <w:tab w:val="left" w:pos="731"/>
        </w:tabs>
        <w:ind w:left="0" w:hanging="236"/>
        <w:rPr>
          <w:rFonts w:asciiTheme="minorHAnsi" w:hAnsiTheme="minorHAnsi" w:cstheme="minorHAnsi"/>
          <w:sz w:val="24"/>
          <w:szCs w:val="24"/>
        </w:rPr>
      </w:pPr>
      <w:r w:rsidRPr="001E7917">
        <w:rPr>
          <w:rFonts w:asciiTheme="minorHAnsi" w:hAnsiTheme="minorHAnsi" w:cstheme="minorHAnsi"/>
          <w:sz w:val="24"/>
          <w:szCs w:val="24"/>
        </w:rPr>
        <w:t>ultimato</w:t>
      </w:r>
      <w:r w:rsidRPr="001E7917">
        <w:rPr>
          <w:rFonts w:asciiTheme="minorHAnsi" w:hAnsiTheme="minorHAnsi" w:cstheme="minorHAnsi"/>
          <w:spacing w:val="-7"/>
          <w:sz w:val="24"/>
          <w:szCs w:val="24"/>
        </w:rPr>
        <w:t xml:space="preserve"> </w:t>
      </w:r>
      <w:r w:rsidRPr="001E7917">
        <w:rPr>
          <w:rFonts w:asciiTheme="minorHAnsi" w:hAnsiTheme="minorHAnsi" w:cstheme="minorHAnsi"/>
          <w:sz w:val="24"/>
          <w:szCs w:val="24"/>
        </w:rPr>
        <w:t>l’esame</w:t>
      </w:r>
      <w:r w:rsidRPr="001E7917">
        <w:rPr>
          <w:rFonts w:asciiTheme="minorHAnsi" w:hAnsiTheme="minorHAnsi" w:cstheme="minorHAnsi"/>
          <w:spacing w:val="-12"/>
          <w:sz w:val="24"/>
          <w:szCs w:val="24"/>
        </w:rPr>
        <w:t xml:space="preserve"> </w:t>
      </w:r>
      <w:r w:rsidRPr="001E7917">
        <w:rPr>
          <w:rFonts w:asciiTheme="minorHAnsi" w:hAnsiTheme="minorHAnsi" w:cstheme="minorHAnsi"/>
          <w:sz w:val="24"/>
          <w:szCs w:val="24"/>
        </w:rPr>
        <w:t>degli elaborati procede alla valutazione dei titoli assegnando a ciascuno il relativo</w:t>
      </w:r>
      <w:r w:rsidR="0032724F" w:rsidRPr="001E7917">
        <w:rPr>
          <w:rFonts w:asciiTheme="minorHAnsi" w:hAnsiTheme="minorHAnsi" w:cstheme="minorHAnsi"/>
          <w:sz w:val="24"/>
          <w:szCs w:val="24"/>
        </w:rPr>
        <w:t xml:space="preserve"> </w:t>
      </w:r>
      <w:r w:rsidRPr="001E7917">
        <w:rPr>
          <w:rFonts w:asciiTheme="minorHAnsi" w:hAnsiTheme="minorHAnsi" w:cstheme="minorHAnsi"/>
          <w:sz w:val="24"/>
          <w:szCs w:val="24"/>
        </w:rPr>
        <w:t>punteggio, sommandolo al voto ottenuto nella prova scritta.</w:t>
      </w:r>
    </w:p>
    <w:p w14:paraId="7D8475BC" w14:textId="77777777" w:rsidR="004374AF" w:rsidRPr="001E7917" w:rsidRDefault="004374AF" w:rsidP="00BE32C1">
      <w:pPr>
        <w:pStyle w:val="Paragrafoelenco"/>
        <w:numPr>
          <w:ilvl w:val="0"/>
          <w:numId w:val="41"/>
        </w:numPr>
        <w:tabs>
          <w:tab w:val="left" w:pos="736"/>
        </w:tabs>
        <w:ind w:left="0" w:hanging="241"/>
        <w:rPr>
          <w:rFonts w:asciiTheme="minorHAnsi" w:hAnsiTheme="minorHAnsi" w:cstheme="minorHAnsi"/>
          <w:sz w:val="24"/>
          <w:szCs w:val="24"/>
        </w:rPr>
      </w:pPr>
      <w:r w:rsidRPr="001E7917">
        <w:rPr>
          <w:rFonts w:asciiTheme="minorHAnsi" w:hAnsiTheme="minorHAnsi" w:cstheme="minorHAnsi"/>
          <w:sz w:val="24"/>
          <w:szCs w:val="24"/>
        </w:rPr>
        <w:t>In</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caso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concorso con</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prova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pratica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Commissione procede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come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segue:</w:t>
      </w:r>
    </w:p>
    <w:p w14:paraId="5DA5B12B" w14:textId="77777777" w:rsidR="004374AF" w:rsidRPr="001E7917" w:rsidRDefault="004374AF" w:rsidP="00BE32C1">
      <w:pPr>
        <w:pStyle w:val="Paragrafoelenco"/>
        <w:numPr>
          <w:ilvl w:val="0"/>
          <w:numId w:val="39"/>
        </w:numPr>
        <w:tabs>
          <w:tab w:val="left" w:pos="761"/>
        </w:tabs>
        <w:ind w:left="0" w:firstLine="0"/>
        <w:rPr>
          <w:rFonts w:asciiTheme="minorHAnsi" w:hAnsiTheme="minorHAnsi" w:cstheme="minorHAnsi"/>
          <w:sz w:val="24"/>
          <w:szCs w:val="24"/>
        </w:rPr>
      </w:pPr>
      <w:r w:rsidRPr="001E7917">
        <w:rPr>
          <w:rFonts w:asciiTheme="minorHAnsi" w:hAnsiTheme="minorHAnsi" w:cstheme="minorHAnsi"/>
          <w:sz w:val="24"/>
          <w:szCs w:val="24"/>
        </w:rPr>
        <w:t>prova</w:t>
      </w:r>
      <w:r w:rsidR="00427C48" w:rsidRPr="001E7917">
        <w:rPr>
          <w:rFonts w:asciiTheme="minorHAnsi" w:hAnsiTheme="minorHAnsi" w:cstheme="minorHAnsi"/>
          <w:sz w:val="24"/>
          <w:szCs w:val="24"/>
        </w:rPr>
        <w:t xml:space="preserve"> pratica di cui all’articolo 28 comma</w:t>
      </w:r>
      <w:r w:rsidRPr="001E7917">
        <w:rPr>
          <w:rFonts w:asciiTheme="minorHAnsi" w:hAnsiTheme="minorHAnsi" w:cstheme="minorHAnsi"/>
          <w:sz w:val="24"/>
          <w:szCs w:val="24"/>
        </w:rPr>
        <w:t xml:space="preserve"> 1 (redazione di un elaborato): procede come per la prova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scritta</w:t>
      </w:r>
      <w:r w:rsidR="006E001E" w:rsidRPr="001E7917">
        <w:rPr>
          <w:rFonts w:asciiTheme="minorHAnsi" w:hAnsiTheme="minorHAnsi" w:cstheme="minorHAnsi"/>
          <w:sz w:val="24"/>
          <w:szCs w:val="24"/>
        </w:rPr>
        <w:t>;</w:t>
      </w:r>
    </w:p>
    <w:p w14:paraId="388AB2D6" w14:textId="38DC821E" w:rsidR="004374AF" w:rsidRPr="001E7917" w:rsidRDefault="004374AF" w:rsidP="00BE32C1">
      <w:pPr>
        <w:pStyle w:val="Paragrafoelenco"/>
        <w:numPr>
          <w:ilvl w:val="0"/>
          <w:numId w:val="39"/>
        </w:numPr>
        <w:tabs>
          <w:tab w:val="left" w:pos="746"/>
        </w:tabs>
        <w:ind w:left="0" w:firstLine="0"/>
        <w:rPr>
          <w:rFonts w:asciiTheme="minorHAnsi" w:hAnsiTheme="minorHAnsi" w:cstheme="minorHAnsi"/>
          <w:sz w:val="24"/>
          <w:szCs w:val="24"/>
        </w:rPr>
      </w:pPr>
      <w:r w:rsidRPr="001E7917">
        <w:rPr>
          <w:rFonts w:asciiTheme="minorHAnsi" w:hAnsiTheme="minorHAnsi" w:cstheme="minorHAnsi"/>
          <w:sz w:val="24"/>
          <w:szCs w:val="24"/>
        </w:rPr>
        <w:t>prova</w:t>
      </w:r>
      <w:r w:rsidRPr="001E7917">
        <w:rPr>
          <w:rFonts w:asciiTheme="minorHAnsi" w:hAnsiTheme="minorHAnsi" w:cstheme="minorHAnsi"/>
          <w:spacing w:val="-13"/>
          <w:sz w:val="24"/>
          <w:szCs w:val="24"/>
        </w:rPr>
        <w:t xml:space="preserve"> </w:t>
      </w:r>
      <w:r w:rsidRPr="001E7917">
        <w:rPr>
          <w:rFonts w:asciiTheme="minorHAnsi" w:hAnsiTheme="minorHAnsi" w:cstheme="minorHAnsi"/>
          <w:sz w:val="24"/>
          <w:szCs w:val="24"/>
        </w:rPr>
        <w:t>pratica</w:t>
      </w:r>
      <w:r w:rsidRPr="001E7917">
        <w:rPr>
          <w:rFonts w:asciiTheme="minorHAnsi" w:hAnsiTheme="minorHAnsi" w:cstheme="minorHAnsi"/>
          <w:spacing w:val="-9"/>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13"/>
          <w:sz w:val="24"/>
          <w:szCs w:val="24"/>
        </w:rPr>
        <w:t xml:space="preserve"> </w:t>
      </w:r>
      <w:r w:rsidRPr="001E7917">
        <w:rPr>
          <w:rFonts w:asciiTheme="minorHAnsi" w:hAnsiTheme="minorHAnsi" w:cstheme="minorHAnsi"/>
          <w:sz w:val="24"/>
          <w:szCs w:val="24"/>
        </w:rPr>
        <w:t>laboratorio”</w:t>
      </w:r>
      <w:r w:rsidRPr="001E7917">
        <w:rPr>
          <w:rFonts w:asciiTheme="minorHAnsi" w:hAnsiTheme="minorHAnsi" w:cstheme="minorHAnsi"/>
          <w:spacing w:val="-13"/>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cui</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all’articolo</w:t>
      </w:r>
      <w:r w:rsidRPr="001E7917">
        <w:rPr>
          <w:rFonts w:asciiTheme="minorHAnsi" w:hAnsiTheme="minorHAnsi" w:cstheme="minorHAnsi"/>
          <w:spacing w:val="-11"/>
          <w:sz w:val="24"/>
          <w:szCs w:val="24"/>
        </w:rPr>
        <w:t xml:space="preserve"> </w:t>
      </w:r>
      <w:r w:rsidR="00427C48" w:rsidRPr="001E7917">
        <w:rPr>
          <w:rFonts w:asciiTheme="minorHAnsi" w:hAnsiTheme="minorHAnsi" w:cstheme="minorHAnsi"/>
          <w:sz w:val="24"/>
          <w:szCs w:val="24"/>
        </w:rPr>
        <w:t>28 comma 2</w:t>
      </w:r>
      <w:r w:rsidRPr="001E7917">
        <w:rPr>
          <w:rFonts w:asciiTheme="minorHAnsi" w:hAnsiTheme="minorHAnsi" w:cstheme="minorHAnsi"/>
          <w:sz w:val="24"/>
          <w:szCs w:val="24"/>
        </w:rPr>
        <w:t>:</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al</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termine</w:t>
      </w:r>
      <w:r w:rsidRPr="001E7917">
        <w:rPr>
          <w:rFonts w:asciiTheme="minorHAnsi" w:hAnsiTheme="minorHAnsi" w:cstheme="minorHAnsi"/>
          <w:spacing w:val="-13"/>
          <w:sz w:val="24"/>
          <w:szCs w:val="24"/>
        </w:rPr>
        <w:t xml:space="preserve"> </w:t>
      </w:r>
      <w:r w:rsidRPr="001E7917">
        <w:rPr>
          <w:rFonts w:asciiTheme="minorHAnsi" w:hAnsiTheme="minorHAnsi" w:cstheme="minorHAnsi"/>
          <w:sz w:val="24"/>
          <w:szCs w:val="24"/>
        </w:rPr>
        <w:t>della</w:t>
      </w:r>
      <w:r w:rsidRPr="001E7917">
        <w:rPr>
          <w:rFonts w:asciiTheme="minorHAnsi" w:hAnsiTheme="minorHAnsi" w:cstheme="minorHAnsi"/>
          <w:spacing w:val="-13"/>
          <w:sz w:val="24"/>
          <w:szCs w:val="24"/>
        </w:rPr>
        <w:t xml:space="preserve"> </w:t>
      </w:r>
      <w:r w:rsidRPr="001E7917">
        <w:rPr>
          <w:rFonts w:asciiTheme="minorHAnsi" w:hAnsiTheme="minorHAnsi" w:cstheme="minorHAnsi"/>
          <w:sz w:val="24"/>
          <w:szCs w:val="24"/>
        </w:rPr>
        <w:t>prova</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effettuata</w:t>
      </w:r>
      <w:r w:rsidRPr="001E7917">
        <w:rPr>
          <w:rFonts w:asciiTheme="minorHAnsi" w:hAnsiTheme="minorHAnsi" w:cstheme="minorHAnsi"/>
          <w:spacing w:val="-13"/>
          <w:sz w:val="24"/>
          <w:szCs w:val="24"/>
        </w:rPr>
        <w:t xml:space="preserve"> </w:t>
      </w:r>
      <w:r w:rsidRPr="001E7917">
        <w:rPr>
          <w:rFonts w:asciiTheme="minorHAnsi" w:hAnsiTheme="minorHAnsi" w:cstheme="minorHAnsi"/>
          <w:sz w:val="24"/>
          <w:szCs w:val="24"/>
        </w:rPr>
        <w:t>da</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 xml:space="preserve">ciascun concorrente è formulato un giudizio con corrispondente voto. Al termine della prova da parte di </w:t>
      </w:r>
      <w:proofErr w:type="gramStart"/>
      <w:r w:rsidRPr="001E7917">
        <w:rPr>
          <w:rFonts w:asciiTheme="minorHAnsi" w:hAnsiTheme="minorHAnsi" w:cstheme="minorHAnsi"/>
          <w:sz w:val="24"/>
          <w:szCs w:val="24"/>
        </w:rPr>
        <w:t>tutti</w:t>
      </w:r>
      <w:r w:rsidR="0032724F" w:rsidRPr="001E7917">
        <w:rPr>
          <w:rFonts w:asciiTheme="minorHAnsi" w:hAnsiTheme="minorHAnsi" w:cstheme="minorHAnsi"/>
          <w:sz w:val="24"/>
          <w:szCs w:val="24"/>
        </w:rPr>
        <w:t xml:space="preserve"> </w:t>
      </w:r>
      <w:r w:rsidRPr="001E7917">
        <w:rPr>
          <w:rFonts w:asciiTheme="minorHAnsi" w:hAnsiTheme="minorHAnsi" w:cstheme="minorHAnsi"/>
          <w:spacing w:val="-57"/>
          <w:sz w:val="24"/>
          <w:szCs w:val="24"/>
        </w:rPr>
        <w:t xml:space="preserve"> </w:t>
      </w:r>
      <w:r w:rsidRPr="001E7917">
        <w:rPr>
          <w:rFonts w:asciiTheme="minorHAnsi" w:hAnsiTheme="minorHAnsi" w:cstheme="minorHAnsi"/>
          <w:sz w:val="24"/>
          <w:szCs w:val="24"/>
        </w:rPr>
        <w:t>i</w:t>
      </w:r>
      <w:proofErr w:type="gramEnd"/>
      <w:r w:rsidRPr="001E7917">
        <w:rPr>
          <w:rFonts w:asciiTheme="minorHAnsi" w:hAnsiTheme="minorHAnsi" w:cstheme="minorHAnsi"/>
          <w:sz w:val="24"/>
          <w:szCs w:val="24"/>
        </w:rPr>
        <w:t xml:space="preserve"> concorrenti, procede alla valutazione</w:t>
      </w:r>
      <w:r w:rsidR="006E001E" w:rsidRPr="001E7917">
        <w:rPr>
          <w:rFonts w:asciiTheme="minorHAnsi" w:hAnsiTheme="minorHAnsi" w:cstheme="minorHAnsi"/>
          <w:sz w:val="24"/>
          <w:szCs w:val="24"/>
        </w:rPr>
        <w:t>;</w:t>
      </w:r>
    </w:p>
    <w:p w14:paraId="3BFB8B04" w14:textId="77777777" w:rsidR="004374AF" w:rsidRPr="001E7917" w:rsidRDefault="004374AF" w:rsidP="00BE32C1">
      <w:pPr>
        <w:pStyle w:val="Paragrafoelenco"/>
        <w:numPr>
          <w:ilvl w:val="0"/>
          <w:numId w:val="41"/>
        </w:numPr>
        <w:tabs>
          <w:tab w:val="left" w:pos="746"/>
        </w:tabs>
        <w:ind w:left="0" w:firstLine="0"/>
        <w:rPr>
          <w:rFonts w:asciiTheme="minorHAnsi" w:hAnsiTheme="minorHAnsi" w:cstheme="minorHAnsi"/>
          <w:sz w:val="24"/>
          <w:szCs w:val="24"/>
        </w:rPr>
      </w:pPr>
      <w:r w:rsidRPr="001E7917">
        <w:rPr>
          <w:rFonts w:asciiTheme="minorHAnsi" w:hAnsiTheme="minorHAnsi" w:cstheme="minorHAnsi"/>
          <w:sz w:val="24"/>
          <w:szCs w:val="24"/>
        </w:rPr>
        <w:t>Per quanto riguarda gli adempimenti della Commissione sulla prova orale si rinvia al precedente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articolo</w:t>
      </w:r>
      <w:r w:rsidRPr="001E7917">
        <w:rPr>
          <w:rFonts w:asciiTheme="minorHAnsi" w:hAnsiTheme="minorHAnsi" w:cstheme="minorHAnsi"/>
          <w:spacing w:val="-1"/>
          <w:sz w:val="24"/>
          <w:szCs w:val="24"/>
        </w:rPr>
        <w:t xml:space="preserve"> </w:t>
      </w:r>
      <w:r w:rsidR="003239CA" w:rsidRPr="001E7917">
        <w:rPr>
          <w:rFonts w:asciiTheme="minorHAnsi" w:hAnsiTheme="minorHAnsi" w:cstheme="minorHAnsi"/>
          <w:sz w:val="24"/>
          <w:szCs w:val="24"/>
        </w:rPr>
        <w:t>29</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ed alle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Linee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guida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per</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le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prove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da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remoto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allegate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al</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presente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Regolamento.</w:t>
      </w:r>
    </w:p>
    <w:p w14:paraId="3C10F909" w14:textId="77777777" w:rsidR="004374AF" w:rsidRPr="001E7917" w:rsidRDefault="004374AF" w:rsidP="00BE32C1">
      <w:pPr>
        <w:pStyle w:val="Paragrafoelenco"/>
        <w:numPr>
          <w:ilvl w:val="0"/>
          <w:numId w:val="41"/>
        </w:numPr>
        <w:tabs>
          <w:tab w:val="left" w:pos="751"/>
        </w:tabs>
        <w:ind w:left="0" w:firstLine="0"/>
        <w:rPr>
          <w:rFonts w:asciiTheme="minorHAnsi" w:hAnsiTheme="minorHAnsi" w:cstheme="minorHAnsi"/>
          <w:sz w:val="24"/>
          <w:szCs w:val="24"/>
        </w:rPr>
      </w:pPr>
      <w:r w:rsidRPr="001E7917">
        <w:rPr>
          <w:rFonts w:asciiTheme="minorHAnsi" w:hAnsiTheme="minorHAnsi" w:cstheme="minorHAnsi"/>
          <w:sz w:val="24"/>
          <w:szCs w:val="24"/>
        </w:rPr>
        <w:t>La Commissione esaminatrice può svolgere i propri lavori in modalità telematica, garantendo la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sicurezza e tracciabilità delle comunicazioni. Per tracciabilità si intende la verbalizzazione delle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sedute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conservazione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nel</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tempo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dei</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relativi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verbali</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in qualunque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formato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siano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redatti.</w:t>
      </w:r>
    </w:p>
    <w:p w14:paraId="722EAD47" w14:textId="77777777" w:rsidR="005247F6" w:rsidRPr="001E7917" w:rsidRDefault="004374AF" w:rsidP="00BE32C1">
      <w:pPr>
        <w:pStyle w:val="Paragrafoelenco"/>
        <w:numPr>
          <w:ilvl w:val="0"/>
          <w:numId w:val="41"/>
        </w:numPr>
        <w:tabs>
          <w:tab w:val="left" w:pos="741"/>
        </w:tabs>
        <w:ind w:left="0" w:firstLine="0"/>
        <w:rPr>
          <w:rFonts w:asciiTheme="minorHAnsi" w:hAnsiTheme="minorHAnsi" w:cstheme="minorHAnsi"/>
          <w:sz w:val="24"/>
          <w:szCs w:val="24"/>
        </w:rPr>
      </w:pPr>
      <w:r w:rsidRPr="001E7917">
        <w:rPr>
          <w:rFonts w:asciiTheme="minorHAnsi" w:hAnsiTheme="minorHAnsi" w:cstheme="minorHAnsi"/>
          <w:sz w:val="24"/>
          <w:szCs w:val="24"/>
        </w:rPr>
        <w:t>Per quanto riguarda i concorsi in cui sono richiesti anche titoli la Commissione procede a termini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dell’articolo 6.</w:t>
      </w:r>
    </w:p>
    <w:p w14:paraId="03BA62ED" w14:textId="77777777" w:rsidR="005247F6" w:rsidRPr="001E7917" w:rsidRDefault="00362D61" w:rsidP="00BE32C1">
      <w:pPr>
        <w:pStyle w:val="Paragrafoelenco"/>
        <w:numPr>
          <w:ilvl w:val="0"/>
          <w:numId w:val="41"/>
        </w:numPr>
        <w:tabs>
          <w:tab w:val="left" w:pos="741"/>
        </w:tabs>
        <w:ind w:left="0" w:firstLine="0"/>
        <w:rPr>
          <w:rFonts w:asciiTheme="minorHAnsi" w:hAnsiTheme="minorHAnsi" w:cstheme="minorHAnsi"/>
          <w:sz w:val="24"/>
          <w:szCs w:val="24"/>
        </w:rPr>
      </w:pPr>
      <w:r w:rsidRPr="001E7917">
        <w:rPr>
          <w:rFonts w:asciiTheme="minorHAnsi" w:hAnsiTheme="minorHAnsi" w:cstheme="minorHAnsi"/>
          <w:sz w:val="24"/>
          <w:szCs w:val="24"/>
        </w:rPr>
        <w:t>I punti complessivi assegnati alle prove d'esame sono ripartiti in misura uguale per ciascuna di esse.</w:t>
      </w:r>
    </w:p>
    <w:p w14:paraId="2071C164" w14:textId="77777777" w:rsidR="005247F6" w:rsidRPr="001E7917" w:rsidRDefault="00362D61" w:rsidP="00BE32C1">
      <w:pPr>
        <w:pStyle w:val="Paragrafoelenco"/>
        <w:numPr>
          <w:ilvl w:val="0"/>
          <w:numId w:val="41"/>
        </w:numPr>
        <w:tabs>
          <w:tab w:val="left" w:pos="741"/>
        </w:tabs>
        <w:ind w:left="0" w:firstLine="0"/>
        <w:rPr>
          <w:rFonts w:asciiTheme="minorHAnsi" w:hAnsiTheme="minorHAnsi" w:cstheme="minorHAnsi"/>
          <w:sz w:val="24"/>
          <w:szCs w:val="24"/>
        </w:rPr>
      </w:pPr>
      <w:r w:rsidRPr="001E7917">
        <w:rPr>
          <w:rFonts w:asciiTheme="minorHAnsi" w:hAnsiTheme="minorHAnsi" w:cstheme="minorHAnsi"/>
          <w:sz w:val="24"/>
          <w:szCs w:val="24"/>
        </w:rPr>
        <w:lastRenderedPageBreak/>
        <w:t xml:space="preserve">Il superamento delle previste prove d'esame è subordinato al raggiungimento di una valutazione di almeno 21/30 o equivalente per ciascuna di </w:t>
      </w:r>
      <w:r w:rsidR="005247F6" w:rsidRPr="001E7917">
        <w:rPr>
          <w:rFonts w:asciiTheme="minorHAnsi" w:hAnsiTheme="minorHAnsi" w:cstheme="minorHAnsi"/>
          <w:sz w:val="24"/>
          <w:szCs w:val="24"/>
        </w:rPr>
        <w:t>esse.</w:t>
      </w:r>
    </w:p>
    <w:p w14:paraId="4714E202" w14:textId="77777777" w:rsidR="00362D61" w:rsidRPr="001E7917" w:rsidRDefault="00362D61" w:rsidP="00BE32C1">
      <w:pPr>
        <w:pStyle w:val="Paragrafoelenco"/>
        <w:numPr>
          <w:ilvl w:val="0"/>
          <w:numId w:val="41"/>
        </w:numPr>
        <w:tabs>
          <w:tab w:val="left" w:pos="741"/>
        </w:tabs>
        <w:ind w:left="0" w:firstLine="0"/>
        <w:rPr>
          <w:rFonts w:asciiTheme="minorHAnsi" w:hAnsiTheme="minorHAnsi" w:cstheme="minorHAnsi"/>
          <w:sz w:val="24"/>
          <w:szCs w:val="24"/>
        </w:rPr>
      </w:pPr>
      <w:r w:rsidRPr="001E7917">
        <w:rPr>
          <w:rFonts w:asciiTheme="minorHAnsi" w:hAnsiTheme="minorHAnsi" w:cstheme="minorHAnsi"/>
          <w:sz w:val="24"/>
          <w:szCs w:val="24"/>
        </w:rPr>
        <w:t>Il punteggio finale del candidato al termine delle prove è dato:</w:t>
      </w:r>
    </w:p>
    <w:p w14:paraId="072F47EA" w14:textId="18B45E64" w:rsidR="00362D61" w:rsidRPr="001E7917" w:rsidRDefault="00362D61" w:rsidP="00BE32C1">
      <w:pPr>
        <w:pStyle w:val="Paragrafoelenco"/>
        <w:numPr>
          <w:ilvl w:val="1"/>
          <w:numId w:val="23"/>
        </w:numPr>
        <w:tabs>
          <w:tab w:val="left" w:pos="516"/>
          <w:tab w:val="left" w:pos="1284"/>
          <w:tab w:val="left" w:pos="9923"/>
        </w:tabs>
        <w:ind w:left="0"/>
        <w:rPr>
          <w:rFonts w:asciiTheme="minorHAnsi" w:hAnsiTheme="minorHAnsi" w:cstheme="minorHAnsi"/>
          <w:sz w:val="24"/>
          <w:szCs w:val="24"/>
        </w:rPr>
      </w:pPr>
      <w:r w:rsidRPr="001E7917">
        <w:rPr>
          <w:rFonts w:asciiTheme="minorHAnsi" w:hAnsiTheme="minorHAnsi" w:cstheme="minorHAnsi"/>
          <w:sz w:val="24"/>
          <w:szCs w:val="24"/>
        </w:rPr>
        <w:t>nei concorsi per esami, dalla somma dei voti conseguiti nell</w:t>
      </w:r>
      <w:r w:rsidR="00AA2AF7" w:rsidRPr="001E7917">
        <w:rPr>
          <w:rFonts w:asciiTheme="minorHAnsi" w:hAnsiTheme="minorHAnsi" w:cstheme="minorHAnsi"/>
          <w:sz w:val="24"/>
          <w:szCs w:val="24"/>
        </w:rPr>
        <w:t>a</w:t>
      </w:r>
      <w:r w:rsidRPr="001E7917">
        <w:rPr>
          <w:rFonts w:asciiTheme="minorHAnsi" w:hAnsiTheme="minorHAnsi" w:cstheme="minorHAnsi"/>
          <w:sz w:val="24"/>
          <w:szCs w:val="24"/>
        </w:rPr>
        <w:t xml:space="preserve"> prov</w:t>
      </w:r>
      <w:r w:rsidR="00AA2AF7" w:rsidRPr="001E7917">
        <w:rPr>
          <w:rFonts w:asciiTheme="minorHAnsi" w:hAnsiTheme="minorHAnsi" w:cstheme="minorHAnsi"/>
          <w:sz w:val="24"/>
          <w:szCs w:val="24"/>
        </w:rPr>
        <w:t>a</w:t>
      </w:r>
      <w:r w:rsidRPr="001E7917">
        <w:rPr>
          <w:rFonts w:asciiTheme="minorHAnsi" w:hAnsiTheme="minorHAnsi" w:cstheme="minorHAnsi"/>
          <w:sz w:val="24"/>
          <w:szCs w:val="24"/>
        </w:rPr>
        <w:t xml:space="preserve"> scritt</w:t>
      </w:r>
      <w:r w:rsidR="00AA2AF7" w:rsidRPr="001E7917">
        <w:rPr>
          <w:rFonts w:asciiTheme="minorHAnsi" w:hAnsiTheme="minorHAnsi" w:cstheme="minorHAnsi"/>
          <w:sz w:val="24"/>
          <w:szCs w:val="24"/>
        </w:rPr>
        <w:t>a</w:t>
      </w:r>
      <w:r w:rsidRPr="001E7917">
        <w:rPr>
          <w:rFonts w:asciiTheme="minorHAnsi" w:hAnsiTheme="minorHAnsi" w:cstheme="minorHAnsi"/>
          <w:sz w:val="24"/>
          <w:szCs w:val="24"/>
        </w:rPr>
        <w:t xml:space="preserve"> e</w:t>
      </w:r>
      <w:r w:rsidR="005247F6" w:rsidRPr="001E7917">
        <w:rPr>
          <w:rFonts w:asciiTheme="minorHAnsi" w:hAnsiTheme="minorHAnsi" w:cstheme="minorHAnsi"/>
          <w:sz w:val="24"/>
          <w:szCs w:val="24"/>
        </w:rPr>
        <w:t xml:space="preserve"> </w:t>
      </w:r>
      <w:r w:rsidRPr="001E7917">
        <w:rPr>
          <w:rFonts w:asciiTheme="minorHAnsi" w:hAnsiTheme="minorHAnsi" w:cstheme="minorHAnsi"/>
          <w:sz w:val="24"/>
          <w:szCs w:val="24"/>
        </w:rPr>
        <w:t>della votazione conseguita nella prova</w:t>
      </w:r>
      <w:r w:rsidR="005247F6" w:rsidRPr="001E7917">
        <w:rPr>
          <w:rFonts w:asciiTheme="minorHAnsi" w:hAnsiTheme="minorHAnsi" w:cstheme="minorHAnsi"/>
          <w:sz w:val="24"/>
          <w:szCs w:val="24"/>
        </w:rPr>
        <w:t xml:space="preserve"> </w:t>
      </w:r>
      <w:r w:rsidRPr="001E7917">
        <w:rPr>
          <w:rFonts w:asciiTheme="minorHAnsi" w:hAnsiTheme="minorHAnsi" w:cstheme="minorHAnsi"/>
          <w:sz w:val="24"/>
          <w:szCs w:val="24"/>
        </w:rPr>
        <w:t>orale;</w:t>
      </w:r>
    </w:p>
    <w:p w14:paraId="3BE67FAD" w14:textId="42070832" w:rsidR="006E001E" w:rsidRPr="001E7917" w:rsidRDefault="00362D61" w:rsidP="00BE32C1">
      <w:pPr>
        <w:pStyle w:val="Paragrafoelenco"/>
        <w:numPr>
          <w:ilvl w:val="1"/>
          <w:numId w:val="23"/>
        </w:numPr>
        <w:tabs>
          <w:tab w:val="left" w:pos="1284"/>
          <w:tab w:val="left" w:pos="10065"/>
        </w:tabs>
        <w:ind w:left="0"/>
        <w:rPr>
          <w:rFonts w:asciiTheme="minorHAnsi" w:hAnsiTheme="minorHAnsi" w:cstheme="minorHAnsi"/>
          <w:sz w:val="24"/>
          <w:szCs w:val="24"/>
        </w:rPr>
      </w:pPr>
      <w:r w:rsidRPr="001E7917">
        <w:rPr>
          <w:rFonts w:asciiTheme="minorHAnsi" w:hAnsiTheme="minorHAnsi" w:cstheme="minorHAnsi"/>
          <w:sz w:val="24"/>
          <w:szCs w:val="24"/>
        </w:rPr>
        <w:t>nei concorsi per titoli ed esami, la votazione complessiva è determinata sommando il voto conseguito nella valutazione dei titoli al voto complessivo riportato nelle prove d'esame</w:t>
      </w:r>
      <w:r w:rsidR="00B3500E" w:rsidRPr="001E7917">
        <w:rPr>
          <w:rFonts w:asciiTheme="minorHAnsi" w:hAnsiTheme="minorHAnsi" w:cstheme="minorHAnsi"/>
          <w:sz w:val="24"/>
          <w:szCs w:val="24"/>
        </w:rPr>
        <w:t xml:space="preserve"> (scritta </w:t>
      </w:r>
      <w:r w:rsidR="00C522C9" w:rsidRPr="001E7917">
        <w:rPr>
          <w:rFonts w:asciiTheme="minorHAnsi" w:hAnsiTheme="minorHAnsi" w:cstheme="minorHAnsi"/>
          <w:sz w:val="24"/>
          <w:szCs w:val="24"/>
        </w:rPr>
        <w:t>e</w:t>
      </w:r>
      <w:r w:rsidR="00B3500E" w:rsidRPr="001E7917">
        <w:rPr>
          <w:rFonts w:asciiTheme="minorHAnsi" w:hAnsiTheme="minorHAnsi" w:cstheme="minorHAnsi"/>
          <w:sz w:val="24"/>
          <w:szCs w:val="24"/>
        </w:rPr>
        <w:t xml:space="preserve"> orale)</w:t>
      </w:r>
      <w:r w:rsidRPr="001E7917">
        <w:rPr>
          <w:rFonts w:asciiTheme="minorHAnsi" w:hAnsiTheme="minorHAnsi" w:cstheme="minorHAnsi"/>
          <w:sz w:val="24"/>
          <w:szCs w:val="24"/>
        </w:rPr>
        <w:t>.</w:t>
      </w:r>
    </w:p>
    <w:p w14:paraId="2B447A4E" w14:textId="72E68E11" w:rsidR="006E001E" w:rsidRPr="001E7917" w:rsidRDefault="00362D61" w:rsidP="00BE32C1">
      <w:pPr>
        <w:pStyle w:val="Paragrafoelenco"/>
        <w:numPr>
          <w:ilvl w:val="0"/>
          <w:numId w:val="41"/>
        </w:numPr>
        <w:tabs>
          <w:tab w:val="left" w:pos="741"/>
        </w:tabs>
        <w:ind w:left="0" w:firstLine="0"/>
        <w:rPr>
          <w:rFonts w:asciiTheme="minorHAnsi" w:hAnsiTheme="minorHAnsi" w:cstheme="minorHAnsi"/>
          <w:sz w:val="24"/>
          <w:szCs w:val="24"/>
        </w:rPr>
      </w:pPr>
      <w:r w:rsidRPr="001E7917">
        <w:rPr>
          <w:rFonts w:asciiTheme="minorHAnsi" w:hAnsiTheme="minorHAnsi" w:cstheme="minorHAnsi"/>
          <w:sz w:val="24"/>
          <w:szCs w:val="24"/>
        </w:rPr>
        <w:t>Ai sensi della legge n. 104/92, i candidati portatori di handicap che ne abbiano fatto espressa richiesta nella domanda di partecipazione al concorso sostengono le prove di esame con l'uso degli ausili necessari e con i tempi aggiuntivi eventualmente occorrenti in relazione allo specifico handicap.</w:t>
      </w:r>
    </w:p>
    <w:p w14:paraId="7D14CE3C" w14:textId="59EFEE5D" w:rsidR="006E001E" w:rsidRPr="001E7917" w:rsidRDefault="00362D61" w:rsidP="00BE32C1">
      <w:pPr>
        <w:pStyle w:val="Paragrafoelenco"/>
        <w:numPr>
          <w:ilvl w:val="0"/>
          <w:numId w:val="41"/>
        </w:numPr>
        <w:tabs>
          <w:tab w:val="left" w:pos="741"/>
        </w:tabs>
        <w:ind w:left="0" w:firstLine="0"/>
        <w:rPr>
          <w:rFonts w:asciiTheme="minorHAnsi" w:hAnsiTheme="minorHAnsi" w:cstheme="minorHAnsi"/>
          <w:sz w:val="24"/>
          <w:szCs w:val="24"/>
        </w:rPr>
      </w:pPr>
      <w:r w:rsidRPr="001E7917">
        <w:rPr>
          <w:rFonts w:asciiTheme="minorHAnsi" w:hAnsiTheme="minorHAnsi" w:cstheme="minorHAnsi"/>
          <w:sz w:val="24"/>
          <w:szCs w:val="24"/>
        </w:rPr>
        <w:t xml:space="preserve">Fino al momento dell'effettivo inizio delle prove scritte la Commissione deve essere presente con tutti i suoi componenti nella sede d'esame; nel rimanente periodo, comprendente anche la chiusura delle operazioni, </w:t>
      </w:r>
      <w:r w:rsidR="006E001E" w:rsidRPr="001E7917">
        <w:rPr>
          <w:rFonts w:asciiTheme="minorHAnsi" w:hAnsiTheme="minorHAnsi" w:cstheme="minorHAnsi"/>
          <w:sz w:val="24"/>
          <w:szCs w:val="24"/>
        </w:rPr>
        <w:t>è sufficiente la presenza di due</w:t>
      </w:r>
      <w:r w:rsidRPr="001E7917">
        <w:rPr>
          <w:rFonts w:asciiTheme="minorHAnsi" w:hAnsiTheme="minorHAnsi" w:cstheme="minorHAnsi"/>
          <w:sz w:val="24"/>
          <w:szCs w:val="24"/>
        </w:rPr>
        <w:t xml:space="preserve"> componenti, </w:t>
      </w:r>
      <w:r w:rsidR="006E001E" w:rsidRPr="001E7917">
        <w:rPr>
          <w:rFonts w:asciiTheme="minorHAnsi" w:hAnsiTheme="minorHAnsi" w:cstheme="minorHAnsi"/>
          <w:sz w:val="24"/>
          <w:szCs w:val="24"/>
        </w:rPr>
        <w:t>oltre alla presenza del</w:t>
      </w:r>
      <w:r w:rsidRPr="001E7917">
        <w:rPr>
          <w:rFonts w:asciiTheme="minorHAnsi" w:hAnsiTheme="minorHAnsi" w:cstheme="minorHAnsi"/>
          <w:sz w:val="24"/>
          <w:szCs w:val="24"/>
        </w:rPr>
        <w:t xml:space="preserve"> Segretario della Commissione. L'uscita (e l'eventuale rientro) dei Commissari dalla sede d'esame dovrà essere annotata a</w:t>
      </w:r>
      <w:r w:rsidR="00AC46C7" w:rsidRPr="001E7917">
        <w:rPr>
          <w:rFonts w:asciiTheme="minorHAnsi" w:hAnsiTheme="minorHAnsi" w:cstheme="minorHAnsi"/>
          <w:sz w:val="24"/>
          <w:szCs w:val="24"/>
        </w:rPr>
        <w:t xml:space="preserve"> </w:t>
      </w:r>
      <w:r w:rsidR="006E001E" w:rsidRPr="001E7917">
        <w:rPr>
          <w:rFonts w:asciiTheme="minorHAnsi" w:hAnsiTheme="minorHAnsi" w:cstheme="minorHAnsi"/>
          <w:sz w:val="24"/>
          <w:szCs w:val="24"/>
        </w:rPr>
        <w:t>verbale.</w:t>
      </w:r>
    </w:p>
    <w:p w14:paraId="2238D414" w14:textId="7863E738" w:rsidR="006E001E" w:rsidRPr="001E7917" w:rsidRDefault="00362D61" w:rsidP="00BE32C1">
      <w:pPr>
        <w:pStyle w:val="Paragrafoelenco"/>
        <w:numPr>
          <w:ilvl w:val="0"/>
          <w:numId w:val="41"/>
        </w:numPr>
        <w:tabs>
          <w:tab w:val="left" w:pos="741"/>
        </w:tabs>
        <w:ind w:left="0" w:firstLine="0"/>
        <w:rPr>
          <w:rFonts w:asciiTheme="minorHAnsi" w:hAnsiTheme="minorHAnsi" w:cstheme="minorHAnsi"/>
          <w:sz w:val="24"/>
          <w:szCs w:val="24"/>
        </w:rPr>
      </w:pPr>
      <w:r w:rsidRPr="001E7917">
        <w:rPr>
          <w:rFonts w:asciiTheme="minorHAnsi" w:hAnsiTheme="minorHAnsi" w:cstheme="minorHAnsi"/>
          <w:sz w:val="24"/>
          <w:szCs w:val="24"/>
        </w:rPr>
        <w:t>La valutazione delle prove di esame (scritt</w:t>
      </w:r>
      <w:r w:rsidR="00B3500E" w:rsidRPr="001E7917">
        <w:rPr>
          <w:rFonts w:asciiTheme="minorHAnsi" w:hAnsiTheme="minorHAnsi" w:cstheme="minorHAnsi"/>
          <w:sz w:val="24"/>
          <w:szCs w:val="24"/>
        </w:rPr>
        <w:t>a</w:t>
      </w:r>
      <w:r w:rsidRPr="001E7917">
        <w:rPr>
          <w:rFonts w:asciiTheme="minorHAnsi" w:hAnsiTheme="minorHAnsi" w:cstheme="minorHAnsi"/>
          <w:sz w:val="24"/>
          <w:szCs w:val="24"/>
        </w:rPr>
        <w:t xml:space="preserve"> </w:t>
      </w:r>
      <w:r w:rsidR="00C522C9" w:rsidRPr="001E7917">
        <w:rPr>
          <w:rFonts w:asciiTheme="minorHAnsi" w:hAnsiTheme="minorHAnsi" w:cstheme="minorHAnsi"/>
          <w:sz w:val="24"/>
          <w:szCs w:val="24"/>
        </w:rPr>
        <w:t>e</w:t>
      </w:r>
      <w:r w:rsidRPr="001E7917">
        <w:rPr>
          <w:rFonts w:asciiTheme="minorHAnsi" w:hAnsiTheme="minorHAnsi" w:cstheme="minorHAnsi"/>
          <w:sz w:val="24"/>
          <w:szCs w:val="24"/>
        </w:rPr>
        <w:t xml:space="preserve"> oral</w:t>
      </w:r>
      <w:r w:rsidR="00B3500E" w:rsidRPr="001E7917">
        <w:rPr>
          <w:rFonts w:asciiTheme="minorHAnsi" w:hAnsiTheme="minorHAnsi" w:cstheme="minorHAnsi"/>
          <w:sz w:val="24"/>
          <w:szCs w:val="24"/>
        </w:rPr>
        <w:t>e</w:t>
      </w:r>
      <w:r w:rsidRPr="001E7917">
        <w:rPr>
          <w:rFonts w:asciiTheme="minorHAnsi" w:hAnsiTheme="minorHAnsi" w:cstheme="minorHAnsi"/>
          <w:sz w:val="24"/>
          <w:szCs w:val="24"/>
        </w:rPr>
        <w:t xml:space="preserve">) deve essere effettuata collegialmente dalla Commissione, </w:t>
      </w:r>
      <w:r w:rsidR="006E001E" w:rsidRPr="001E7917">
        <w:rPr>
          <w:rFonts w:asciiTheme="minorHAnsi" w:hAnsiTheme="minorHAnsi" w:cstheme="minorHAnsi"/>
          <w:sz w:val="24"/>
          <w:szCs w:val="24"/>
        </w:rPr>
        <w:t>pena la nullità della procedura.</w:t>
      </w:r>
    </w:p>
    <w:p w14:paraId="792CB58A" w14:textId="5BF5DF7A" w:rsidR="00362D61" w:rsidRPr="001E7917" w:rsidRDefault="00362D61" w:rsidP="00BE32C1">
      <w:pPr>
        <w:pStyle w:val="Paragrafoelenco"/>
        <w:numPr>
          <w:ilvl w:val="0"/>
          <w:numId w:val="41"/>
        </w:numPr>
        <w:tabs>
          <w:tab w:val="left" w:pos="741"/>
        </w:tabs>
        <w:ind w:left="0" w:firstLine="0"/>
        <w:rPr>
          <w:rFonts w:asciiTheme="minorHAnsi" w:hAnsiTheme="minorHAnsi" w:cstheme="minorHAnsi"/>
          <w:sz w:val="24"/>
          <w:szCs w:val="24"/>
        </w:rPr>
      </w:pPr>
      <w:r w:rsidRPr="001E7917">
        <w:rPr>
          <w:rFonts w:asciiTheme="minorHAnsi" w:hAnsiTheme="minorHAnsi" w:cstheme="minorHAnsi"/>
          <w:sz w:val="24"/>
          <w:szCs w:val="24"/>
        </w:rPr>
        <w:t>L'attribuzione di punteggio in esito alla correzione degli elaborati e al colloquio deve essere</w:t>
      </w:r>
      <w:r w:rsidR="00AC46C7" w:rsidRPr="001E7917">
        <w:rPr>
          <w:rFonts w:asciiTheme="minorHAnsi" w:hAnsiTheme="minorHAnsi" w:cstheme="minorHAnsi"/>
          <w:sz w:val="24"/>
          <w:szCs w:val="24"/>
        </w:rPr>
        <w:t xml:space="preserve"> </w:t>
      </w:r>
      <w:r w:rsidRPr="001E7917">
        <w:rPr>
          <w:rFonts w:asciiTheme="minorHAnsi" w:hAnsiTheme="minorHAnsi" w:cstheme="minorHAnsi"/>
          <w:sz w:val="24"/>
          <w:szCs w:val="24"/>
        </w:rPr>
        <w:t>definitiva.</w:t>
      </w:r>
    </w:p>
    <w:p w14:paraId="433D6AC4" w14:textId="77777777" w:rsidR="00362D61" w:rsidRPr="001E7917" w:rsidRDefault="00362D61" w:rsidP="00BE32C1">
      <w:pPr>
        <w:pStyle w:val="Paragrafoelenco"/>
        <w:tabs>
          <w:tab w:val="left" w:pos="741"/>
        </w:tabs>
        <w:ind w:left="0" w:firstLine="0"/>
        <w:rPr>
          <w:rFonts w:asciiTheme="minorHAnsi" w:hAnsiTheme="minorHAnsi" w:cstheme="minorHAnsi"/>
          <w:sz w:val="24"/>
          <w:szCs w:val="24"/>
        </w:rPr>
      </w:pPr>
    </w:p>
    <w:p w14:paraId="74ABF9CE" w14:textId="5E4B9009" w:rsidR="004374AF" w:rsidRPr="001E7917" w:rsidRDefault="006B6BDC" w:rsidP="00BE32C1">
      <w:pPr>
        <w:pStyle w:val="Titolo1"/>
        <w:spacing w:before="0"/>
        <w:ind w:left="0" w:right="0"/>
        <w:jc w:val="both"/>
        <w:rPr>
          <w:rFonts w:asciiTheme="minorHAnsi" w:hAnsiTheme="minorHAnsi" w:cstheme="minorHAnsi"/>
        </w:rPr>
      </w:pPr>
      <w:bookmarkStart w:id="84" w:name="_Toc130888511"/>
      <w:r w:rsidRPr="001E7917">
        <w:rPr>
          <w:rFonts w:asciiTheme="minorHAnsi" w:hAnsiTheme="minorHAnsi" w:cstheme="minorHAnsi"/>
        </w:rPr>
        <w:t xml:space="preserve">ART. </w:t>
      </w:r>
      <w:r w:rsidR="005C557B" w:rsidRPr="001E7917">
        <w:rPr>
          <w:rFonts w:asciiTheme="minorHAnsi" w:hAnsiTheme="minorHAnsi" w:cstheme="minorHAnsi"/>
        </w:rPr>
        <w:t xml:space="preserve">33 - </w:t>
      </w:r>
      <w:r w:rsidRPr="001E7917">
        <w:rPr>
          <w:rFonts w:asciiTheme="minorHAnsi" w:hAnsiTheme="minorHAnsi" w:cstheme="minorHAnsi"/>
        </w:rPr>
        <w:t>FORMAZIONE DELLA GRADUATORIA FINALE</w:t>
      </w:r>
      <w:bookmarkEnd w:id="84"/>
    </w:p>
    <w:p w14:paraId="3D3CD64F" w14:textId="77777777" w:rsidR="00AA787D" w:rsidRPr="001E7917" w:rsidRDefault="00AA787D" w:rsidP="00BE32C1">
      <w:pPr>
        <w:pStyle w:val="Titolo31"/>
        <w:spacing w:line="240" w:lineRule="auto"/>
        <w:ind w:left="0" w:right="0"/>
        <w:jc w:val="both"/>
        <w:rPr>
          <w:rFonts w:asciiTheme="minorHAnsi" w:hAnsiTheme="minorHAnsi" w:cstheme="minorHAnsi"/>
          <w:i w:val="0"/>
        </w:rPr>
      </w:pPr>
    </w:p>
    <w:p w14:paraId="049B4FB2" w14:textId="1CAAFF99" w:rsidR="009D7275" w:rsidRPr="001E7917" w:rsidRDefault="004374AF" w:rsidP="00BE32C1">
      <w:pPr>
        <w:pStyle w:val="Paragrafoelenco"/>
        <w:numPr>
          <w:ilvl w:val="0"/>
          <w:numId w:val="38"/>
        </w:numPr>
        <w:tabs>
          <w:tab w:val="left" w:pos="811"/>
        </w:tabs>
        <w:ind w:left="0" w:firstLine="0"/>
        <w:rPr>
          <w:rFonts w:asciiTheme="minorHAnsi" w:hAnsiTheme="minorHAnsi" w:cstheme="minorHAnsi"/>
          <w:sz w:val="24"/>
          <w:szCs w:val="24"/>
        </w:rPr>
      </w:pPr>
      <w:r w:rsidRPr="001E7917">
        <w:rPr>
          <w:rFonts w:asciiTheme="minorHAnsi" w:hAnsiTheme="minorHAnsi" w:cstheme="minorHAnsi"/>
          <w:sz w:val="24"/>
          <w:szCs w:val="24"/>
        </w:rPr>
        <w:t>Esaurita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prova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orale,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Commissione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formula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la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graduatoria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merito,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eventualmente</w:t>
      </w:r>
      <w:r w:rsidR="009D7275"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comprensiva del punteggio dei titoli.</w:t>
      </w:r>
    </w:p>
    <w:p w14:paraId="12E7E7B8" w14:textId="77777777" w:rsidR="00F51C12" w:rsidRPr="001E7917" w:rsidRDefault="009D7275" w:rsidP="00BE32C1">
      <w:pPr>
        <w:pStyle w:val="Paragrafoelenco"/>
        <w:numPr>
          <w:ilvl w:val="0"/>
          <w:numId w:val="38"/>
        </w:numPr>
        <w:tabs>
          <w:tab w:val="left" w:pos="874"/>
        </w:tabs>
        <w:ind w:left="0"/>
        <w:rPr>
          <w:rFonts w:asciiTheme="minorHAnsi" w:hAnsiTheme="minorHAnsi" w:cstheme="minorHAnsi"/>
          <w:sz w:val="24"/>
          <w:szCs w:val="24"/>
        </w:rPr>
      </w:pPr>
      <w:r w:rsidRPr="001E7917">
        <w:rPr>
          <w:rFonts w:asciiTheme="minorHAnsi" w:hAnsiTheme="minorHAnsi" w:cstheme="minorHAnsi"/>
          <w:sz w:val="24"/>
          <w:szCs w:val="24"/>
        </w:rPr>
        <w:t>La Commissione esaminatrice, al termine della procedura selettiva, forma la graduatoria dei candidati sulla base dei punteggi conseguiti nella valutazione delle prove d’esame. La graduatoria di merito è composta da idonei e non idonei. Nella formazione della graduatoria, la Commissione, fatte salve le precedenze previste nel bando di concorso, tiene conto, a parità di punti, dei titoli di preferenza previsti e richiamati nel bando di concorso</w:t>
      </w:r>
      <w:r w:rsidR="00F51C12" w:rsidRPr="001E7917">
        <w:rPr>
          <w:rFonts w:asciiTheme="minorHAnsi" w:hAnsiTheme="minorHAnsi" w:cstheme="minorHAnsi"/>
          <w:sz w:val="24"/>
          <w:szCs w:val="24"/>
        </w:rPr>
        <w:t>, che nella fattispecie possono riguardare:</w:t>
      </w:r>
    </w:p>
    <w:p w14:paraId="670C6153" w14:textId="622A59C8" w:rsidR="005E6219" w:rsidRPr="001E7917" w:rsidRDefault="00F51C12" w:rsidP="00BE32C1">
      <w:pPr>
        <w:pStyle w:val="Paragrafoelenco"/>
        <w:widowControl/>
        <w:numPr>
          <w:ilvl w:val="0"/>
          <w:numId w:val="70"/>
        </w:numPr>
        <w:adjustRightInd w:val="0"/>
        <w:ind w:left="0"/>
        <w:rPr>
          <w:rFonts w:asciiTheme="minorHAnsi" w:hAnsiTheme="minorHAnsi" w:cstheme="minorHAnsi"/>
          <w:sz w:val="24"/>
          <w:szCs w:val="24"/>
        </w:rPr>
      </w:pPr>
      <w:r w:rsidRPr="001E7917">
        <w:rPr>
          <w:rFonts w:asciiTheme="minorHAnsi" w:hAnsiTheme="minorHAnsi" w:cstheme="minorHAnsi"/>
          <w:sz w:val="24"/>
          <w:szCs w:val="24"/>
        </w:rPr>
        <w:t xml:space="preserve">i concorrenti, dichiarati idonei nella graduatoria di merito, che abbiano diritto alla precedenza alla nomina per effetto delle eventuali riserve di posti, già previste da leggi speciali a favore di particolari categorie di cittadini, secondo quanto disposto dal comma 3 dell’art. 5 del D.P.R. 9 maggio 1994, n. 487 e successive modifiche ed integrazioni, per i concorsi ai quali tale diritto è applicabile. Il riconoscimento di tale diritto di precedenza ha luogo, sempre che presso l'Ente non risulti già coperto il limite percentuale stabilito dalla legge per la </w:t>
      </w:r>
      <w:r w:rsidR="00930537">
        <w:rPr>
          <w:rFonts w:asciiTheme="minorHAnsi" w:hAnsiTheme="minorHAnsi" w:cstheme="minorHAnsi"/>
          <w:sz w:val="24"/>
          <w:szCs w:val="24"/>
        </w:rPr>
        <w:t>area</w:t>
      </w:r>
      <w:r w:rsidRPr="001E7917">
        <w:rPr>
          <w:rFonts w:asciiTheme="minorHAnsi" w:hAnsiTheme="minorHAnsi" w:cstheme="minorHAnsi"/>
          <w:sz w:val="24"/>
          <w:szCs w:val="24"/>
        </w:rPr>
        <w:t xml:space="preserve"> di appartenenza del concorrente e comunque per il numero di posti scoperti rispetto al limite predetto;</w:t>
      </w:r>
    </w:p>
    <w:p w14:paraId="3F37849E" w14:textId="21C3D678" w:rsidR="005E6219" w:rsidRPr="001E7917" w:rsidRDefault="00F51C12" w:rsidP="00BE32C1">
      <w:pPr>
        <w:pStyle w:val="Paragrafoelenco"/>
        <w:widowControl/>
        <w:numPr>
          <w:ilvl w:val="0"/>
          <w:numId w:val="70"/>
        </w:numPr>
        <w:adjustRightInd w:val="0"/>
        <w:ind w:left="0"/>
        <w:rPr>
          <w:rFonts w:asciiTheme="minorHAnsi" w:hAnsiTheme="minorHAnsi" w:cstheme="minorHAnsi"/>
          <w:sz w:val="24"/>
          <w:szCs w:val="24"/>
        </w:rPr>
      </w:pPr>
      <w:r w:rsidRPr="001E7917">
        <w:rPr>
          <w:rFonts w:asciiTheme="minorHAnsi" w:hAnsiTheme="minorHAnsi" w:cstheme="minorHAnsi"/>
          <w:sz w:val="24"/>
          <w:szCs w:val="24"/>
        </w:rPr>
        <w:t>i concorrenti, dichiarati idonei nella graduatoria di merito, che, in relazione alle speciali</w:t>
      </w:r>
      <w:r w:rsidR="005E6219" w:rsidRPr="001E7917">
        <w:rPr>
          <w:rFonts w:asciiTheme="minorHAnsi" w:hAnsiTheme="minorHAnsi" w:cstheme="minorHAnsi"/>
          <w:sz w:val="24"/>
          <w:szCs w:val="24"/>
        </w:rPr>
        <w:t xml:space="preserve"> </w:t>
      </w:r>
      <w:r w:rsidRPr="001E7917">
        <w:rPr>
          <w:rFonts w:asciiTheme="minorHAnsi" w:hAnsiTheme="minorHAnsi" w:cstheme="minorHAnsi"/>
          <w:sz w:val="24"/>
          <w:szCs w:val="24"/>
        </w:rPr>
        <w:t>disposizioni di legge previste dal comma 4 dell’art. 5 del D.P.R. 9 maggio 1994, n. 487 e</w:t>
      </w:r>
      <w:r w:rsidR="005E6219" w:rsidRPr="001E7917">
        <w:rPr>
          <w:rFonts w:asciiTheme="minorHAnsi" w:hAnsiTheme="minorHAnsi" w:cstheme="minorHAnsi"/>
          <w:sz w:val="24"/>
          <w:szCs w:val="24"/>
        </w:rPr>
        <w:t xml:space="preserve"> </w:t>
      </w:r>
      <w:r w:rsidRPr="001E7917">
        <w:rPr>
          <w:rFonts w:asciiTheme="minorHAnsi" w:hAnsiTheme="minorHAnsi" w:cstheme="minorHAnsi"/>
          <w:sz w:val="24"/>
          <w:szCs w:val="24"/>
        </w:rPr>
        <w:t>successive modifiche, abbiano diritto a parità di merito e a parità di titoli a preferenza nella</w:t>
      </w:r>
      <w:r w:rsidR="005E6219" w:rsidRPr="001E7917">
        <w:rPr>
          <w:rFonts w:asciiTheme="minorHAnsi" w:hAnsiTheme="minorHAnsi" w:cstheme="minorHAnsi"/>
          <w:sz w:val="24"/>
          <w:szCs w:val="24"/>
        </w:rPr>
        <w:t xml:space="preserve"> </w:t>
      </w:r>
      <w:r w:rsidRPr="001E7917">
        <w:rPr>
          <w:rFonts w:asciiTheme="minorHAnsi" w:hAnsiTheme="minorHAnsi" w:cstheme="minorHAnsi"/>
          <w:sz w:val="24"/>
          <w:szCs w:val="24"/>
        </w:rPr>
        <w:t>nomina, per i concorsi ai quali tale diritto è applicabile;</w:t>
      </w:r>
    </w:p>
    <w:p w14:paraId="554D1CE1" w14:textId="028B2F47" w:rsidR="009D7275" w:rsidRPr="001E7917" w:rsidRDefault="009D7275" w:rsidP="00BE32C1">
      <w:pPr>
        <w:widowControl/>
        <w:adjustRightInd w:val="0"/>
        <w:rPr>
          <w:rFonts w:asciiTheme="minorHAnsi" w:hAnsiTheme="minorHAnsi" w:cstheme="minorHAnsi"/>
          <w:strike/>
          <w:sz w:val="24"/>
          <w:szCs w:val="24"/>
        </w:rPr>
      </w:pPr>
      <w:r w:rsidRPr="001E7917">
        <w:rPr>
          <w:rFonts w:asciiTheme="minorHAnsi" w:hAnsiTheme="minorHAnsi" w:cstheme="minorHAnsi"/>
          <w:sz w:val="24"/>
          <w:szCs w:val="24"/>
        </w:rPr>
        <w:t xml:space="preserve">Nel caso persistesse la condizione di parità la precedenza verrà determinata </w:t>
      </w:r>
      <w:r w:rsidR="009A5717" w:rsidRPr="001E7917">
        <w:rPr>
          <w:rFonts w:asciiTheme="minorHAnsi" w:hAnsiTheme="minorHAnsi" w:cstheme="minorHAnsi"/>
          <w:sz w:val="24"/>
          <w:szCs w:val="24"/>
        </w:rPr>
        <w:t>in base all’età dando precedenza al più giovane anagraficamente.</w:t>
      </w:r>
    </w:p>
    <w:p w14:paraId="0A59CCF1" w14:textId="77777777" w:rsidR="004374AF" w:rsidRPr="001E7917" w:rsidRDefault="004374AF" w:rsidP="00BE32C1">
      <w:pPr>
        <w:pStyle w:val="Paragrafoelenco"/>
        <w:numPr>
          <w:ilvl w:val="0"/>
          <w:numId w:val="38"/>
        </w:numPr>
        <w:tabs>
          <w:tab w:val="left" w:pos="811"/>
        </w:tabs>
        <w:ind w:left="0" w:firstLine="0"/>
        <w:rPr>
          <w:rFonts w:asciiTheme="minorHAnsi" w:hAnsiTheme="minorHAnsi" w:cstheme="minorHAnsi"/>
          <w:sz w:val="24"/>
          <w:szCs w:val="24"/>
        </w:rPr>
      </w:pPr>
      <w:r w:rsidRPr="001E7917">
        <w:rPr>
          <w:rFonts w:asciiTheme="minorHAnsi" w:hAnsiTheme="minorHAnsi" w:cstheme="minorHAnsi"/>
          <w:sz w:val="24"/>
          <w:szCs w:val="24"/>
        </w:rPr>
        <w:t xml:space="preserve"> La graduatoria è trasmessa, assieme ai verbali e ai documenti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inerenti</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alla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procedura,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alla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Direzione/Servizio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del</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personale.</w:t>
      </w:r>
    </w:p>
    <w:p w14:paraId="3217EDED" w14:textId="77777777" w:rsidR="004374AF" w:rsidRPr="001E7917" w:rsidRDefault="004374AF" w:rsidP="00BE32C1">
      <w:pPr>
        <w:pStyle w:val="Paragrafoelenco"/>
        <w:numPr>
          <w:ilvl w:val="0"/>
          <w:numId w:val="38"/>
        </w:numPr>
        <w:tabs>
          <w:tab w:val="left" w:pos="726"/>
        </w:tabs>
        <w:ind w:left="0" w:firstLine="0"/>
        <w:rPr>
          <w:rFonts w:asciiTheme="minorHAnsi" w:hAnsiTheme="minorHAnsi" w:cstheme="minorHAnsi"/>
          <w:sz w:val="24"/>
          <w:szCs w:val="24"/>
        </w:rPr>
      </w:pPr>
      <w:r w:rsidRPr="001E7917">
        <w:rPr>
          <w:rFonts w:asciiTheme="minorHAnsi" w:hAnsiTheme="minorHAnsi" w:cstheme="minorHAnsi"/>
          <w:sz w:val="24"/>
          <w:szCs w:val="24"/>
        </w:rPr>
        <w:t>La</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graduatoria</w:t>
      </w:r>
      <w:r w:rsidRPr="001E7917">
        <w:rPr>
          <w:rFonts w:asciiTheme="minorHAnsi" w:hAnsiTheme="minorHAnsi" w:cstheme="minorHAnsi"/>
          <w:spacing w:val="-12"/>
          <w:sz w:val="24"/>
          <w:szCs w:val="24"/>
        </w:rPr>
        <w:t xml:space="preserve"> </w:t>
      </w:r>
      <w:r w:rsidRPr="001E7917">
        <w:rPr>
          <w:rFonts w:asciiTheme="minorHAnsi" w:hAnsiTheme="minorHAnsi" w:cstheme="minorHAnsi"/>
          <w:sz w:val="24"/>
          <w:szCs w:val="24"/>
        </w:rPr>
        <w:t>finale</w:t>
      </w:r>
      <w:r w:rsidRPr="001E7917">
        <w:rPr>
          <w:rFonts w:asciiTheme="minorHAnsi" w:hAnsiTheme="minorHAnsi" w:cstheme="minorHAnsi"/>
          <w:spacing w:val="-12"/>
          <w:sz w:val="24"/>
          <w:szCs w:val="24"/>
        </w:rPr>
        <w:t xml:space="preserve"> </w:t>
      </w:r>
      <w:r w:rsidRPr="001E7917">
        <w:rPr>
          <w:rFonts w:asciiTheme="minorHAnsi" w:hAnsiTheme="minorHAnsi" w:cstheme="minorHAnsi"/>
          <w:sz w:val="24"/>
          <w:szCs w:val="24"/>
        </w:rPr>
        <w:t>è</w:t>
      </w:r>
      <w:r w:rsidRPr="001E7917">
        <w:rPr>
          <w:rFonts w:asciiTheme="minorHAnsi" w:hAnsiTheme="minorHAnsi" w:cstheme="minorHAnsi"/>
          <w:spacing w:val="-8"/>
          <w:sz w:val="24"/>
          <w:szCs w:val="24"/>
        </w:rPr>
        <w:t xml:space="preserve"> </w:t>
      </w:r>
      <w:r w:rsidRPr="001E7917">
        <w:rPr>
          <w:rFonts w:asciiTheme="minorHAnsi" w:hAnsiTheme="minorHAnsi" w:cstheme="minorHAnsi"/>
          <w:sz w:val="24"/>
          <w:szCs w:val="24"/>
        </w:rPr>
        <w:t>approvata</w:t>
      </w:r>
      <w:r w:rsidRPr="001E7917">
        <w:rPr>
          <w:rFonts w:asciiTheme="minorHAnsi" w:hAnsiTheme="minorHAnsi" w:cstheme="minorHAnsi"/>
          <w:spacing w:val="-12"/>
          <w:sz w:val="24"/>
          <w:szCs w:val="24"/>
        </w:rPr>
        <w:t xml:space="preserve"> </w:t>
      </w:r>
      <w:r w:rsidRPr="001E7917">
        <w:rPr>
          <w:rFonts w:asciiTheme="minorHAnsi" w:hAnsiTheme="minorHAnsi" w:cstheme="minorHAnsi"/>
          <w:sz w:val="24"/>
          <w:szCs w:val="24"/>
        </w:rPr>
        <w:t>con</w:t>
      </w:r>
      <w:r w:rsidRPr="001E7917">
        <w:rPr>
          <w:rFonts w:asciiTheme="minorHAnsi" w:hAnsiTheme="minorHAnsi" w:cstheme="minorHAnsi"/>
          <w:spacing w:val="-11"/>
          <w:sz w:val="24"/>
          <w:szCs w:val="24"/>
        </w:rPr>
        <w:t xml:space="preserve"> </w:t>
      </w:r>
      <w:r w:rsidRPr="001E7917">
        <w:rPr>
          <w:rFonts w:asciiTheme="minorHAnsi" w:hAnsiTheme="minorHAnsi" w:cstheme="minorHAnsi"/>
          <w:sz w:val="24"/>
          <w:szCs w:val="24"/>
        </w:rPr>
        <w:t>determinazione</w:t>
      </w:r>
      <w:r w:rsidRPr="001E7917">
        <w:rPr>
          <w:rFonts w:asciiTheme="minorHAnsi" w:hAnsiTheme="minorHAnsi" w:cstheme="minorHAnsi"/>
          <w:spacing w:val="-11"/>
          <w:sz w:val="24"/>
          <w:szCs w:val="24"/>
        </w:rPr>
        <w:t xml:space="preserve"> </w:t>
      </w:r>
      <w:r w:rsidRPr="001E7917">
        <w:rPr>
          <w:rFonts w:asciiTheme="minorHAnsi" w:hAnsiTheme="minorHAnsi" w:cstheme="minorHAnsi"/>
          <w:sz w:val="24"/>
          <w:szCs w:val="24"/>
        </w:rPr>
        <w:t>del</w:t>
      </w:r>
      <w:r w:rsidRPr="001E7917">
        <w:rPr>
          <w:rFonts w:asciiTheme="minorHAnsi" w:hAnsiTheme="minorHAnsi" w:cstheme="minorHAnsi"/>
          <w:spacing w:val="-14"/>
          <w:sz w:val="24"/>
          <w:szCs w:val="24"/>
        </w:rPr>
        <w:t xml:space="preserve"> </w:t>
      </w:r>
      <w:r w:rsidRPr="001E7917">
        <w:rPr>
          <w:rFonts w:asciiTheme="minorHAnsi" w:hAnsiTheme="minorHAnsi" w:cstheme="minorHAnsi"/>
          <w:sz w:val="24"/>
          <w:szCs w:val="24"/>
        </w:rPr>
        <w:t>responsabile</w:t>
      </w:r>
      <w:r w:rsidRPr="001E7917">
        <w:rPr>
          <w:rFonts w:asciiTheme="minorHAnsi" w:hAnsiTheme="minorHAnsi" w:cstheme="minorHAnsi"/>
          <w:spacing w:val="-13"/>
          <w:sz w:val="24"/>
          <w:szCs w:val="24"/>
        </w:rPr>
        <w:t xml:space="preserve"> </w:t>
      </w:r>
      <w:r w:rsidRPr="001E7917">
        <w:rPr>
          <w:rFonts w:asciiTheme="minorHAnsi" w:hAnsiTheme="minorHAnsi" w:cstheme="minorHAnsi"/>
          <w:sz w:val="24"/>
          <w:szCs w:val="24"/>
        </w:rPr>
        <w:t>competen</w:t>
      </w:r>
      <w:r w:rsidR="00733F36" w:rsidRPr="001E7917">
        <w:rPr>
          <w:rFonts w:asciiTheme="minorHAnsi" w:hAnsiTheme="minorHAnsi" w:cstheme="minorHAnsi"/>
          <w:sz w:val="24"/>
          <w:szCs w:val="24"/>
        </w:rPr>
        <w:t>te</w:t>
      </w:r>
      <w:r w:rsidR="00EA2067" w:rsidRPr="001E7917">
        <w:rPr>
          <w:rFonts w:asciiTheme="minorHAnsi" w:hAnsiTheme="minorHAnsi" w:cstheme="minorHAnsi"/>
          <w:sz w:val="24"/>
          <w:szCs w:val="24"/>
        </w:rPr>
        <w:t>, c</w:t>
      </w:r>
      <w:r w:rsidRPr="001E7917">
        <w:rPr>
          <w:rFonts w:asciiTheme="minorHAnsi" w:hAnsiTheme="minorHAnsi" w:cstheme="minorHAnsi"/>
          <w:sz w:val="24"/>
          <w:szCs w:val="24"/>
        </w:rPr>
        <w:t>he</w:t>
      </w:r>
      <w:r w:rsidRPr="001E7917">
        <w:rPr>
          <w:rFonts w:asciiTheme="minorHAnsi" w:hAnsiTheme="minorHAnsi" w:cstheme="minorHAnsi"/>
          <w:spacing w:val="-57"/>
          <w:sz w:val="24"/>
          <w:szCs w:val="24"/>
        </w:rPr>
        <w:t xml:space="preserve"> </w:t>
      </w:r>
      <w:r w:rsidRPr="001E7917">
        <w:rPr>
          <w:rFonts w:asciiTheme="minorHAnsi" w:hAnsiTheme="minorHAnsi" w:cstheme="minorHAnsi"/>
          <w:sz w:val="24"/>
          <w:szCs w:val="24"/>
        </w:rPr>
        <w:t>costituisce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l’atto conclusivo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della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procedura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concorsuale.</w:t>
      </w:r>
    </w:p>
    <w:p w14:paraId="5B0F75A9" w14:textId="77777777" w:rsidR="004374AF" w:rsidRPr="001E7917" w:rsidRDefault="004374AF" w:rsidP="00BE32C1">
      <w:pPr>
        <w:pStyle w:val="Corpotesto"/>
        <w:jc w:val="both"/>
        <w:rPr>
          <w:rFonts w:asciiTheme="minorHAnsi" w:hAnsiTheme="minorHAnsi" w:cstheme="minorHAnsi"/>
        </w:rPr>
      </w:pPr>
    </w:p>
    <w:p w14:paraId="7B21C90E" w14:textId="7B8C883D" w:rsidR="004374AF" w:rsidRPr="001E7917" w:rsidRDefault="00466311" w:rsidP="00BE32C1">
      <w:pPr>
        <w:pStyle w:val="Titolo1"/>
        <w:spacing w:before="0"/>
        <w:ind w:left="0" w:right="0"/>
        <w:jc w:val="both"/>
        <w:rPr>
          <w:rFonts w:asciiTheme="minorHAnsi" w:hAnsiTheme="minorHAnsi" w:cstheme="minorHAnsi"/>
        </w:rPr>
      </w:pPr>
      <w:bookmarkStart w:id="85" w:name="_Toc130888512"/>
      <w:r w:rsidRPr="001E7917">
        <w:rPr>
          <w:rFonts w:asciiTheme="minorHAnsi" w:hAnsiTheme="minorHAnsi" w:cstheme="minorHAnsi"/>
        </w:rPr>
        <w:t xml:space="preserve">ART. </w:t>
      </w:r>
      <w:r w:rsidR="00531B64" w:rsidRPr="001E7917">
        <w:rPr>
          <w:rFonts w:asciiTheme="minorHAnsi" w:hAnsiTheme="minorHAnsi" w:cstheme="minorHAnsi"/>
        </w:rPr>
        <w:t>34</w:t>
      </w:r>
      <w:r w:rsidRPr="001E7917">
        <w:rPr>
          <w:rFonts w:asciiTheme="minorHAnsi" w:hAnsiTheme="minorHAnsi" w:cstheme="minorHAnsi"/>
        </w:rPr>
        <w:t xml:space="preserve"> </w:t>
      </w:r>
      <w:r w:rsidR="00C31E4B" w:rsidRPr="001E7917">
        <w:rPr>
          <w:rFonts w:asciiTheme="minorHAnsi" w:hAnsiTheme="minorHAnsi" w:cstheme="minorHAnsi"/>
        </w:rPr>
        <w:t xml:space="preserve">- </w:t>
      </w:r>
      <w:r w:rsidRPr="001E7917">
        <w:rPr>
          <w:rFonts w:asciiTheme="minorHAnsi" w:hAnsiTheme="minorHAnsi" w:cstheme="minorHAnsi"/>
        </w:rPr>
        <w:t>COMUNICAZIONI AI CONCORRENTI</w:t>
      </w:r>
      <w:bookmarkEnd w:id="85"/>
    </w:p>
    <w:p w14:paraId="43C52F48" w14:textId="77777777" w:rsidR="00AA787D" w:rsidRPr="001E7917" w:rsidRDefault="00AA787D" w:rsidP="00BE32C1">
      <w:pPr>
        <w:pStyle w:val="Titolo31"/>
        <w:spacing w:line="240" w:lineRule="auto"/>
        <w:ind w:left="0" w:right="0" w:firstLine="720"/>
        <w:jc w:val="both"/>
        <w:rPr>
          <w:rFonts w:asciiTheme="minorHAnsi" w:hAnsiTheme="minorHAnsi" w:cstheme="minorHAnsi"/>
          <w:i w:val="0"/>
        </w:rPr>
      </w:pPr>
    </w:p>
    <w:p w14:paraId="5A2B172B" w14:textId="5B236529" w:rsidR="004374AF" w:rsidRPr="001E7917" w:rsidRDefault="004374AF" w:rsidP="00BE32C1">
      <w:pPr>
        <w:pStyle w:val="Paragrafoelenco"/>
        <w:numPr>
          <w:ilvl w:val="0"/>
          <w:numId w:val="37"/>
        </w:numPr>
        <w:tabs>
          <w:tab w:val="left" w:pos="721"/>
        </w:tabs>
        <w:ind w:left="0" w:firstLine="0"/>
        <w:rPr>
          <w:rFonts w:asciiTheme="minorHAnsi" w:hAnsiTheme="minorHAnsi" w:cstheme="minorHAnsi"/>
          <w:sz w:val="24"/>
          <w:szCs w:val="24"/>
        </w:rPr>
      </w:pPr>
      <w:r w:rsidRPr="001E7917">
        <w:rPr>
          <w:rFonts w:asciiTheme="minorHAnsi" w:hAnsiTheme="minorHAnsi" w:cstheme="minorHAnsi"/>
          <w:spacing w:val="-1"/>
          <w:sz w:val="24"/>
          <w:szCs w:val="24"/>
        </w:rPr>
        <w:t>A</w:t>
      </w:r>
      <w:r w:rsidRPr="001E7917">
        <w:rPr>
          <w:rFonts w:asciiTheme="minorHAnsi" w:hAnsiTheme="minorHAnsi" w:cstheme="minorHAnsi"/>
          <w:spacing w:val="-14"/>
          <w:sz w:val="24"/>
          <w:szCs w:val="24"/>
        </w:rPr>
        <w:t xml:space="preserve"> </w:t>
      </w:r>
      <w:r w:rsidRPr="001E7917">
        <w:rPr>
          <w:rFonts w:asciiTheme="minorHAnsi" w:hAnsiTheme="minorHAnsi" w:cstheme="minorHAnsi"/>
          <w:spacing w:val="-1"/>
          <w:sz w:val="24"/>
          <w:szCs w:val="24"/>
        </w:rPr>
        <w:t>ciascun</w:t>
      </w:r>
      <w:r w:rsidRPr="001E7917">
        <w:rPr>
          <w:rFonts w:asciiTheme="minorHAnsi" w:hAnsiTheme="minorHAnsi" w:cstheme="minorHAnsi"/>
          <w:spacing w:val="6"/>
          <w:sz w:val="24"/>
          <w:szCs w:val="24"/>
        </w:rPr>
        <w:t xml:space="preserve"> </w:t>
      </w:r>
      <w:r w:rsidRPr="001E7917">
        <w:rPr>
          <w:rFonts w:asciiTheme="minorHAnsi" w:hAnsiTheme="minorHAnsi" w:cstheme="minorHAnsi"/>
          <w:spacing w:val="-1"/>
          <w:sz w:val="24"/>
          <w:szCs w:val="24"/>
        </w:rPr>
        <w:t>concorrente l’Amministrazione</w:t>
      </w:r>
      <w:r w:rsidRPr="001E7917">
        <w:rPr>
          <w:rFonts w:asciiTheme="minorHAnsi" w:hAnsiTheme="minorHAnsi" w:cstheme="minorHAnsi"/>
          <w:spacing w:val="6"/>
          <w:sz w:val="24"/>
          <w:szCs w:val="24"/>
        </w:rPr>
        <w:t xml:space="preserve"> </w:t>
      </w:r>
      <w:r w:rsidRPr="001E7917">
        <w:rPr>
          <w:rFonts w:asciiTheme="minorHAnsi" w:hAnsiTheme="minorHAnsi" w:cstheme="minorHAnsi"/>
          <w:sz w:val="24"/>
          <w:szCs w:val="24"/>
        </w:rPr>
        <w:t>comunica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gli</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esiti relativi</w:t>
      </w:r>
      <w:r w:rsidRPr="001E7917">
        <w:rPr>
          <w:rFonts w:asciiTheme="minorHAnsi" w:hAnsiTheme="minorHAnsi" w:cstheme="minorHAnsi"/>
          <w:spacing w:val="5"/>
          <w:sz w:val="24"/>
          <w:szCs w:val="24"/>
        </w:rPr>
        <w:t xml:space="preserve"> </w:t>
      </w:r>
      <w:r w:rsidRPr="001E7917">
        <w:rPr>
          <w:rFonts w:asciiTheme="minorHAnsi" w:hAnsiTheme="minorHAnsi" w:cstheme="minorHAnsi"/>
          <w:sz w:val="24"/>
          <w:szCs w:val="24"/>
        </w:rPr>
        <w:t>alle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varie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fasi</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della</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procedura</w:t>
      </w:r>
      <w:r w:rsidRPr="001E7917">
        <w:rPr>
          <w:rFonts w:asciiTheme="minorHAnsi" w:hAnsiTheme="minorHAnsi" w:cstheme="minorHAnsi"/>
          <w:spacing w:val="-57"/>
          <w:sz w:val="24"/>
          <w:szCs w:val="24"/>
        </w:rPr>
        <w:t xml:space="preserve"> </w:t>
      </w:r>
      <w:r w:rsidR="0054797F" w:rsidRPr="001E7917">
        <w:rPr>
          <w:rFonts w:asciiTheme="minorHAnsi" w:hAnsiTheme="minorHAnsi" w:cstheme="minorHAnsi"/>
          <w:spacing w:val="-57"/>
          <w:sz w:val="24"/>
          <w:szCs w:val="24"/>
        </w:rPr>
        <w:t xml:space="preserve"> </w:t>
      </w:r>
      <w:r w:rsidR="002A380E" w:rsidRPr="001E7917">
        <w:rPr>
          <w:rFonts w:asciiTheme="minorHAnsi" w:hAnsiTheme="minorHAnsi" w:cstheme="minorHAnsi"/>
          <w:spacing w:val="-57"/>
          <w:sz w:val="24"/>
          <w:szCs w:val="24"/>
        </w:rPr>
        <w:t xml:space="preserve">     </w:t>
      </w:r>
      <w:r w:rsidRPr="001E7917">
        <w:rPr>
          <w:rFonts w:asciiTheme="minorHAnsi" w:hAnsiTheme="minorHAnsi" w:cstheme="minorHAnsi"/>
          <w:sz w:val="24"/>
          <w:szCs w:val="24"/>
        </w:rPr>
        <w:t>con</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le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modalità</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seguito indicate.</w:t>
      </w:r>
    </w:p>
    <w:p w14:paraId="4224BAD7" w14:textId="77777777" w:rsidR="004374AF" w:rsidRPr="001E7917" w:rsidRDefault="00795CA3" w:rsidP="00BE32C1">
      <w:pPr>
        <w:pStyle w:val="Paragrafoelenco"/>
        <w:numPr>
          <w:ilvl w:val="0"/>
          <w:numId w:val="37"/>
        </w:numPr>
        <w:tabs>
          <w:tab w:val="left" w:pos="736"/>
        </w:tabs>
        <w:ind w:left="0" w:hanging="241"/>
        <w:rPr>
          <w:rFonts w:asciiTheme="minorHAnsi" w:hAnsiTheme="minorHAnsi" w:cstheme="minorHAnsi"/>
          <w:sz w:val="24"/>
          <w:szCs w:val="24"/>
        </w:rPr>
      </w:pPr>
      <w:r w:rsidRPr="001E7917">
        <w:rPr>
          <w:rFonts w:asciiTheme="minorHAnsi" w:hAnsiTheme="minorHAnsi" w:cstheme="minorHAnsi"/>
          <w:sz w:val="24"/>
          <w:szCs w:val="24"/>
        </w:rPr>
        <w:t xml:space="preserve">La comunicazione avverrà all’indirizzo di posta elettronica certificata o, in difetto, all’indirizzo anagrafico espressamente indicato dal concorrente all’atto della domanda.  </w:t>
      </w:r>
      <w:r w:rsidR="004374AF" w:rsidRPr="001E7917">
        <w:rPr>
          <w:rFonts w:asciiTheme="minorHAnsi" w:hAnsiTheme="minorHAnsi" w:cstheme="minorHAnsi"/>
          <w:sz w:val="24"/>
          <w:szCs w:val="24"/>
        </w:rPr>
        <w:t xml:space="preserve"> </w:t>
      </w:r>
    </w:p>
    <w:p w14:paraId="1620AB5E" w14:textId="3328255E" w:rsidR="004374AF" w:rsidRPr="001E7917" w:rsidRDefault="004374AF" w:rsidP="00BE32C1">
      <w:pPr>
        <w:pStyle w:val="Paragrafoelenco"/>
        <w:numPr>
          <w:ilvl w:val="0"/>
          <w:numId w:val="37"/>
        </w:numPr>
        <w:tabs>
          <w:tab w:val="left" w:pos="736"/>
        </w:tabs>
        <w:ind w:left="0" w:hanging="241"/>
        <w:rPr>
          <w:rFonts w:asciiTheme="minorHAnsi" w:hAnsiTheme="minorHAnsi" w:cstheme="minorHAnsi"/>
          <w:sz w:val="24"/>
          <w:szCs w:val="24"/>
        </w:rPr>
      </w:pPr>
      <w:r w:rsidRPr="001E7917">
        <w:rPr>
          <w:rFonts w:asciiTheme="minorHAnsi" w:hAnsiTheme="minorHAnsi" w:cstheme="minorHAnsi"/>
          <w:sz w:val="24"/>
          <w:szCs w:val="24"/>
        </w:rPr>
        <w:t>I termini e le sedi di svolgimento delle prove sono pubblicati sul sito del Comune nella Sezio</w:t>
      </w:r>
      <w:r w:rsidRPr="001E7917">
        <w:rPr>
          <w:rFonts w:asciiTheme="minorHAnsi" w:hAnsiTheme="minorHAnsi" w:cstheme="minorHAnsi"/>
          <w:spacing w:val="1"/>
          <w:sz w:val="24"/>
          <w:szCs w:val="24"/>
        </w:rPr>
        <w:t>n</w:t>
      </w:r>
      <w:r w:rsidRPr="001E7917">
        <w:rPr>
          <w:rFonts w:asciiTheme="minorHAnsi" w:hAnsiTheme="minorHAnsi" w:cstheme="minorHAnsi"/>
          <w:spacing w:val="-1"/>
          <w:sz w:val="24"/>
          <w:szCs w:val="24"/>
        </w:rPr>
        <w:t xml:space="preserve">e </w:t>
      </w:r>
      <w:r w:rsidR="008D60C3" w:rsidRPr="001E7917">
        <w:rPr>
          <w:rFonts w:asciiTheme="minorHAnsi" w:hAnsiTheme="minorHAnsi" w:cstheme="minorHAnsi"/>
          <w:spacing w:val="-1"/>
          <w:sz w:val="24"/>
          <w:szCs w:val="24"/>
        </w:rPr>
        <w:t>“</w:t>
      </w:r>
      <w:r w:rsidRPr="001E7917">
        <w:rPr>
          <w:rFonts w:asciiTheme="minorHAnsi" w:hAnsiTheme="minorHAnsi" w:cstheme="minorHAnsi"/>
          <w:spacing w:val="-1"/>
          <w:sz w:val="24"/>
          <w:szCs w:val="24"/>
        </w:rPr>
        <w:t>Amministrazio</w:t>
      </w:r>
      <w:r w:rsidRPr="001E7917">
        <w:rPr>
          <w:rFonts w:asciiTheme="minorHAnsi" w:hAnsiTheme="minorHAnsi" w:cstheme="minorHAnsi"/>
          <w:spacing w:val="-12"/>
          <w:sz w:val="24"/>
          <w:szCs w:val="24"/>
        </w:rPr>
        <w:t>n</w:t>
      </w:r>
      <w:r w:rsidRPr="001E7917">
        <w:rPr>
          <w:rFonts w:asciiTheme="minorHAnsi" w:hAnsiTheme="minorHAnsi" w:cstheme="minorHAnsi"/>
          <w:spacing w:val="-1"/>
          <w:sz w:val="24"/>
          <w:szCs w:val="24"/>
        </w:rPr>
        <w:t>e trasparen</w:t>
      </w:r>
      <w:r w:rsidRPr="001E7917">
        <w:rPr>
          <w:rFonts w:asciiTheme="minorHAnsi" w:hAnsiTheme="minorHAnsi" w:cstheme="minorHAnsi"/>
          <w:spacing w:val="-16"/>
          <w:sz w:val="24"/>
          <w:szCs w:val="24"/>
        </w:rPr>
        <w:t>te</w:t>
      </w:r>
      <w:r w:rsidR="008D60C3" w:rsidRPr="001E7917">
        <w:rPr>
          <w:rFonts w:asciiTheme="minorHAnsi" w:hAnsiTheme="minorHAnsi" w:cstheme="minorHAnsi"/>
          <w:spacing w:val="-16"/>
          <w:sz w:val="24"/>
          <w:szCs w:val="24"/>
        </w:rPr>
        <w:t>/B</w:t>
      </w:r>
      <w:r w:rsidRPr="001E7917">
        <w:rPr>
          <w:rFonts w:asciiTheme="minorHAnsi" w:hAnsiTheme="minorHAnsi" w:cstheme="minorHAnsi"/>
          <w:sz w:val="24"/>
          <w:szCs w:val="24"/>
        </w:rPr>
        <w:t>an</w:t>
      </w:r>
      <w:r w:rsidRPr="001E7917">
        <w:rPr>
          <w:rFonts w:asciiTheme="minorHAnsi" w:hAnsiTheme="minorHAnsi" w:cstheme="minorHAnsi"/>
          <w:spacing w:val="-17"/>
          <w:sz w:val="24"/>
          <w:szCs w:val="24"/>
        </w:rPr>
        <w:t xml:space="preserve">di </w:t>
      </w:r>
      <w:r w:rsidRPr="001E7917">
        <w:rPr>
          <w:rFonts w:asciiTheme="minorHAnsi" w:hAnsiTheme="minorHAnsi" w:cstheme="minorHAnsi"/>
          <w:spacing w:val="-11"/>
          <w:sz w:val="24"/>
          <w:szCs w:val="24"/>
        </w:rPr>
        <w:t xml:space="preserve">di </w:t>
      </w:r>
      <w:r w:rsidRPr="001E7917">
        <w:rPr>
          <w:rFonts w:asciiTheme="minorHAnsi" w:hAnsiTheme="minorHAnsi" w:cstheme="minorHAnsi"/>
          <w:sz w:val="24"/>
          <w:szCs w:val="24"/>
        </w:rPr>
        <w:t>concors</w:t>
      </w:r>
      <w:r w:rsidRPr="001E7917">
        <w:rPr>
          <w:rFonts w:asciiTheme="minorHAnsi" w:hAnsiTheme="minorHAnsi" w:cstheme="minorHAnsi"/>
          <w:spacing w:val="-9"/>
          <w:sz w:val="24"/>
          <w:szCs w:val="24"/>
        </w:rPr>
        <w:t>o</w:t>
      </w:r>
      <w:r w:rsidR="008D60C3" w:rsidRPr="001E7917">
        <w:rPr>
          <w:rFonts w:asciiTheme="minorHAnsi" w:hAnsiTheme="minorHAnsi" w:cstheme="minorHAnsi"/>
          <w:spacing w:val="-9"/>
          <w:sz w:val="24"/>
          <w:szCs w:val="24"/>
        </w:rPr>
        <w:t>”, se non già previste nel bando</w:t>
      </w:r>
      <w:r w:rsidRPr="001E7917">
        <w:rPr>
          <w:rFonts w:asciiTheme="minorHAnsi" w:hAnsiTheme="minorHAnsi" w:cstheme="minorHAnsi"/>
          <w:spacing w:val="-9"/>
          <w:sz w:val="24"/>
          <w:szCs w:val="24"/>
        </w:rPr>
        <w:t xml:space="preserve">. </w:t>
      </w:r>
    </w:p>
    <w:p w14:paraId="7E5ADFC7" w14:textId="77777777" w:rsidR="00795CA3" w:rsidRPr="001E7917" w:rsidRDefault="004374AF" w:rsidP="00BE32C1">
      <w:pPr>
        <w:pStyle w:val="Paragrafoelenco"/>
        <w:numPr>
          <w:ilvl w:val="0"/>
          <w:numId w:val="37"/>
        </w:numPr>
        <w:tabs>
          <w:tab w:val="left" w:pos="736"/>
        </w:tabs>
        <w:ind w:left="0" w:hanging="241"/>
        <w:rPr>
          <w:rFonts w:asciiTheme="minorHAnsi" w:hAnsiTheme="minorHAnsi" w:cstheme="minorHAnsi"/>
          <w:sz w:val="24"/>
          <w:szCs w:val="24"/>
        </w:rPr>
      </w:pPr>
      <w:r w:rsidRPr="001E7917">
        <w:rPr>
          <w:rFonts w:asciiTheme="minorHAnsi" w:hAnsiTheme="minorHAnsi" w:cstheme="minorHAnsi"/>
          <w:sz w:val="24"/>
          <w:szCs w:val="24"/>
        </w:rPr>
        <w:t>L</w:t>
      </w:r>
      <w:r w:rsidRPr="001E7917">
        <w:rPr>
          <w:rFonts w:asciiTheme="minorHAnsi" w:hAnsiTheme="minorHAnsi" w:cstheme="minorHAnsi"/>
          <w:spacing w:val="-3"/>
          <w:sz w:val="24"/>
          <w:szCs w:val="24"/>
        </w:rPr>
        <w:t xml:space="preserve">e </w:t>
      </w:r>
      <w:r w:rsidRPr="001E7917">
        <w:rPr>
          <w:rFonts w:asciiTheme="minorHAnsi" w:hAnsiTheme="minorHAnsi" w:cstheme="minorHAnsi"/>
          <w:sz w:val="24"/>
          <w:szCs w:val="24"/>
        </w:rPr>
        <w:t>comunicazioni a</w:t>
      </w:r>
      <w:r w:rsidRPr="001E7917">
        <w:rPr>
          <w:rFonts w:asciiTheme="minorHAnsi" w:hAnsiTheme="minorHAnsi" w:cstheme="minorHAnsi"/>
          <w:spacing w:val="-3"/>
          <w:sz w:val="24"/>
          <w:szCs w:val="24"/>
        </w:rPr>
        <w:t xml:space="preserve">i </w:t>
      </w:r>
      <w:r w:rsidRPr="001E7917">
        <w:rPr>
          <w:rFonts w:asciiTheme="minorHAnsi" w:hAnsiTheme="minorHAnsi" w:cstheme="minorHAnsi"/>
          <w:sz w:val="24"/>
          <w:szCs w:val="24"/>
        </w:rPr>
        <w:t>singol</w:t>
      </w:r>
      <w:r w:rsidRPr="001E7917">
        <w:rPr>
          <w:rFonts w:asciiTheme="minorHAnsi" w:hAnsiTheme="minorHAnsi" w:cstheme="minorHAnsi"/>
          <w:spacing w:val="-2"/>
          <w:sz w:val="24"/>
          <w:szCs w:val="24"/>
        </w:rPr>
        <w:t xml:space="preserve">i </w:t>
      </w:r>
      <w:r w:rsidRPr="001E7917">
        <w:rPr>
          <w:rFonts w:asciiTheme="minorHAnsi" w:hAnsiTheme="minorHAnsi" w:cstheme="minorHAnsi"/>
          <w:sz w:val="24"/>
          <w:szCs w:val="24"/>
        </w:rPr>
        <w:t>concorrent</w:t>
      </w:r>
      <w:r w:rsidRPr="001E7917">
        <w:rPr>
          <w:rFonts w:asciiTheme="minorHAnsi" w:hAnsiTheme="minorHAnsi" w:cstheme="minorHAnsi"/>
          <w:spacing w:val="-2"/>
          <w:sz w:val="24"/>
          <w:szCs w:val="24"/>
        </w:rPr>
        <w:t xml:space="preserve">i </w:t>
      </w:r>
      <w:r w:rsidRPr="001E7917">
        <w:rPr>
          <w:rFonts w:asciiTheme="minorHAnsi" w:hAnsiTheme="minorHAnsi" w:cstheme="minorHAnsi"/>
          <w:sz w:val="24"/>
          <w:szCs w:val="24"/>
        </w:rPr>
        <w:t>sono relativ</w:t>
      </w:r>
      <w:r w:rsidRPr="001E7917">
        <w:rPr>
          <w:rFonts w:asciiTheme="minorHAnsi" w:hAnsiTheme="minorHAnsi" w:cstheme="minorHAnsi"/>
          <w:spacing w:val="-2"/>
          <w:sz w:val="24"/>
          <w:szCs w:val="24"/>
        </w:rPr>
        <w:t xml:space="preserve">e </w:t>
      </w:r>
      <w:r w:rsidRPr="001E7917">
        <w:rPr>
          <w:rFonts w:asciiTheme="minorHAnsi" w:hAnsiTheme="minorHAnsi" w:cstheme="minorHAnsi"/>
          <w:sz w:val="24"/>
          <w:szCs w:val="24"/>
        </w:rPr>
        <w:t>all</w:t>
      </w:r>
      <w:r w:rsidRPr="001E7917">
        <w:rPr>
          <w:rFonts w:asciiTheme="minorHAnsi" w:hAnsiTheme="minorHAnsi" w:cstheme="minorHAnsi"/>
          <w:spacing w:val="-2"/>
          <w:sz w:val="24"/>
          <w:szCs w:val="24"/>
        </w:rPr>
        <w:t xml:space="preserve">e </w:t>
      </w:r>
      <w:r w:rsidRPr="001E7917">
        <w:rPr>
          <w:rFonts w:asciiTheme="minorHAnsi" w:hAnsiTheme="minorHAnsi" w:cstheme="minorHAnsi"/>
          <w:sz w:val="24"/>
          <w:szCs w:val="24"/>
        </w:rPr>
        <w:t>seguent</w:t>
      </w:r>
      <w:r w:rsidRPr="001E7917">
        <w:rPr>
          <w:rFonts w:asciiTheme="minorHAnsi" w:hAnsiTheme="minorHAnsi" w:cstheme="minorHAnsi"/>
          <w:spacing w:val="-2"/>
          <w:sz w:val="24"/>
          <w:szCs w:val="24"/>
        </w:rPr>
        <w:t xml:space="preserve">i </w:t>
      </w:r>
      <w:r w:rsidRPr="001E7917">
        <w:rPr>
          <w:rFonts w:asciiTheme="minorHAnsi" w:hAnsiTheme="minorHAnsi" w:cstheme="minorHAnsi"/>
          <w:sz w:val="24"/>
          <w:szCs w:val="24"/>
        </w:rPr>
        <w:t>fasi:</w:t>
      </w:r>
    </w:p>
    <w:p w14:paraId="7F47E30E" w14:textId="77777777" w:rsidR="004374AF" w:rsidRPr="001E7917" w:rsidRDefault="005F08C2" w:rsidP="00BE32C1">
      <w:pPr>
        <w:pStyle w:val="Paragrafoelenco"/>
        <w:numPr>
          <w:ilvl w:val="0"/>
          <w:numId w:val="36"/>
        </w:numPr>
        <w:tabs>
          <w:tab w:val="left" w:pos="736"/>
        </w:tabs>
        <w:ind w:left="0"/>
        <w:rPr>
          <w:rFonts w:asciiTheme="minorHAnsi" w:hAnsiTheme="minorHAnsi" w:cstheme="minorHAnsi"/>
          <w:sz w:val="24"/>
          <w:szCs w:val="24"/>
        </w:rPr>
      </w:pPr>
      <w:r w:rsidRPr="001E7917">
        <w:rPr>
          <w:rFonts w:asciiTheme="minorHAnsi" w:hAnsiTheme="minorHAnsi" w:cstheme="minorHAnsi"/>
          <w:sz w:val="24"/>
          <w:szCs w:val="24"/>
        </w:rPr>
        <w:t>ammissione</w:t>
      </w:r>
      <w:r w:rsidR="004374AF" w:rsidRPr="001E7917">
        <w:rPr>
          <w:rFonts w:asciiTheme="minorHAnsi" w:hAnsiTheme="minorHAnsi" w:cstheme="minorHAnsi"/>
          <w:sz w:val="24"/>
          <w:szCs w:val="24"/>
        </w:rPr>
        <w:t xml:space="preserve"> o ammissione con riserva. Nel caso in cui, ai fini dell’ammissione, siano richiesti</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specifici titoli, la Commissione procede alla loro valutazione, informando i concorrenti dell’esito</w:t>
      </w:r>
      <w:r w:rsidR="004374AF" w:rsidRPr="001E7917">
        <w:rPr>
          <w:rFonts w:asciiTheme="minorHAnsi" w:hAnsiTheme="minorHAnsi" w:cstheme="minorHAnsi"/>
          <w:spacing w:val="1"/>
          <w:sz w:val="24"/>
          <w:szCs w:val="24"/>
        </w:rPr>
        <w:t xml:space="preserve"> </w:t>
      </w:r>
      <w:r w:rsidR="004374AF" w:rsidRPr="001E7917">
        <w:rPr>
          <w:rFonts w:asciiTheme="minorHAnsi" w:hAnsiTheme="minorHAnsi" w:cstheme="minorHAnsi"/>
          <w:sz w:val="24"/>
          <w:szCs w:val="24"/>
        </w:rPr>
        <w:t>della</w:t>
      </w:r>
      <w:r w:rsidR="004374AF" w:rsidRPr="001E7917">
        <w:rPr>
          <w:rFonts w:asciiTheme="minorHAnsi" w:hAnsiTheme="minorHAnsi" w:cstheme="minorHAnsi"/>
          <w:spacing w:val="-3"/>
          <w:sz w:val="24"/>
          <w:szCs w:val="24"/>
        </w:rPr>
        <w:t xml:space="preserve"> </w:t>
      </w:r>
      <w:r w:rsidR="004374AF" w:rsidRPr="001E7917">
        <w:rPr>
          <w:rFonts w:asciiTheme="minorHAnsi" w:hAnsiTheme="minorHAnsi" w:cstheme="minorHAnsi"/>
          <w:sz w:val="24"/>
          <w:szCs w:val="24"/>
        </w:rPr>
        <w:t>stessa;</w:t>
      </w:r>
    </w:p>
    <w:p w14:paraId="03DE8368" w14:textId="77777777" w:rsidR="004374AF" w:rsidRPr="001E7917" w:rsidRDefault="004374AF" w:rsidP="00BE32C1">
      <w:pPr>
        <w:pStyle w:val="Paragrafoelenco"/>
        <w:numPr>
          <w:ilvl w:val="0"/>
          <w:numId w:val="36"/>
        </w:numPr>
        <w:tabs>
          <w:tab w:val="left" w:pos="756"/>
        </w:tabs>
        <w:ind w:left="0" w:hanging="261"/>
        <w:rPr>
          <w:rFonts w:asciiTheme="minorHAnsi" w:hAnsiTheme="minorHAnsi" w:cstheme="minorHAnsi"/>
          <w:sz w:val="24"/>
          <w:szCs w:val="24"/>
        </w:rPr>
      </w:pPr>
      <w:r w:rsidRPr="001E7917">
        <w:rPr>
          <w:rFonts w:asciiTheme="minorHAnsi" w:hAnsiTheme="minorHAnsi" w:cstheme="minorHAnsi"/>
          <w:sz w:val="24"/>
          <w:szCs w:val="24"/>
        </w:rPr>
        <w:t>determinazioni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ai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fini</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dell’ammissione;</w:t>
      </w:r>
    </w:p>
    <w:p w14:paraId="0A63CEE1" w14:textId="77777777" w:rsidR="004374AF" w:rsidRPr="001E7917" w:rsidRDefault="004374AF" w:rsidP="00BE32C1">
      <w:pPr>
        <w:pStyle w:val="Paragrafoelenco"/>
        <w:numPr>
          <w:ilvl w:val="0"/>
          <w:numId w:val="36"/>
        </w:numPr>
        <w:tabs>
          <w:tab w:val="left" w:pos="741"/>
        </w:tabs>
        <w:ind w:left="0" w:hanging="246"/>
        <w:rPr>
          <w:rFonts w:asciiTheme="minorHAnsi" w:hAnsiTheme="minorHAnsi" w:cstheme="minorHAnsi"/>
          <w:sz w:val="24"/>
          <w:szCs w:val="24"/>
        </w:rPr>
      </w:pPr>
      <w:r w:rsidRPr="001E7917">
        <w:rPr>
          <w:rFonts w:asciiTheme="minorHAnsi" w:hAnsiTheme="minorHAnsi" w:cstheme="minorHAnsi"/>
          <w:sz w:val="24"/>
          <w:szCs w:val="24"/>
        </w:rPr>
        <w:t>esclusione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dalla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procedura;</w:t>
      </w:r>
    </w:p>
    <w:p w14:paraId="320433A7" w14:textId="47F0256F" w:rsidR="004374AF" w:rsidRPr="001E7917" w:rsidRDefault="004374AF" w:rsidP="00BE32C1">
      <w:pPr>
        <w:pStyle w:val="Paragrafoelenco"/>
        <w:numPr>
          <w:ilvl w:val="0"/>
          <w:numId w:val="36"/>
        </w:numPr>
        <w:tabs>
          <w:tab w:val="left" w:pos="756"/>
        </w:tabs>
        <w:ind w:left="0" w:hanging="261"/>
        <w:rPr>
          <w:rFonts w:asciiTheme="minorHAnsi" w:hAnsiTheme="minorHAnsi" w:cstheme="minorHAnsi"/>
          <w:sz w:val="24"/>
          <w:szCs w:val="24"/>
        </w:rPr>
      </w:pPr>
      <w:r w:rsidRPr="001E7917">
        <w:rPr>
          <w:rFonts w:asciiTheme="minorHAnsi" w:hAnsiTheme="minorHAnsi" w:cstheme="minorHAnsi"/>
          <w:sz w:val="24"/>
          <w:szCs w:val="24"/>
        </w:rPr>
        <w:t>valutazione</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della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prova</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scritta</w:t>
      </w:r>
      <w:r w:rsidR="00ED5112" w:rsidRPr="001E7917">
        <w:rPr>
          <w:rFonts w:asciiTheme="minorHAnsi" w:hAnsiTheme="minorHAnsi" w:cstheme="minorHAnsi"/>
          <w:sz w:val="24"/>
          <w:szCs w:val="24"/>
        </w:rPr>
        <w:t xml:space="preserve"> e</w:t>
      </w:r>
      <w:r w:rsidRPr="001E7917">
        <w:rPr>
          <w:rFonts w:asciiTheme="minorHAnsi" w:hAnsiTheme="minorHAnsi" w:cstheme="minorHAnsi"/>
          <w:sz w:val="24"/>
          <w:szCs w:val="24"/>
        </w:rPr>
        <w:t>/</w:t>
      </w:r>
      <w:r w:rsidR="00ED5112" w:rsidRPr="001E7917">
        <w:rPr>
          <w:rFonts w:asciiTheme="minorHAnsi" w:hAnsiTheme="minorHAnsi" w:cstheme="minorHAnsi"/>
          <w:sz w:val="24"/>
          <w:szCs w:val="24"/>
        </w:rPr>
        <w:t xml:space="preserve">o </w:t>
      </w:r>
      <w:r w:rsidRPr="001E7917">
        <w:rPr>
          <w:rFonts w:asciiTheme="minorHAnsi" w:hAnsiTheme="minorHAnsi" w:cstheme="minorHAnsi"/>
          <w:sz w:val="24"/>
          <w:szCs w:val="24"/>
        </w:rPr>
        <w:t>pratica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conseguenti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provvedimenti;</w:t>
      </w:r>
    </w:p>
    <w:p w14:paraId="62D8DC9A" w14:textId="1E170DB0" w:rsidR="00ED5112" w:rsidRPr="001E7917" w:rsidRDefault="00ED5112" w:rsidP="00BE32C1">
      <w:pPr>
        <w:pStyle w:val="Paragrafoelenco"/>
        <w:numPr>
          <w:ilvl w:val="0"/>
          <w:numId w:val="36"/>
        </w:numPr>
        <w:tabs>
          <w:tab w:val="left" w:pos="756"/>
        </w:tabs>
        <w:ind w:left="0" w:hanging="261"/>
        <w:rPr>
          <w:rFonts w:asciiTheme="minorHAnsi" w:hAnsiTheme="minorHAnsi" w:cstheme="minorHAnsi"/>
          <w:sz w:val="24"/>
          <w:szCs w:val="24"/>
        </w:rPr>
      </w:pPr>
      <w:r w:rsidRPr="001E7917">
        <w:rPr>
          <w:rFonts w:asciiTheme="minorHAnsi" w:hAnsiTheme="minorHAnsi" w:cstheme="minorHAnsi"/>
          <w:sz w:val="24"/>
          <w:szCs w:val="24"/>
        </w:rPr>
        <w:t>valutazione dei titoli (se esplicitamente previso nel bando);</w:t>
      </w:r>
    </w:p>
    <w:p w14:paraId="663E640F" w14:textId="77777777" w:rsidR="00531B64" w:rsidRPr="001E7917" w:rsidRDefault="004374AF" w:rsidP="00BE32C1">
      <w:pPr>
        <w:pStyle w:val="Paragrafoelenco"/>
        <w:numPr>
          <w:ilvl w:val="0"/>
          <w:numId w:val="36"/>
        </w:numPr>
        <w:tabs>
          <w:tab w:val="left" w:pos="741"/>
        </w:tabs>
        <w:ind w:left="0" w:hanging="246"/>
        <w:rPr>
          <w:rFonts w:asciiTheme="minorHAnsi" w:hAnsiTheme="minorHAnsi" w:cstheme="minorHAnsi"/>
          <w:sz w:val="24"/>
          <w:szCs w:val="24"/>
        </w:rPr>
      </w:pPr>
      <w:r w:rsidRPr="001E7917">
        <w:rPr>
          <w:rFonts w:asciiTheme="minorHAnsi" w:hAnsiTheme="minorHAnsi" w:cstheme="minorHAnsi"/>
          <w:sz w:val="24"/>
          <w:szCs w:val="24"/>
        </w:rPr>
        <w:t>valutazione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della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prova</w:t>
      </w:r>
      <w:r w:rsidRPr="001E7917">
        <w:rPr>
          <w:rFonts w:asciiTheme="minorHAnsi" w:hAnsiTheme="minorHAnsi" w:cstheme="minorHAnsi"/>
          <w:spacing w:val="-3"/>
          <w:sz w:val="24"/>
          <w:szCs w:val="24"/>
        </w:rPr>
        <w:t xml:space="preserve"> </w:t>
      </w:r>
      <w:r w:rsidR="002A380E" w:rsidRPr="001E7917">
        <w:rPr>
          <w:rFonts w:asciiTheme="minorHAnsi" w:hAnsiTheme="minorHAnsi" w:cstheme="minorHAnsi"/>
          <w:sz w:val="24"/>
          <w:szCs w:val="24"/>
        </w:rPr>
        <w:t>orale;</w:t>
      </w:r>
    </w:p>
    <w:p w14:paraId="02917DDA" w14:textId="77777777" w:rsidR="002A380E" w:rsidRPr="001E7917" w:rsidRDefault="002A380E" w:rsidP="00BE32C1">
      <w:pPr>
        <w:pStyle w:val="Paragrafoelenco"/>
        <w:numPr>
          <w:ilvl w:val="0"/>
          <w:numId w:val="36"/>
        </w:numPr>
        <w:tabs>
          <w:tab w:val="left" w:pos="741"/>
        </w:tabs>
        <w:ind w:left="0" w:hanging="246"/>
        <w:rPr>
          <w:rFonts w:asciiTheme="minorHAnsi" w:hAnsiTheme="minorHAnsi" w:cstheme="minorHAnsi"/>
          <w:sz w:val="24"/>
          <w:szCs w:val="24"/>
        </w:rPr>
      </w:pPr>
      <w:r w:rsidRPr="001E7917">
        <w:rPr>
          <w:rFonts w:asciiTheme="minorHAnsi" w:hAnsiTheme="minorHAnsi" w:cstheme="minorHAnsi"/>
          <w:sz w:val="24"/>
          <w:szCs w:val="24"/>
        </w:rPr>
        <w:t>posizione e votazione nella graduatoria.</w:t>
      </w:r>
    </w:p>
    <w:p w14:paraId="2295C4FA" w14:textId="77777777" w:rsidR="00AC70CB" w:rsidRPr="001E7917" w:rsidRDefault="00531B64" w:rsidP="00BE32C1">
      <w:pPr>
        <w:pStyle w:val="Paragrafoelenco"/>
        <w:tabs>
          <w:tab w:val="left" w:pos="741"/>
        </w:tabs>
        <w:ind w:left="0" w:firstLine="0"/>
        <w:rPr>
          <w:rFonts w:asciiTheme="minorHAnsi" w:hAnsiTheme="minorHAnsi" w:cstheme="minorHAnsi"/>
          <w:b/>
          <w:sz w:val="24"/>
          <w:szCs w:val="24"/>
        </w:rPr>
      </w:pPr>
      <w:r w:rsidRPr="001E7917">
        <w:rPr>
          <w:rFonts w:asciiTheme="minorHAnsi" w:hAnsiTheme="minorHAnsi" w:cstheme="minorHAnsi"/>
          <w:b/>
          <w:sz w:val="24"/>
          <w:szCs w:val="24"/>
        </w:rPr>
        <w:tab/>
      </w:r>
      <w:r w:rsidRPr="001E7917">
        <w:rPr>
          <w:rFonts w:asciiTheme="minorHAnsi" w:hAnsiTheme="minorHAnsi" w:cstheme="minorHAnsi"/>
          <w:b/>
          <w:sz w:val="24"/>
          <w:szCs w:val="24"/>
        </w:rPr>
        <w:tab/>
      </w:r>
    </w:p>
    <w:p w14:paraId="66B267D0" w14:textId="13E18C54" w:rsidR="004374AF" w:rsidRPr="001E7917" w:rsidRDefault="00531B64" w:rsidP="00BE32C1">
      <w:pPr>
        <w:pStyle w:val="Titolo1"/>
        <w:spacing w:before="0"/>
        <w:ind w:left="0" w:right="0"/>
        <w:jc w:val="both"/>
        <w:rPr>
          <w:rFonts w:asciiTheme="minorHAnsi" w:hAnsiTheme="minorHAnsi" w:cstheme="minorHAnsi"/>
        </w:rPr>
      </w:pPr>
      <w:bookmarkStart w:id="86" w:name="_Toc130888513"/>
      <w:r w:rsidRPr="001E7917">
        <w:rPr>
          <w:rFonts w:asciiTheme="minorHAnsi" w:hAnsiTheme="minorHAnsi" w:cstheme="minorHAnsi"/>
        </w:rPr>
        <w:t xml:space="preserve">ART. </w:t>
      </w:r>
      <w:r w:rsidR="00AC70CB" w:rsidRPr="001E7917">
        <w:rPr>
          <w:rFonts w:asciiTheme="minorHAnsi" w:hAnsiTheme="minorHAnsi" w:cstheme="minorHAnsi"/>
        </w:rPr>
        <w:t>35</w:t>
      </w:r>
      <w:r w:rsidRPr="001E7917">
        <w:rPr>
          <w:rFonts w:asciiTheme="minorHAnsi" w:hAnsiTheme="minorHAnsi" w:cstheme="minorHAnsi"/>
        </w:rPr>
        <w:t xml:space="preserve"> - TRASPARENZA E PROTEZIONE DATI PERSONALI</w:t>
      </w:r>
      <w:bookmarkEnd w:id="86"/>
    </w:p>
    <w:p w14:paraId="397A7252" w14:textId="77777777" w:rsidR="00E12B82" w:rsidRPr="001E7917" w:rsidRDefault="00E12B82" w:rsidP="00BE32C1">
      <w:pPr>
        <w:pStyle w:val="Paragrafoelenco"/>
        <w:tabs>
          <w:tab w:val="left" w:pos="741"/>
        </w:tabs>
        <w:ind w:left="0" w:firstLine="0"/>
        <w:rPr>
          <w:rFonts w:asciiTheme="minorHAnsi" w:hAnsiTheme="minorHAnsi" w:cstheme="minorHAnsi"/>
          <w:b/>
          <w:sz w:val="24"/>
          <w:szCs w:val="24"/>
        </w:rPr>
      </w:pPr>
    </w:p>
    <w:p w14:paraId="654581DC" w14:textId="77777777" w:rsidR="004374AF" w:rsidRPr="001E7917" w:rsidRDefault="004374AF" w:rsidP="00BE32C1">
      <w:pPr>
        <w:pStyle w:val="Paragrafoelenco"/>
        <w:numPr>
          <w:ilvl w:val="0"/>
          <w:numId w:val="35"/>
        </w:numPr>
        <w:tabs>
          <w:tab w:val="left" w:pos="751"/>
        </w:tabs>
        <w:ind w:left="0" w:firstLine="0"/>
        <w:rPr>
          <w:rFonts w:asciiTheme="minorHAnsi" w:hAnsiTheme="minorHAnsi" w:cstheme="minorHAnsi"/>
          <w:sz w:val="24"/>
          <w:szCs w:val="24"/>
        </w:rPr>
      </w:pPr>
      <w:r w:rsidRPr="001E7917">
        <w:rPr>
          <w:rFonts w:asciiTheme="minorHAnsi" w:hAnsiTheme="minorHAnsi" w:cstheme="minorHAnsi"/>
          <w:sz w:val="24"/>
          <w:szCs w:val="24"/>
        </w:rPr>
        <w:t>A termini dell’articolo 19 del D.Lgs. n. 33/2013, l’Amministrazione pubblica sul proprio sito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istituzionale:</w:t>
      </w:r>
    </w:p>
    <w:p w14:paraId="3693B2F5" w14:textId="77777777" w:rsidR="004374AF" w:rsidRPr="001E7917" w:rsidRDefault="004374AF" w:rsidP="00BE32C1">
      <w:pPr>
        <w:pStyle w:val="Paragrafoelenco"/>
        <w:numPr>
          <w:ilvl w:val="0"/>
          <w:numId w:val="34"/>
        </w:numPr>
        <w:tabs>
          <w:tab w:val="left" w:pos="741"/>
        </w:tabs>
        <w:ind w:left="0" w:hanging="246"/>
        <w:rPr>
          <w:rFonts w:asciiTheme="minorHAnsi" w:hAnsiTheme="minorHAnsi" w:cstheme="minorHAnsi"/>
          <w:sz w:val="24"/>
          <w:szCs w:val="24"/>
        </w:rPr>
      </w:pPr>
      <w:r w:rsidRPr="001E7917">
        <w:rPr>
          <w:rFonts w:asciiTheme="minorHAnsi" w:hAnsiTheme="minorHAnsi" w:cstheme="minorHAnsi"/>
          <w:sz w:val="24"/>
          <w:szCs w:val="24"/>
        </w:rPr>
        <w:t>i</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bandi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concorso</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per</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il</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reclutamento,</w:t>
      </w:r>
      <w:r w:rsidRPr="001E7917">
        <w:rPr>
          <w:rFonts w:asciiTheme="minorHAnsi" w:hAnsiTheme="minorHAnsi" w:cstheme="minorHAnsi"/>
          <w:spacing w:val="4"/>
          <w:sz w:val="24"/>
          <w:szCs w:val="24"/>
        </w:rPr>
        <w:t xml:space="preserve"> </w:t>
      </w:r>
      <w:r w:rsidRPr="001E7917">
        <w:rPr>
          <w:rFonts w:asciiTheme="minorHAnsi" w:hAnsiTheme="minorHAnsi" w:cstheme="minorHAnsi"/>
          <w:sz w:val="24"/>
          <w:szCs w:val="24"/>
        </w:rPr>
        <w:t>a</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qualsiasi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titolo,</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personale;</w:t>
      </w:r>
    </w:p>
    <w:p w14:paraId="5B453945" w14:textId="77777777" w:rsidR="004374AF" w:rsidRPr="001E7917" w:rsidRDefault="004374AF" w:rsidP="00BE32C1">
      <w:pPr>
        <w:pStyle w:val="Paragrafoelenco"/>
        <w:numPr>
          <w:ilvl w:val="0"/>
          <w:numId w:val="34"/>
        </w:numPr>
        <w:tabs>
          <w:tab w:val="left" w:pos="756"/>
        </w:tabs>
        <w:ind w:left="0" w:hanging="261"/>
        <w:rPr>
          <w:rFonts w:asciiTheme="minorHAnsi" w:hAnsiTheme="minorHAnsi" w:cstheme="minorHAnsi"/>
          <w:sz w:val="24"/>
          <w:szCs w:val="24"/>
        </w:rPr>
      </w:pPr>
      <w:r w:rsidRPr="001E7917">
        <w:rPr>
          <w:rFonts w:asciiTheme="minorHAnsi" w:hAnsiTheme="minorHAnsi" w:cstheme="minorHAnsi"/>
          <w:sz w:val="24"/>
          <w:szCs w:val="24"/>
        </w:rPr>
        <w:t>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criteri</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di</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valutazione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della</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Commissione;</w:t>
      </w:r>
    </w:p>
    <w:p w14:paraId="09B2E4DC" w14:textId="77777777" w:rsidR="004374AF" w:rsidRPr="001E7917" w:rsidRDefault="004374AF" w:rsidP="00BE32C1">
      <w:pPr>
        <w:pStyle w:val="Paragrafoelenco"/>
        <w:numPr>
          <w:ilvl w:val="0"/>
          <w:numId w:val="34"/>
        </w:numPr>
        <w:tabs>
          <w:tab w:val="left" w:pos="741"/>
        </w:tabs>
        <w:ind w:left="0" w:hanging="246"/>
        <w:rPr>
          <w:rFonts w:asciiTheme="minorHAnsi" w:hAnsiTheme="minorHAnsi" w:cstheme="minorHAnsi"/>
          <w:sz w:val="24"/>
          <w:szCs w:val="24"/>
        </w:rPr>
      </w:pPr>
      <w:r w:rsidRPr="001E7917">
        <w:rPr>
          <w:rFonts w:asciiTheme="minorHAnsi" w:hAnsiTheme="minorHAnsi" w:cstheme="minorHAnsi"/>
          <w:sz w:val="24"/>
          <w:szCs w:val="24"/>
        </w:rPr>
        <w:t>le</w:t>
      </w:r>
      <w:r w:rsidRPr="001E7917">
        <w:rPr>
          <w:rFonts w:asciiTheme="minorHAnsi" w:hAnsiTheme="minorHAnsi" w:cstheme="minorHAnsi"/>
          <w:spacing w:val="-3"/>
          <w:sz w:val="24"/>
          <w:szCs w:val="24"/>
        </w:rPr>
        <w:t xml:space="preserve"> </w:t>
      </w:r>
      <w:r w:rsidRPr="001E7917">
        <w:rPr>
          <w:rFonts w:asciiTheme="minorHAnsi" w:hAnsiTheme="minorHAnsi" w:cstheme="minorHAnsi"/>
          <w:sz w:val="24"/>
          <w:szCs w:val="24"/>
        </w:rPr>
        <w:t>tracce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delle</w:t>
      </w:r>
      <w:r w:rsidRPr="001E7917">
        <w:rPr>
          <w:rFonts w:asciiTheme="minorHAnsi" w:hAnsiTheme="minorHAnsi" w:cstheme="minorHAnsi"/>
          <w:spacing w:val="-2"/>
          <w:sz w:val="24"/>
          <w:szCs w:val="24"/>
        </w:rPr>
        <w:t xml:space="preserve"> </w:t>
      </w:r>
      <w:r w:rsidRPr="001E7917">
        <w:rPr>
          <w:rFonts w:asciiTheme="minorHAnsi" w:hAnsiTheme="minorHAnsi" w:cstheme="minorHAnsi"/>
          <w:sz w:val="24"/>
          <w:szCs w:val="24"/>
        </w:rPr>
        <w:t>prove</w:t>
      </w:r>
      <w:r w:rsidRPr="001E7917">
        <w:rPr>
          <w:rFonts w:asciiTheme="minorHAnsi" w:hAnsiTheme="minorHAnsi" w:cstheme="minorHAnsi"/>
          <w:spacing w:val="-1"/>
          <w:sz w:val="24"/>
          <w:szCs w:val="24"/>
        </w:rPr>
        <w:t xml:space="preserve"> </w:t>
      </w:r>
      <w:r w:rsidRPr="001E7917">
        <w:rPr>
          <w:rFonts w:asciiTheme="minorHAnsi" w:hAnsiTheme="minorHAnsi" w:cstheme="minorHAnsi"/>
          <w:sz w:val="24"/>
          <w:szCs w:val="24"/>
        </w:rPr>
        <w:t>scritte;</w:t>
      </w:r>
    </w:p>
    <w:p w14:paraId="2F0288C4" w14:textId="117F039A" w:rsidR="004374AF" w:rsidRPr="001E7917" w:rsidRDefault="00161FE7" w:rsidP="00BE32C1">
      <w:pPr>
        <w:pStyle w:val="Paragrafoelenco"/>
        <w:numPr>
          <w:ilvl w:val="0"/>
          <w:numId w:val="34"/>
        </w:numPr>
        <w:tabs>
          <w:tab w:val="left" w:pos="756"/>
        </w:tabs>
        <w:ind w:left="0" w:hanging="261"/>
        <w:rPr>
          <w:rFonts w:asciiTheme="minorHAnsi" w:hAnsiTheme="minorHAnsi" w:cstheme="minorHAnsi"/>
          <w:sz w:val="24"/>
          <w:szCs w:val="24"/>
        </w:rPr>
      </w:pPr>
      <w:r w:rsidRPr="001E7917">
        <w:rPr>
          <w:rFonts w:asciiTheme="minorHAnsi" w:hAnsiTheme="minorHAnsi" w:cstheme="minorHAnsi"/>
          <w:sz w:val="24"/>
          <w:szCs w:val="24"/>
        </w:rPr>
        <w:t>gli altri atti relativi alla procedura, nel rispetto della normativa in materia di trattamento dei dati personali delle persone fisiche</w:t>
      </w:r>
      <w:r w:rsidR="001132BD" w:rsidRPr="001E7917">
        <w:rPr>
          <w:rFonts w:asciiTheme="minorHAnsi" w:hAnsiTheme="minorHAnsi" w:cstheme="minorHAnsi"/>
          <w:sz w:val="24"/>
          <w:szCs w:val="24"/>
        </w:rPr>
        <w:t>, in particolare la pubblicazione dei soli idonei alle prove concorsuali</w:t>
      </w:r>
      <w:r w:rsidR="002D0258" w:rsidRPr="001E7917">
        <w:rPr>
          <w:rFonts w:asciiTheme="minorHAnsi" w:hAnsiTheme="minorHAnsi" w:cstheme="minorHAnsi"/>
          <w:sz w:val="24"/>
          <w:szCs w:val="24"/>
        </w:rPr>
        <w:t>;</w:t>
      </w:r>
    </w:p>
    <w:p w14:paraId="2C3A32E3" w14:textId="25CE015F" w:rsidR="002D0258" w:rsidRPr="001E7917" w:rsidRDefault="002D0258" w:rsidP="00BE32C1">
      <w:pPr>
        <w:pStyle w:val="Paragrafoelenco"/>
        <w:numPr>
          <w:ilvl w:val="0"/>
          <w:numId w:val="34"/>
        </w:numPr>
        <w:tabs>
          <w:tab w:val="left" w:pos="756"/>
        </w:tabs>
        <w:ind w:left="0" w:hanging="261"/>
        <w:rPr>
          <w:rFonts w:asciiTheme="minorHAnsi" w:hAnsiTheme="minorHAnsi" w:cstheme="minorHAnsi"/>
          <w:sz w:val="24"/>
          <w:szCs w:val="24"/>
        </w:rPr>
      </w:pPr>
      <w:r w:rsidRPr="001E7917">
        <w:rPr>
          <w:rFonts w:asciiTheme="minorHAnsi" w:hAnsiTheme="minorHAnsi" w:cstheme="minorHAnsi"/>
          <w:sz w:val="24"/>
          <w:szCs w:val="24"/>
        </w:rPr>
        <w:t>le graduatorie finali, aggiornate con l'eventuale scorrimento degli idonei non vincitori.</w:t>
      </w:r>
    </w:p>
    <w:p w14:paraId="60A32336" w14:textId="77777777" w:rsidR="00953E2F" w:rsidRPr="001E7917" w:rsidRDefault="00953E2F" w:rsidP="00BE32C1">
      <w:pPr>
        <w:pStyle w:val="Titolo1"/>
        <w:spacing w:before="0"/>
        <w:ind w:left="0" w:right="0"/>
        <w:jc w:val="both"/>
        <w:rPr>
          <w:rFonts w:asciiTheme="minorHAnsi" w:hAnsiTheme="minorHAnsi" w:cstheme="minorHAnsi"/>
          <w:strike/>
        </w:rPr>
      </w:pPr>
    </w:p>
    <w:p w14:paraId="6D8AAB73" w14:textId="76A9AD2E" w:rsidR="0023310A" w:rsidRPr="001E7917" w:rsidRDefault="009D7275" w:rsidP="00BE32C1">
      <w:pPr>
        <w:pStyle w:val="Titolo1"/>
        <w:spacing w:before="0"/>
        <w:ind w:left="0" w:right="0"/>
        <w:jc w:val="both"/>
        <w:rPr>
          <w:rFonts w:asciiTheme="minorHAnsi" w:hAnsiTheme="minorHAnsi" w:cstheme="minorHAnsi"/>
        </w:rPr>
      </w:pPr>
      <w:bookmarkStart w:id="87" w:name="_Toc130888514"/>
      <w:r w:rsidRPr="001E7917">
        <w:rPr>
          <w:rFonts w:asciiTheme="minorHAnsi" w:hAnsiTheme="minorHAnsi" w:cstheme="minorHAnsi"/>
        </w:rPr>
        <w:t xml:space="preserve">ART. 36 </w:t>
      </w:r>
      <w:r w:rsidR="00C31E4B" w:rsidRPr="001E7917">
        <w:rPr>
          <w:rFonts w:asciiTheme="minorHAnsi" w:hAnsiTheme="minorHAnsi" w:cstheme="minorHAnsi"/>
        </w:rPr>
        <w:t xml:space="preserve">- </w:t>
      </w:r>
      <w:r w:rsidRPr="001E7917">
        <w:rPr>
          <w:rFonts w:asciiTheme="minorHAnsi" w:hAnsiTheme="minorHAnsi" w:cstheme="minorHAnsi"/>
        </w:rPr>
        <w:t>UTILIZZO DELLA GRADUATORIA DA PARTE DI ALTRI ENTI</w:t>
      </w:r>
      <w:bookmarkEnd w:id="87"/>
    </w:p>
    <w:p w14:paraId="695CBD83" w14:textId="77777777" w:rsidR="00921DA6" w:rsidRPr="001E7917" w:rsidRDefault="00921DA6" w:rsidP="00BE32C1">
      <w:pPr>
        <w:jc w:val="both"/>
        <w:rPr>
          <w:rFonts w:asciiTheme="minorHAnsi" w:hAnsiTheme="minorHAnsi" w:cstheme="minorHAnsi"/>
          <w:sz w:val="24"/>
          <w:szCs w:val="24"/>
        </w:rPr>
      </w:pPr>
      <w:bookmarkStart w:id="88" w:name="ART._23"/>
      <w:bookmarkEnd w:id="88"/>
    </w:p>
    <w:p w14:paraId="25DF35D0" w14:textId="47805720" w:rsidR="009D7275" w:rsidRPr="001E7917" w:rsidRDefault="009D7275" w:rsidP="00BE32C1">
      <w:pPr>
        <w:pStyle w:val="Paragrafoelenco"/>
        <w:numPr>
          <w:ilvl w:val="0"/>
          <w:numId w:val="1"/>
        </w:numPr>
        <w:tabs>
          <w:tab w:val="left" w:pos="934"/>
        </w:tabs>
        <w:ind w:left="0"/>
        <w:rPr>
          <w:rFonts w:asciiTheme="minorHAnsi" w:hAnsiTheme="minorHAnsi" w:cstheme="minorHAnsi"/>
          <w:sz w:val="24"/>
          <w:szCs w:val="24"/>
        </w:rPr>
      </w:pPr>
      <w:r w:rsidRPr="001E7917">
        <w:rPr>
          <w:rFonts w:asciiTheme="minorHAnsi" w:hAnsiTheme="minorHAnsi" w:cstheme="minorHAnsi"/>
          <w:sz w:val="24"/>
          <w:szCs w:val="24"/>
        </w:rPr>
        <w:t xml:space="preserve">In </w:t>
      </w:r>
      <w:r w:rsidR="009F78D2" w:rsidRPr="001E7917">
        <w:rPr>
          <w:rFonts w:asciiTheme="minorHAnsi" w:hAnsiTheme="minorHAnsi" w:cstheme="minorHAnsi"/>
          <w:sz w:val="24"/>
          <w:szCs w:val="24"/>
        </w:rPr>
        <w:t xml:space="preserve">caso di richiesta di utilizzo della graduatoria da parte </w:t>
      </w:r>
      <w:r w:rsidR="008B22B9" w:rsidRPr="001E7917">
        <w:rPr>
          <w:rFonts w:asciiTheme="minorHAnsi" w:hAnsiTheme="minorHAnsi" w:cstheme="minorHAnsi"/>
          <w:sz w:val="24"/>
          <w:szCs w:val="24"/>
        </w:rPr>
        <w:t>di altri Enti</w:t>
      </w:r>
      <w:r w:rsidR="009F78D2" w:rsidRPr="001E7917">
        <w:rPr>
          <w:rFonts w:asciiTheme="minorHAnsi" w:hAnsiTheme="minorHAnsi" w:cstheme="minorHAnsi"/>
          <w:sz w:val="24"/>
          <w:szCs w:val="24"/>
        </w:rPr>
        <w:t>,</w:t>
      </w:r>
      <w:r w:rsidRPr="001E7917">
        <w:rPr>
          <w:rFonts w:asciiTheme="minorHAnsi" w:hAnsiTheme="minorHAnsi" w:cstheme="minorHAnsi"/>
          <w:sz w:val="24"/>
          <w:szCs w:val="24"/>
        </w:rPr>
        <w:t xml:space="preserve"> la Giunta comunale deciderà se concedere l’autorizzazione allo scorrimento della graduatoria.</w:t>
      </w:r>
    </w:p>
    <w:p w14:paraId="7F2043A0" w14:textId="66873F19" w:rsidR="00FF747C" w:rsidRPr="001E7917" w:rsidRDefault="009D7275" w:rsidP="00BE32C1">
      <w:pPr>
        <w:pStyle w:val="Paragrafoelenco"/>
        <w:numPr>
          <w:ilvl w:val="0"/>
          <w:numId w:val="1"/>
        </w:numPr>
        <w:tabs>
          <w:tab w:val="left" w:pos="934"/>
        </w:tabs>
        <w:ind w:left="0"/>
        <w:rPr>
          <w:rFonts w:asciiTheme="minorHAnsi" w:hAnsiTheme="minorHAnsi" w:cstheme="minorHAnsi"/>
          <w:sz w:val="24"/>
          <w:szCs w:val="24"/>
        </w:rPr>
      </w:pPr>
      <w:r w:rsidRPr="001E7917">
        <w:rPr>
          <w:rFonts w:asciiTheme="minorHAnsi" w:hAnsiTheme="minorHAnsi" w:cstheme="minorHAnsi"/>
          <w:sz w:val="24"/>
          <w:szCs w:val="24"/>
        </w:rPr>
        <w:t>A fronte della richiesta di disponibilità all’assunzione formulata dall’ente autorizzato,</w:t>
      </w:r>
      <w:r w:rsidR="009F78D2" w:rsidRPr="001E7917">
        <w:rPr>
          <w:rFonts w:asciiTheme="minorHAnsi" w:hAnsiTheme="minorHAnsi" w:cstheme="minorHAnsi"/>
          <w:sz w:val="24"/>
          <w:szCs w:val="24"/>
        </w:rPr>
        <w:t xml:space="preserve"> i singoli candidati</w:t>
      </w:r>
      <w:r w:rsidRPr="001E7917">
        <w:rPr>
          <w:rFonts w:asciiTheme="minorHAnsi" w:hAnsiTheme="minorHAnsi" w:cstheme="minorHAnsi"/>
          <w:sz w:val="24"/>
          <w:szCs w:val="24"/>
        </w:rPr>
        <w:t xml:space="preserve"> hanno la facoltà di rinunciare</w:t>
      </w:r>
      <w:r w:rsidR="009F78D2" w:rsidRPr="001E7917">
        <w:rPr>
          <w:rFonts w:asciiTheme="minorHAnsi" w:hAnsiTheme="minorHAnsi" w:cstheme="minorHAnsi"/>
          <w:sz w:val="24"/>
          <w:szCs w:val="24"/>
        </w:rPr>
        <w:t>. Tale facoltà non fa perdere il diritto derivante dalla posizione in</w:t>
      </w:r>
      <w:r w:rsidRPr="001E7917">
        <w:rPr>
          <w:rFonts w:asciiTheme="minorHAnsi" w:hAnsiTheme="minorHAnsi" w:cstheme="minorHAnsi"/>
          <w:sz w:val="24"/>
          <w:szCs w:val="24"/>
        </w:rPr>
        <w:t xml:space="preserve"> </w:t>
      </w:r>
      <w:r w:rsidR="009F78D2" w:rsidRPr="001E7917">
        <w:rPr>
          <w:rFonts w:asciiTheme="minorHAnsi" w:hAnsiTheme="minorHAnsi" w:cstheme="minorHAnsi"/>
          <w:sz w:val="24"/>
          <w:szCs w:val="24"/>
        </w:rPr>
        <w:t>graduatoria</w:t>
      </w:r>
      <w:bookmarkStart w:id="89" w:name="COMPENSI"/>
      <w:bookmarkEnd w:id="89"/>
      <w:r w:rsidR="00FF747C" w:rsidRPr="001E7917">
        <w:rPr>
          <w:rFonts w:asciiTheme="minorHAnsi" w:hAnsiTheme="minorHAnsi" w:cstheme="minorHAnsi"/>
          <w:sz w:val="24"/>
          <w:szCs w:val="24"/>
        </w:rPr>
        <w:t xml:space="preserve">. </w:t>
      </w:r>
    </w:p>
    <w:p w14:paraId="13CF53E1" w14:textId="4C08CEE2" w:rsidR="00C97CAB" w:rsidRPr="001E7917" w:rsidRDefault="00FF747C" w:rsidP="00BE32C1">
      <w:pPr>
        <w:pStyle w:val="Paragrafoelenco"/>
        <w:numPr>
          <w:ilvl w:val="0"/>
          <w:numId w:val="1"/>
        </w:numPr>
        <w:tabs>
          <w:tab w:val="left" w:pos="934"/>
        </w:tabs>
        <w:ind w:left="0"/>
        <w:rPr>
          <w:rFonts w:asciiTheme="minorHAnsi" w:hAnsiTheme="minorHAnsi" w:cstheme="minorHAnsi"/>
          <w:sz w:val="24"/>
          <w:szCs w:val="24"/>
        </w:rPr>
      </w:pPr>
      <w:r w:rsidRPr="001E7917">
        <w:rPr>
          <w:rFonts w:asciiTheme="minorHAnsi" w:eastAsia="Arial" w:hAnsiTheme="minorHAnsi" w:cstheme="minorHAnsi"/>
          <w:sz w:val="24"/>
          <w:szCs w:val="24"/>
          <w:lang w:eastAsia="en-US" w:bidi="ar-SA"/>
        </w:rPr>
        <w:t>I</w:t>
      </w:r>
      <w:r w:rsidR="00625743" w:rsidRPr="001E7917">
        <w:rPr>
          <w:rFonts w:asciiTheme="minorHAnsi" w:eastAsia="Arial" w:hAnsiTheme="minorHAnsi" w:cstheme="minorHAnsi"/>
          <w:sz w:val="24"/>
          <w:szCs w:val="24"/>
          <w:lang w:eastAsia="en-US" w:bidi="ar-SA"/>
        </w:rPr>
        <w:t xml:space="preserve">l candidato dichiarato vincitore è invitato dal </w:t>
      </w:r>
      <w:r w:rsidR="009D6BFE" w:rsidRPr="001E7917">
        <w:rPr>
          <w:rFonts w:asciiTheme="minorHAnsi" w:eastAsia="Arial" w:hAnsiTheme="minorHAnsi" w:cstheme="minorHAnsi"/>
          <w:sz w:val="24"/>
          <w:szCs w:val="24"/>
          <w:lang w:eastAsia="en-US" w:bidi="ar-SA"/>
        </w:rPr>
        <w:t>R</w:t>
      </w:r>
      <w:r w:rsidR="00625743" w:rsidRPr="001E7917">
        <w:rPr>
          <w:rFonts w:asciiTheme="minorHAnsi" w:eastAsia="Arial" w:hAnsiTheme="minorHAnsi" w:cstheme="minorHAnsi"/>
          <w:sz w:val="24"/>
          <w:szCs w:val="24"/>
          <w:lang w:eastAsia="en-US" w:bidi="ar-SA"/>
        </w:rPr>
        <w:t>esponsabile</w:t>
      </w:r>
      <w:r w:rsidR="00CF7EB7" w:rsidRPr="001E7917">
        <w:rPr>
          <w:rFonts w:asciiTheme="minorHAnsi" w:eastAsia="Arial" w:hAnsiTheme="minorHAnsi" w:cstheme="minorHAnsi"/>
          <w:sz w:val="24"/>
          <w:szCs w:val="24"/>
          <w:lang w:eastAsia="en-US" w:bidi="ar-SA"/>
        </w:rPr>
        <w:t xml:space="preserve"> competente per il</w:t>
      </w:r>
      <w:r w:rsidR="00625743" w:rsidRPr="001E7917">
        <w:rPr>
          <w:rFonts w:asciiTheme="minorHAnsi" w:eastAsia="Arial" w:hAnsiTheme="minorHAnsi" w:cstheme="minorHAnsi"/>
          <w:sz w:val="24"/>
          <w:szCs w:val="24"/>
          <w:lang w:eastAsia="en-US" w:bidi="ar-SA"/>
        </w:rPr>
        <w:t xml:space="preserve"> personale, ad assumere servizio in via provvisoria, sotto riserva di accertamento del possesso dei requisiti prescritti per l’accesso, ed è assunto in prova nella </w:t>
      </w:r>
      <w:r w:rsidR="00930537">
        <w:rPr>
          <w:rFonts w:asciiTheme="minorHAnsi" w:eastAsia="Arial" w:hAnsiTheme="minorHAnsi" w:cstheme="minorHAnsi"/>
          <w:sz w:val="24"/>
          <w:szCs w:val="24"/>
          <w:lang w:eastAsia="en-US" w:bidi="ar-SA"/>
        </w:rPr>
        <w:t xml:space="preserve">area </w:t>
      </w:r>
      <w:r w:rsidR="00625743" w:rsidRPr="001E7917">
        <w:rPr>
          <w:rFonts w:asciiTheme="minorHAnsi" w:eastAsia="Arial" w:hAnsiTheme="minorHAnsi" w:cstheme="minorHAnsi"/>
          <w:sz w:val="24"/>
          <w:szCs w:val="24"/>
          <w:lang w:eastAsia="en-US" w:bidi="ar-SA"/>
        </w:rPr>
        <w:t>e nel profilo professionale del posto messo a concorso. L’assunzione avviene previa sottoscrizione di contratto individuale di</w:t>
      </w:r>
      <w:r w:rsidRPr="001E7917">
        <w:rPr>
          <w:rFonts w:asciiTheme="minorHAnsi" w:eastAsia="Arial" w:hAnsiTheme="minorHAnsi" w:cstheme="minorHAnsi"/>
          <w:sz w:val="24"/>
          <w:szCs w:val="24"/>
          <w:lang w:eastAsia="en-US" w:bidi="ar-SA"/>
        </w:rPr>
        <w:t xml:space="preserve"> lavoro, sottoscritto dal candidato e dal Responsabile. </w:t>
      </w:r>
    </w:p>
    <w:p w14:paraId="13D190DE" w14:textId="77777777" w:rsidR="00C97CAB" w:rsidRPr="001E7917" w:rsidRDefault="00625743" w:rsidP="00BE32C1">
      <w:pPr>
        <w:numPr>
          <w:ilvl w:val="0"/>
          <w:numId w:val="1"/>
        </w:numPr>
        <w:tabs>
          <w:tab w:val="left" w:pos="934"/>
        </w:tabs>
        <w:ind w:left="0"/>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 xml:space="preserve">Il </w:t>
      </w:r>
      <w:r w:rsidR="00CF7EB7" w:rsidRPr="001E7917">
        <w:rPr>
          <w:rFonts w:asciiTheme="minorHAnsi" w:eastAsia="Arial" w:hAnsiTheme="minorHAnsi" w:cstheme="minorHAnsi"/>
          <w:sz w:val="24"/>
          <w:szCs w:val="24"/>
          <w:lang w:eastAsia="en-US" w:bidi="ar-SA"/>
        </w:rPr>
        <w:t>Responsabile competente per il personale</w:t>
      </w:r>
      <w:r w:rsidRPr="001E7917">
        <w:rPr>
          <w:rFonts w:asciiTheme="minorHAnsi" w:eastAsia="Arial" w:hAnsiTheme="minorHAnsi" w:cstheme="minorHAnsi"/>
          <w:sz w:val="24"/>
          <w:szCs w:val="24"/>
          <w:lang w:eastAsia="en-US" w:bidi="ar-SA"/>
        </w:rPr>
        <w:t>, in ordine all’accertamento dei requisiti per l’accesso posseduti dal v</w:t>
      </w:r>
      <w:r w:rsidR="00FF747C" w:rsidRPr="001E7917">
        <w:rPr>
          <w:rFonts w:asciiTheme="minorHAnsi" w:eastAsia="Arial" w:hAnsiTheme="minorHAnsi" w:cstheme="minorHAnsi"/>
          <w:sz w:val="24"/>
          <w:szCs w:val="24"/>
          <w:lang w:eastAsia="en-US" w:bidi="ar-SA"/>
        </w:rPr>
        <w:t>incitore, procederà all’acquisiz</w:t>
      </w:r>
      <w:r w:rsidRPr="001E7917">
        <w:rPr>
          <w:rFonts w:asciiTheme="minorHAnsi" w:eastAsia="Arial" w:hAnsiTheme="minorHAnsi" w:cstheme="minorHAnsi"/>
          <w:sz w:val="24"/>
          <w:szCs w:val="24"/>
          <w:lang w:eastAsia="en-US" w:bidi="ar-SA"/>
        </w:rPr>
        <w:t>ione d’ufficio della documentazione.</w:t>
      </w:r>
    </w:p>
    <w:p w14:paraId="69AF5BFA" w14:textId="77777777" w:rsidR="00C97CAB" w:rsidRPr="001E7917" w:rsidRDefault="00625743" w:rsidP="00BE32C1">
      <w:pPr>
        <w:numPr>
          <w:ilvl w:val="0"/>
          <w:numId w:val="1"/>
        </w:numPr>
        <w:tabs>
          <w:tab w:val="left" w:pos="934"/>
        </w:tabs>
        <w:ind w:left="0"/>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I nuovi assunti sono invitati a regolarizzare entro trenta giorni, a pena di risoluzione di diritto del contratto individuale di lavoro, la documentazione irregolare o incompleta, anche ai fini fiscali.</w:t>
      </w:r>
    </w:p>
    <w:p w14:paraId="4F776B06" w14:textId="77777777" w:rsidR="00C97CAB" w:rsidRPr="001E7917" w:rsidRDefault="00625743" w:rsidP="00BE32C1">
      <w:pPr>
        <w:numPr>
          <w:ilvl w:val="0"/>
          <w:numId w:val="1"/>
        </w:numPr>
        <w:tabs>
          <w:tab w:val="left" w:pos="934"/>
        </w:tabs>
        <w:ind w:left="0"/>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lastRenderedPageBreak/>
        <w:t>Qualora dall’accertamento d’ufficio il vincitore risultasse non essere in possesso dei requisiti richiesti e dichiarati nella domanda di concorso, questi decade dall’impiego, se già in servizio, ovvero non si dà luogo alla sua entrata in servizio, procedendo nei confronti del medesimo ai sensi di</w:t>
      </w:r>
      <w:r w:rsidR="002053A8" w:rsidRPr="001E7917">
        <w:rPr>
          <w:rFonts w:asciiTheme="minorHAnsi" w:eastAsia="Arial" w:hAnsiTheme="minorHAnsi" w:cstheme="minorHAnsi"/>
          <w:sz w:val="24"/>
          <w:szCs w:val="24"/>
          <w:lang w:eastAsia="en-US" w:bidi="ar-SA"/>
        </w:rPr>
        <w:t xml:space="preserve"> </w:t>
      </w:r>
      <w:r w:rsidRPr="001E7917">
        <w:rPr>
          <w:rFonts w:asciiTheme="minorHAnsi" w:eastAsia="Arial" w:hAnsiTheme="minorHAnsi" w:cstheme="minorHAnsi"/>
          <w:sz w:val="24"/>
          <w:szCs w:val="24"/>
          <w:lang w:eastAsia="en-US" w:bidi="ar-SA"/>
        </w:rPr>
        <w:t>legge.</w:t>
      </w:r>
    </w:p>
    <w:p w14:paraId="3351A9F6" w14:textId="3D1AFF37" w:rsidR="00625743" w:rsidRPr="001E7917" w:rsidRDefault="00625743" w:rsidP="00BE32C1">
      <w:pPr>
        <w:numPr>
          <w:ilvl w:val="0"/>
          <w:numId w:val="1"/>
        </w:numPr>
        <w:tabs>
          <w:tab w:val="left" w:pos="934"/>
        </w:tabs>
        <w:ind w:left="0"/>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Il neoassunto, contestualmente alla stipula del contratto individuale di lavoro deve dichiarare di non trovarsi in alcuna delle situazioni di incompatibilità richiamate dall'art.53 del d.lgs. n.165/2001 e di non avere altri rapporti di impiego pubblico o privato, fatte salve le eccezioni previste dalla normativa vigente. Ove necessario, il dipendente deve rilasciare espressa dichiarazione di opzione per uno degli impieghi. L'amministrazione, contestualmente alla sottoscrizione del contratto di lavoro consegna e fa sottoscrivere al neoassunto, copia del codice di</w:t>
      </w:r>
      <w:r w:rsidR="002053A8" w:rsidRPr="001E7917">
        <w:rPr>
          <w:rFonts w:asciiTheme="minorHAnsi" w:eastAsia="Arial" w:hAnsiTheme="minorHAnsi" w:cstheme="minorHAnsi"/>
          <w:sz w:val="24"/>
          <w:szCs w:val="24"/>
          <w:lang w:eastAsia="en-US" w:bidi="ar-SA"/>
        </w:rPr>
        <w:t xml:space="preserve"> </w:t>
      </w:r>
      <w:r w:rsidRPr="001E7917">
        <w:rPr>
          <w:rFonts w:asciiTheme="minorHAnsi" w:eastAsia="Arial" w:hAnsiTheme="minorHAnsi" w:cstheme="minorHAnsi"/>
          <w:sz w:val="24"/>
          <w:szCs w:val="24"/>
          <w:lang w:eastAsia="en-US" w:bidi="ar-SA"/>
        </w:rPr>
        <w:t>comportamento.</w:t>
      </w:r>
    </w:p>
    <w:p w14:paraId="5EF2019B" w14:textId="77777777" w:rsidR="00FF747C" w:rsidRPr="001E7917" w:rsidRDefault="00FF747C" w:rsidP="00BE32C1">
      <w:pPr>
        <w:numPr>
          <w:ilvl w:val="0"/>
          <w:numId w:val="1"/>
        </w:numPr>
        <w:tabs>
          <w:tab w:val="left" w:pos="934"/>
        </w:tabs>
        <w:ind w:left="0"/>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 xml:space="preserve">Le precedenti norme si applicano anche per l’assunzione di un candidato idoneo. </w:t>
      </w:r>
    </w:p>
    <w:p w14:paraId="05347CD7" w14:textId="77777777" w:rsidR="00C11353" w:rsidRPr="001E7917" w:rsidRDefault="00C11353" w:rsidP="00BE32C1">
      <w:pPr>
        <w:tabs>
          <w:tab w:val="left" w:pos="934"/>
        </w:tabs>
        <w:jc w:val="both"/>
        <w:rPr>
          <w:rFonts w:asciiTheme="minorHAnsi" w:eastAsia="Arial" w:hAnsiTheme="minorHAnsi" w:cstheme="minorHAnsi"/>
          <w:sz w:val="24"/>
          <w:szCs w:val="24"/>
          <w:lang w:eastAsia="en-US" w:bidi="ar-SA"/>
        </w:rPr>
      </w:pPr>
    </w:p>
    <w:p w14:paraId="15D57BFD" w14:textId="77777777" w:rsidR="00847CF7" w:rsidRPr="001E7917" w:rsidRDefault="00FF747C" w:rsidP="00BE32C1">
      <w:pPr>
        <w:pStyle w:val="Titolo1"/>
        <w:spacing w:before="0"/>
        <w:ind w:left="0" w:right="0"/>
        <w:jc w:val="both"/>
        <w:rPr>
          <w:rFonts w:asciiTheme="minorHAnsi" w:hAnsiTheme="minorHAnsi" w:cstheme="minorHAnsi"/>
        </w:rPr>
      </w:pPr>
      <w:bookmarkStart w:id="90" w:name="_Toc36742779"/>
      <w:bookmarkStart w:id="91" w:name="_Toc130888515"/>
      <w:r w:rsidRPr="001E7917">
        <w:rPr>
          <w:rFonts w:asciiTheme="minorHAnsi" w:hAnsiTheme="minorHAnsi" w:cstheme="minorHAnsi"/>
        </w:rPr>
        <w:t>ART. 37</w:t>
      </w:r>
      <w:r w:rsidR="00AC1C61" w:rsidRPr="001E7917">
        <w:rPr>
          <w:rFonts w:asciiTheme="minorHAnsi" w:hAnsiTheme="minorHAnsi" w:cstheme="minorHAnsi"/>
        </w:rPr>
        <w:t xml:space="preserve"> - </w:t>
      </w:r>
      <w:r w:rsidR="005D18C9" w:rsidRPr="001E7917">
        <w:rPr>
          <w:rFonts w:asciiTheme="minorHAnsi" w:hAnsiTheme="minorHAnsi" w:cstheme="minorHAnsi"/>
        </w:rPr>
        <w:t>ACCESSO AGLI ATTI CONCORSUALI</w:t>
      </w:r>
      <w:bookmarkEnd w:id="90"/>
      <w:bookmarkEnd w:id="91"/>
    </w:p>
    <w:p w14:paraId="49A5FC4D" w14:textId="0752FD8B" w:rsidR="005D18C9" w:rsidRPr="001E7917" w:rsidRDefault="00ED62E5" w:rsidP="00BE32C1">
      <w:pPr>
        <w:pStyle w:val="Titolo1"/>
        <w:spacing w:before="0"/>
        <w:ind w:left="0" w:right="0"/>
        <w:jc w:val="both"/>
        <w:rPr>
          <w:rFonts w:asciiTheme="minorHAnsi" w:hAnsiTheme="minorHAnsi" w:cstheme="minorHAnsi"/>
        </w:rPr>
      </w:pPr>
      <w:r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31" \i </w:instrText>
      </w:r>
      <w:r w:rsidRPr="001E7917">
        <w:rPr>
          <w:rFonts w:asciiTheme="minorHAnsi" w:hAnsiTheme="minorHAnsi" w:cstheme="minorHAnsi"/>
        </w:rPr>
        <w:fldChar w:fldCharType="end"/>
      </w:r>
    </w:p>
    <w:p w14:paraId="756C00F9" w14:textId="77777777" w:rsidR="005D18C9" w:rsidRPr="001E7917" w:rsidRDefault="005D18C9" w:rsidP="00BE32C1">
      <w:pPr>
        <w:pStyle w:val="Paragrafoelenco"/>
        <w:numPr>
          <w:ilvl w:val="0"/>
          <w:numId w:val="2"/>
        </w:numPr>
        <w:tabs>
          <w:tab w:val="left" w:pos="732"/>
        </w:tabs>
        <w:ind w:left="0" w:hanging="164"/>
        <w:rPr>
          <w:rFonts w:asciiTheme="minorHAnsi" w:hAnsiTheme="minorHAnsi" w:cstheme="minorHAnsi"/>
          <w:sz w:val="24"/>
          <w:szCs w:val="24"/>
        </w:rPr>
      </w:pPr>
      <w:proofErr w:type="gramStart"/>
      <w:r w:rsidRPr="001E7917">
        <w:rPr>
          <w:rFonts w:asciiTheme="minorHAnsi" w:hAnsiTheme="minorHAnsi" w:cstheme="minorHAnsi"/>
          <w:sz w:val="24"/>
          <w:szCs w:val="24"/>
        </w:rPr>
        <w:t>E'</w:t>
      </w:r>
      <w:proofErr w:type="gramEnd"/>
      <w:r w:rsidRPr="001E7917">
        <w:rPr>
          <w:rFonts w:asciiTheme="minorHAnsi" w:hAnsiTheme="minorHAnsi" w:cstheme="minorHAnsi"/>
          <w:sz w:val="24"/>
          <w:szCs w:val="24"/>
        </w:rPr>
        <w:t xml:space="preserve"> consentito l'accesso agli atti concorsuali ai concorrenti che ne facciano formale richiesta; la consultazione e/o l'eventuale acquisizione degli atti è regolata dalla disciplina di legge e regolamentare vigente in</w:t>
      </w:r>
      <w:r w:rsidR="009D7275" w:rsidRPr="001E7917">
        <w:rPr>
          <w:rFonts w:asciiTheme="minorHAnsi" w:hAnsiTheme="minorHAnsi" w:cstheme="minorHAnsi"/>
          <w:sz w:val="24"/>
          <w:szCs w:val="24"/>
        </w:rPr>
        <w:t xml:space="preserve"> </w:t>
      </w:r>
      <w:r w:rsidRPr="001E7917">
        <w:rPr>
          <w:rFonts w:asciiTheme="minorHAnsi" w:hAnsiTheme="minorHAnsi" w:cstheme="minorHAnsi"/>
          <w:sz w:val="24"/>
          <w:szCs w:val="24"/>
        </w:rPr>
        <w:t>materia.</w:t>
      </w:r>
    </w:p>
    <w:p w14:paraId="4AFBF96B" w14:textId="77777777" w:rsidR="00A945AC" w:rsidRPr="001E7917" w:rsidRDefault="00A945AC" w:rsidP="00BE32C1">
      <w:pPr>
        <w:pStyle w:val="Titolo1"/>
        <w:spacing w:before="0"/>
        <w:ind w:left="0" w:right="0"/>
        <w:jc w:val="both"/>
        <w:rPr>
          <w:rFonts w:asciiTheme="minorHAnsi" w:hAnsiTheme="minorHAnsi" w:cstheme="minorHAnsi"/>
        </w:rPr>
      </w:pPr>
      <w:bookmarkStart w:id="92" w:name="_Toc36742780"/>
    </w:p>
    <w:p w14:paraId="0807E34F" w14:textId="77777777" w:rsidR="00847CF7" w:rsidRPr="001E7917" w:rsidRDefault="00FF747C" w:rsidP="00BE32C1">
      <w:pPr>
        <w:pStyle w:val="Titolo1"/>
        <w:spacing w:before="0"/>
        <w:ind w:left="0" w:right="0"/>
        <w:jc w:val="both"/>
        <w:rPr>
          <w:rFonts w:asciiTheme="minorHAnsi" w:hAnsiTheme="minorHAnsi" w:cstheme="minorHAnsi"/>
        </w:rPr>
      </w:pPr>
      <w:bookmarkStart w:id="93" w:name="_Toc130888516"/>
      <w:r w:rsidRPr="001E7917">
        <w:rPr>
          <w:rFonts w:asciiTheme="minorHAnsi" w:hAnsiTheme="minorHAnsi" w:cstheme="minorHAnsi"/>
        </w:rPr>
        <w:t>ART. 38</w:t>
      </w:r>
      <w:r w:rsidR="00AC1C61" w:rsidRPr="001E7917">
        <w:rPr>
          <w:rFonts w:asciiTheme="minorHAnsi" w:hAnsiTheme="minorHAnsi" w:cstheme="minorHAnsi"/>
        </w:rPr>
        <w:t xml:space="preserve"> - </w:t>
      </w:r>
      <w:r w:rsidR="004A7FD4" w:rsidRPr="001E7917">
        <w:rPr>
          <w:rFonts w:asciiTheme="minorHAnsi" w:hAnsiTheme="minorHAnsi" w:cstheme="minorHAnsi"/>
        </w:rPr>
        <w:t>ACCERTAMENTI SANITARI</w:t>
      </w:r>
      <w:bookmarkEnd w:id="92"/>
      <w:bookmarkEnd w:id="93"/>
    </w:p>
    <w:p w14:paraId="3F9C55FD" w14:textId="3A025F1E" w:rsidR="00625743" w:rsidRPr="001E7917" w:rsidRDefault="00ED62E5" w:rsidP="00BE32C1">
      <w:pPr>
        <w:pStyle w:val="Titolo1"/>
        <w:spacing w:before="0"/>
        <w:ind w:left="0" w:right="0"/>
        <w:jc w:val="both"/>
        <w:rPr>
          <w:rFonts w:asciiTheme="minorHAnsi" w:hAnsiTheme="minorHAnsi" w:cstheme="minorHAnsi"/>
        </w:rPr>
      </w:pPr>
      <w:r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32" \i </w:instrText>
      </w:r>
      <w:r w:rsidRPr="001E7917">
        <w:rPr>
          <w:rFonts w:asciiTheme="minorHAnsi" w:hAnsiTheme="minorHAnsi" w:cstheme="minorHAnsi"/>
        </w:rPr>
        <w:fldChar w:fldCharType="end"/>
      </w:r>
    </w:p>
    <w:p w14:paraId="4ACD4549" w14:textId="77777777" w:rsidR="00625743" w:rsidRPr="001E7917" w:rsidRDefault="00625743" w:rsidP="00BE32C1">
      <w:pPr>
        <w:numPr>
          <w:ilvl w:val="0"/>
          <w:numId w:val="25"/>
        </w:numPr>
        <w:tabs>
          <w:tab w:val="left" w:pos="934"/>
        </w:tabs>
        <w:ind w:left="0"/>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L’Ente ha facoltà di accertare, tramite certificazione medica rilasciata dal medico competente l’idoneità psico-fisica del lavoratore al posto da ricoprire, richiedendo altresì l’effettuazione degli accertamenti sanitari previsti dalla legge nel termine di 30 giorni dall’entrata in servizio.</w:t>
      </w:r>
    </w:p>
    <w:p w14:paraId="3F948A8A" w14:textId="77777777" w:rsidR="00625743" w:rsidRPr="001E7917" w:rsidRDefault="00625743" w:rsidP="00BE32C1">
      <w:pPr>
        <w:numPr>
          <w:ilvl w:val="0"/>
          <w:numId w:val="25"/>
        </w:numPr>
        <w:tabs>
          <w:tab w:val="left" w:pos="934"/>
        </w:tabs>
        <w:ind w:left="0"/>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Per quanto riguarda i rapporti di lavoro a tempo determinato, tali accertamenti possono essere eseguiti, tenuto conto della tipologia e della durata del costituendo rapporto di lavoro.</w:t>
      </w:r>
    </w:p>
    <w:p w14:paraId="7AA4D5DE" w14:textId="77777777" w:rsidR="00625743" w:rsidRPr="001E7917" w:rsidRDefault="00625743" w:rsidP="00BE32C1">
      <w:pPr>
        <w:numPr>
          <w:ilvl w:val="0"/>
          <w:numId w:val="25"/>
        </w:numPr>
        <w:tabs>
          <w:tab w:val="left" w:pos="934"/>
        </w:tabs>
        <w:ind w:left="0"/>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Qualora il soggetto interessato non si sottoponga alla visita medica e ad eventuali accertamenti clinici, ovvero se dalla stessa risulti l’inidoneità psico-fisica del lavoratore al posto da ricoprire, viene adottato il provvedimento di decadenza dall’impiego o non si dà luogo all’entrata in</w:t>
      </w:r>
      <w:r w:rsidR="009326D1" w:rsidRPr="001E7917">
        <w:rPr>
          <w:rFonts w:asciiTheme="minorHAnsi" w:eastAsia="Arial" w:hAnsiTheme="minorHAnsi" w:cstheme="minorHAnsi"/>
          <w:sz w:val="24"/>
          <w:szCs w:val="24"/>
          <w:lang w:eastAsia="en-US" w:bidi="ar-SA"/>
        </w:rPr>
        <w:t xml:space="preserve"> </w:t>
      </w:r>
      <w:r w:rsidRPr="001E7917">
        <w:rPr>
          <w:rFonts w:asciiTheme="minorHAnsi" w:eastAsia="Arial" w:hAnsiTheme="minorHAnsi" w:cstheme="minorHAnsi"/>
          <w:sz w:val="24"/>
          <w:szCs w:val="24"/>
          <w:lang w:eastAsia="en-US" w:bidi="ar-SA"/>
        </w:rPr>
        <w:t>servizio.</w:t>
      </w:r>
    </w:p>
    <w:p w14:paraId="42195E6C" w14:textId="77777777" w:rsidR="00625743" w:rsidRPr="001E7917" w:rsidRDefault="00625743" w:rsidP="00BE32C1">
      <w:pPr>
        <w:numPr>
          <w:ilvl w:val="0"/>
          <w:numId w:val="25"/>
        </w:numPr>
        <w:tabs>
          <w:tab w:val="left" w:pos="934"/>
        </w:tabs>
        <w:ind w:left="0"/>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Resta salva l’applicazione delle particolari disposizioni circa l’accertamento dell’idoneità dei disabili ai fini dell’assunzione</w:t>
      </w:r>
      <w:r w:rsidR="009326D1" w:rsidRPr="001E7917">
        <w:rPr>
          <w:rFonts w:asciiTheme="minorHAnsi" w:eastAsia="Arial" w:hAnsiTheme="minorHAnsi" w:cstheme="minorHAnsi"/>
          <w:sz w:val="24"/>
          <w:szCs w:val="24"/>
          <w:lang w:eastAsia="en-US" w:bidi="ar-SA"/>
        </w:rPr>
        <w:t xml:space="preserve"> </w:t>
      </w:r>
      <w:r w:rsidRPr="001E7917">
        <w:rPr>
          <w:rFonts w:asciiTheme="minorHAnsi" w:eastAsia="Arial" w:hAnsiTheme="minorHAnsi" w:cstheme="minorHAnsi"/>
          <w:sz w:val="24"/>
          <w:szCs w:val="24"/>
          <w:lang w:eastAsia="en-US" w:bidi="ar-SA"/>
        </w:rPr>
        <w:t>all’impiego.</w:t>
      </w:r>
    </w:p>
    <w:p w14:paraId="07DDCB16" w14:textId="77777777" w:rsidR="00D413B1" w:rsidRPr="001E7917" w:rsidRDefault="00D413B1" w:rsidP="00BE32C1">
      <w:pPr>
        <w:pStyle w:val="Titolo1"/>
        <w:spacing w:before="0"/>
        <w:ind w:left="0" w:right="0"/>
        <w:jc w:val="both"/>
        <w:rPr>
          <w:rFonts w:asciiTheme="minorHAnsi" w:hAnsiTheme="minorHAnsi" w:cstheme="minorHAnsi"/>
          <w:bCs w:val="0"/>
        </w:rPr>
      </w:pPr>
      <w:bookmarkStart w:id="94" w:name="_Toc36742782"/>
    </w:p>
    <w:p w14:paraId="62C4B028" w14:textId="31A80645" w:rsidR="00642719" w:rsidRPr="001E7917" w:rsidRDefault="00FF747C" w:rsidP="00BE32C1">
      <w:pPr>
        <w:pStyle w:val="Titolo1"/>
        <w:spacing w:before="0"/>
        <w:ind w:left="0" w:right="0"/>
        <w:jc w:val="both"/>
        <w:rPr>
          <w:rFonts w:asciiTheme="minorHAnsi" w:hAnsiTheme="minorHAnsi" w:cstheme="minorHAnsi"/>
          <w:bCs w:val="0"/>
          <w:caps/>
        </w:rPr>
      </w:pPr>
      <w:bookmarkStart w:id="95" w:name="_Toc130888517"/>
      <w:r w:rsidRPr="001E7917">
        <w:rPr>
          <w:rFonts w:asciiTheme="minorHAnsi" w:hAnsiTheme="minorHAnsi" w:cstheme="minorHAnsi"/>
          <w:bCs w:val="0"/>
          <w:caps/>
        </w:rPr>
        <w:t>Art. 39</w:t>
      </w:r>
      <w:r w:rsidR="00D413B1" w:rsidRPr="001E7917">
        <w:rPr>
          <w:rFonts w:asciiTheme="minorHAnsi" w:hAnsiTheme="minorHAnsi" w:cstheme="minorHAnsi"/>
          <w:bCs w:val="0"/>
          <w:caps/>
        </w:rPr>
        <w:t xml:space="preserve"> </w:t>
      </w:r>
      <w:r w:rsidR="00054517" w:rsidRPr="001E7917">
        <w:rPr>
          <w:rFonts w:asciiTheme="minorHAnsi" w:hAnsiTheme="minorHAnsi" w:cstheme="minorHAnsi"/>
          <w:bCs w:val="0"/>
          <w:caps/>
        </w:rPr>
        <w:t>- LE PROCEDURE</w:t>
      </w:r>
      <w:r w:rsidR="00D413B1" w:rsidRPr="001E7917">
        <w:rPr>
          <w:rFonts w:asciiTheme="minorHAnsi" w:hAnsiTheme="minorHAnsi" w:cstheme="minorHAnsi"/>
          <w:bCs w:val="0"/>
          <w:caps/>
        </w:rPr>
        <w:t xml:space="preserve"> SELETTIVE PER L’ASSUNZIONE DI PERSONALE AI SENSI DELL’ART. 110 </w:t>
      </w:r>
      <w:r w:rsidR="00721E8E" w:rsidRPr="001E7917">
        <w:rPr>
          <w:rFonts w:asciiTheme="minorHAnsi" w:hAnsiTheme="minorHAnsi" w:cstheme="minorHAnsi"/>
          <w:bCs w:val="0"/>
          <w:caps/>
        </w:rPr>
        <w:t xml:space="preserve">DEL </w:t>
      </w:r>
      <w:r w:rsidR="00D413B1" w:rsidRPr="001E7917">
        <w:rPr>
          <w:rFonts w:asciiTheme="minorHAnsi" w:hAnsiTheme="minorHAnsi" w:cstheme="minorHAnsi"/>
          <w:bCs w:val="0"/>
          <w:caps/>
        </w:rPr>
        <w:t>TUEL</w:t>
      </w:r>
      <w:bookmarkEnd w:id="94"/>
      <w:bookmarkEnd w:id="95"/>
    </w:p>
    <w:p w14:paraId="1605643A" w14:textId="77777777" w:rsidR="00847CF7" w:rsidRPr="001E7917" w:rsidRDefault="00847CF7" w:rsidP="00BE32C1">
      <w:pPr>
        <w:pStyle w:val="Titolo1"/>
        <w:spacing w:before="0"/>
        <w:ind w:left="0" w:right="0"/>
        <w:jc w:val="both"/>
        <w:rPr>
          <w:rFonts w:asciiTheme="minorHAnsi" w:hAnsiTheme="minorHAnsi" w:cstheme="minorHAnsi"/>
          <w:bCs w:val="0"/>
        </w:rPr>
      </w:pPr>
    </w:p>
    <w:p w14:paraId="2EA6CBF8" w14:textId="63AFEF87" w:rsidR="00D413B1" w:rsidRPr="001E7917" w:rsidRDefault="00D413B1" w:rsidP="00BE32C1">
      <w:pPr>
        <w:numPr>
          <w:ilvl w:val="0"/>
          <w:numId w:val="90"/>
        </w:numPr>
        <w:tabs>
          <w:tab w:val="left" w:pos="284"/>
        </w:tabs>
        <w:ind w:left="284" w:hanging="284"/>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 xml:space="preserve">Le procedure per l’assunzione del personale a tempo determinato ai sensi e per gli effetti dell’art. 110 del TUEL </w:t>
      </w:r>
      <w:r w:rsidR="00731A21" w:rsidRPr="001E7917">
        <w:rPr>
          <w:rFonts w:asciiTheme="minorHAnsi" w:eastAsia="Arial" w:hAnsiTheme="minorHAnsi" w:cstheme="minorHAnsi"/>
          <w:sz w:val="24"/>
          <w:szCs w:val="24"/>
          <w:lang w:eastAsia="en-US" w:bidi="ar-SA"/>
        </w:rPr>
        <w:t xml:space="preserve">non hanno natura concorsuale e </w:t>
      </w:r>
      <w:r w:rsidRPr="001E7917">
        <w:rPr>
          <w:rFonts w:asciiTheme="minorHAnsi" w:eastAsia="Arial" w:hAnsiTheme="minorHAnsi" w:cstheme="minorHAnsi"/>
          <w:sz w:val="24"/>
          <w:szCs w:val="24"/>
          <w:lang w:eastAsia="en-US" w:bidi="ar-SA"/>
        </w:rPr>
        <w:t xml:space="preserve">possono svolgersi in modalità semplificata rispetto </w:t>
      </w:r>
      <w:r w:rsidR="0068069D" w:rsidRPr="001E7917">
        <w:rPr>
          <w:rFonts w:asciiTheme="minorHAnsi" w:eastAsia="Arial" w:hAnsiTheme="minorHAnsi" w:cstheme="minorHAnsi"/>
          <w:sz w:val="24"/>
          <w:szCs w:val="24"/>
          <w:lang w:eastAsia="en-US" w:bidi="ar-SA"/>
        </w:rPr>
        <w:t>a quelle indicate nei precedenti articoli</w:t>
      </w:r>
      <w:r w:rsidR="007B5670" w:rsidRPr="001E7917">
        <w:rPr>
          <w:rFonts w:asciiTheme="minorHAnsi" w:eastAsia="Arial" w:hAnsiTheme="minorHAnsi" w:cstheme="minorHAnsi"/>
          <w:sz w:val="24"/>
          <w:szCs w:val="24"/>
          <w:lang w:eastAsia="en-US" w:bidi="ar-SA"/>
        </w:rPr>
        <w:t>, sia in ordine alle modalità concrete di fissazione, svolgimento e valuta</w:t>
      </w:r>
      <w:r w:rsidR="00FF747C" w:rsidRPr="001E7917">
        <w:rPr>
          <w:rFonts w:asciiTheme="minorHAnsi" w:eastAsia="Arial" w:hAnsiTheme="minorHAnsi" w:cstheme="minorHAnsi"/>
          <w:sz w:val="24"/>
          <w:szCs w:val="24"/>
          <w:lang w:eastAsia="en-US" w:bidi="ar-SA"/>
        </w:rPr>
        <w:t>zione dell</w:t>
      </w:r>
      <w:r w:rsidR="002E778A" w:rsidRPr="001E7917">
        <w:rPr>
          <w:rFonts w:asciiTheme="minorHAnsi" w:eastAsia="Arial" w:hAnsiTheme="minorHAnsi" w:cstheme="minorHAnsi"/>
          <w:sz w:val="24"/>
          <w:szCs w:val="24"/>
          <w:lang w:eastAsia="en-US" w:bidi="ar-SA"/>
        </w:rPr>
        <w:t>e</w:t>
      </w:r>
      <w:r w:rsidR="00FF747C" w:rsidRPr="001E7917">
        <w:rPr>
          <w:rFonts w:asciiTheme="minorHAnsi" w:eastAsia="Arial" w:hAnsiTheme="minorHAnsi" w:cstheme="minorHAnsi"/>
          <w:sz w:val="24"/>
          <w:szCs w:val="24"/>
          <w:lang w:eastAsia="en-US" w:bidi="ar-SA"/>
        </w:rPr>
        <w:t xml:space="preserve"> prove, sia in ordine</w:t>
      </w:r>
      <w:r w:rsidR="007B5670" w:rsidRPr="001E7917">
        <w:rPr>
          <w:rFonts w:asciiTheme="minorHAnsi" w:eastAsia="Arial" w:hAnsiTheme="minorHAnsi" w:cstheme="minorHAnsi"/>
          <w:sz w:val="24"/>
          <w:szCs w:val="24"/>
          <w:lang w:eastAsia="en-US" w:bidi="ar-SA"/>
        </w:rPr>
        <w:t xml:space="preserve"> ai termini ed alla nomina della Commissione.</w:t>
      </w:r>
    </w:p>
    <w:p w14:paraId="4FEBAFFA" w14:textId="2D8A9DF0" w:rsidR="00FF747C" w:rsidRPr="001E7917" w:rsidRDefault="00FF747C" w:rsidP="00BE32C1">
      <w:pPr>
        <w:numPr>
          <w:ilvl w:val="0"/>
          <w:numId w:val="90"/>
        </w:numPr>
        <w:tabs>
          <w:tab w:val="left" w:pos="284"/>
        </w:tabs>
        <w:ind w:left="284" w:hanging="284"/>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 xml:space="preserve">I titoli di studio, di servizio ed altri titoli ed il punteggio attribuibile ad essi saranno individuati nel bando, secondo la valutazione discrezionale del Responsabile </w:t>
      </w:r>
      <w:r w:rsidR="005B0CB7" w:rsidRPr="001E7917">
        <w:rPr>
          <w:rFonts w:asciiTheme="minorHAnsi" w:eastAsia="Arial" w:hAnsiTheme="minorHAnsi" w:cstheme="minorHAnsi"/>
          <w:sz w:val="24"/>
          <w:szCs w:val="24"/>
          <w:lang w:eastAsia="en-US" w:bidi="ar-SA"/>
        </w:rPr>
        <w:t>del Servizio Personale</w:t>
      </w:r>
      <w:r w:rsidRPr="001E7917">
        <w:rPr>
          <w:rFonts w:asciiTheme="minorHAnsi" w:eastAsia="Arial" w:hAnsiTheme="minorHAnsi" w:cstheme="minorHAnsi"/>
          <w:sz w:val="24"/>
          <w:szCs w:val="24"/>
          <w:lang w:eastAsia="en-US" w:bidi="ar-SA"/>
        </w:rPr>
        <w:t>.</w:t>
      </w:r>
    </w:p>
    <w:p w14:paraId="1FCADD38" w14:textId="0138D9CD" w:rsidR="0068069D" w:rsidRPr="001E7917" w:rsidRDefault="0068069D" w:rsidP="00BE32C1">
      <w:pPr>
        <w:numPr>
          <w:ilvl w:val="0"/>
          <w:numId w:val="90"/>
        </w:numPr>
        <w:tabs>
          <w:tab w:val="left" w:pos="284"/>
        </w:tabs>
        <w:ind w:left="284" w:hanging="284"/>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L’esame de</w:t>
      </w:r>
      <w:r w:rsidR="005B0CB7" w:rsidRPr="001E7917">
        <w:rPr>
          <w:rFonts w:asciiTheme="minorHAnsi" w:eastAsia="Arial" w:hAnsiTheme="minorHAnsi" w:cstheme="minorHAnsi"/>
          <w:sz w:val="24"/>
          <w:szCs w:val="24"/>
          <w:lang w:eastAsia="en-US" w:bidi="ar-SA"/>
        </w:rPr>
        <w:t>i</w:t>
      </w:r>
      <w:r w:rsidRPr="001E7917">
        <w:rPr>
          <w:rFonts w:asciiTheme="minorHAnsi" w:eastAsia="Arial" w:hAnsiTheme="minorHAnsi" w:cstheme="minorHAnsi"/>
          <w:sz w:val="24"/>
          <w:szCs w:val="24"/>
          <w:lang w:eastAsia="en-US" w:bidi="ar-SA"/>
        </w:rPr>
        <w:t xml:space="preserve"> titoli dei partecipanti e l</w:t>
      </w:r>
      <w:r w:rsidR="007B5670" w:rsidRPr="001E7917">
        <w:rPr>
          <w:rFonts w:asciiTheme="minorHAnsi" w:eastAsia="Arial" w:hAnsiTheme="minorHAnsi" w:cstheme="minorHAnsi"/>
          <w:sz w:val="24"/>
          <w:szCs w:val="24"/>
          <w:lang w:eastAsia="en-US" w:bidi="ar-SA"/>
        </w:rPr>
        <w:t xml:space="preserve">a valutazione delle </w:t>
      </w:r>
      <w:r w:rsidRPr="001E7917">
        <w:rPr>
          <w:rFonts w:asciiTheme="minorHAnsi" w:eastAsia="Arial" w:hAnsiTheme="minorHAnsi" w:cstheme="minorHAnsi"/>
          <w:sz w:val="24"/>
          <w:szCs w:val="24"/>
          <w:lang w:eastAsia="en-US" w:bidi="ar-SA"/>
        </w:rPr>
        <w:t>eventuali prove non daranno</w:t>
      </w:r>
      <w:r w:rsidR="00C410D3" w:rsidRPr="001E7917">
        <w:rPr>
          <w:rFonts w:asciiTheme="minorHAnsi" w:eastAsia="Arial" w:hAnsiTheme="minorHAnsi" w:cstheme="minorHAnsi"/>
          <w:sz w:val="24"/>
          <w:szCs w:val="24"/>
          <w:lang w:eastAsia="en-US" w:bidi="ar-SA"/>
        </w:rPr>
        <w:t xml:space="preserve"> </w:t>
      </w:r>
      <w:r w:rsidRPr="001E7917">
        <w:rPr>
          <w:rFonts w:asciiTheme="minorHAnsi" w:eastAsia="Arial" w:hAnsiTheme="minorHAnsi" w:cstheme="minorHAnsi"/>
          <w:sz w:val="24"/>
          <w:szCs w:val="24"/>
          <w:lang w:eastAsia="en-US" w:bidi="ar-SA"/>
        </w:rPr>
        <w:t xml:space="preserve">luogo alla formazione della graduatoria non avendo la procedura natura concorsuale. </w:t>
      </w:r>
    </w:p>
    <w:p w14:paraId="44956730" w14:textId="219B517A" w:rsidR="00FF747C" w:rsidRPr="001E7917" w:rsidRDefault="0068069D" w:rsidP="00BE32C1">
      <w:pPr>
        <w:numPr>
          <w:ilvl w:val="0"/>
          <w:numId w:val="90"/>
        </w:numPr>
        <w:tabs>
          <w:tab w:val="left" w:pos="284"/>
        </w:tabs>
        <w:ind w:left="284" w:hanging="284"/>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 xml:space="preserve">La procedura selettiva sarà stabilita dal Responsabile </w:t>
      </w:r>
      <w:r w:rsidR="005B0CB7" w:rsidRPr="001E7917">
        <w:rPr>
          <w:rFonts w:asciiTheme="minorHAnsi" w:eastAsia="Arial" w:hAnsiTheme="minorHAnsi" w:cstheme="minorHAnsi"/>
          <w:sz w:val="24"/>
          <w:szCs w:val="24"/>
          <w:lang w:eastAsia="en-US" w:bidi="ar-SA"/>
        </w:rPr>
        <w:t>del Servizio Personale</w:t>
      </w:r>
      <w:r w:rsidRPr="001E7917">
        <w:rPr>
          <w:rFonts w:asciiTheme="minorHAnsi" w:eastAsia="Arial" w:hAnsiTheme="minorHAnsi" w:cstheme="minorHAnsi"/>
          <w:sz w:val="24"/>
          <w:szCs w:val="24"/>
          <w:lang w:eastAsia="en-US" w:bidi="ar-SA"/>
        </w:rPr>
        <w:t xml:space="preserve"> </w:t>
      </w:r>
      <w:r w:rsidR="005B0CB7" w:rsidRPr="001E7917">
        <w:rPr>
          <w:rFonts w:asciiTheme="minorHAnsi" w:eastAsia="Arial" w:hAnsiTheme="minorHAnsi" w:cstheme="minorHAnsi"/>
          <w:sz w:val="24"/>
          <w:szCs w:val="24"/>
          <w:lang w:eastAsia="en-US" w:bidi="ar-SA"/>
        </w:rPr>
        <w:t>che provvederà a nominare apposita Commissione</w:t>
      </w:r>
      <w:r w:rsidRPr="001E7917">
        <w:rPr>
          <w:rFonts w:asciiTheme="minorHAnsi" w:eastAsia="Arial" w:hAnsiTheme="minorHAnsi" w:cstheme="minorHAnsi"/>
          <w:sz w:val="24"/>
          <w:szCs w:val="24"/>
          <w:lang w:eastAsia="en-US" w:bidi="ar-SA"/>
        </w:rPr>
        <w:t>.</w:t>
      </w:r>
    </w:p>
    <w:p w14:paraId="32A47EF8" w14:textId="77777777" w:rsidR="0068069D" w:rsidRPr="001E7917" w:rsidRDefault="00FF747C" w:rsidP="00BE32C1">
      <w:pPr>
        <w:numPr>
          <w:ilvl w:val="0"/>
          <w:numId w:val="90"/>
        </w:numPr>
        <w:tabs>
          <w:tab w:val="left" w:pos="284"/>
        </w:tabs>
        <w:ind w:left="284" w:hanging="284"/>
        <w:jc w:val="both"/>
        <w:rPr>
          <w:rFonts w:asciiTheme="minorHAnsi" w:eastAsia="Arial" w:hAnsiTheme="minorHAnsi" w:cstheme="minorHAnsi"/>
          <w:sz w:val="24"/>
          <w:szCs w:val="24"/>
          <w:lang w:eastAsia="en-US" w:bidi="ar-SA"/>
        </w:rPr>
      </w:pPr>
      <w:r w:rsidRPr="001E7917">
        <w:rPr>
          <w:rFonts w:asciiTheme="minorHAnsi" w:eastAsia="Arial" w:hAnsiTheme="minorHAnsi" w:cstheme="minorHAnsi"/>
          <w:sz w:val="24"/>
          <w:szCs w:val="24"/>
          <w:lang w:eastAsia="en-US" w:bidi="ar-SA"/>
        </w:rPr>
        <w:t>Non sono derogabili le norme procedurali dettate per la tutela della salute.</w:t>
      </w:r>
      <w:r w:rsidR="0068069D" w:rsidRPr="001E7917">
        <w:rPr>
          <w:rFonts w:asciiTheme="minorHAnsi" w:eastAsia="Arial" w:hAnsiTheme="minorHAnsi" w:cstheme="minorHAnsi"/>
          <w:sz w:val="24"/>
          <w:szCs w:val="24"/>
          <w:lang w:eastAsia="en-US" w:bidi="ar-SA"/>
        </w:rPr>
        <w:t xml:space="preserve"> </w:t>
      </w:r>
    </w:p>
    <w:p w14:paraId="6BA7C476" w14:textId="77777777" w:rsidR="00323AE5" w:rsidRPr="001E7917" w:rsidRDefault="00323AE5" w:rsidP="00BE32C1">
      <w:pPr>
        <w:pStyle w:val="Titolo1"/>
        <w:spacing w:before="0"/>
        <w:ind w:left="0" w:right="0"/>
        <w:jc w:val="both"/>
        <w:rPr>
          <w:rFonts w:asciiTheme="minorHAnsi" w:hAnsiTheme="minorHAnsi" w:cstheme="minorHAnsi"/>
          <w:b w:val="0"/>
        </w:rPr>
      </w:pPr>
    </w:p>
    <w:p w14:paraId="1E28D0F0" w14:textId="576855AA" w:rsidR="00323AE5" w:rsidRPr="00D61538" w:rsidRDefault="00323AE5" w:rsidP="00BE32C1">
      <w:pPr>
        <w:pStyle w:val="Titolo1"/>
        <w:spacing w:before="0"/>
        <w:ind w:left="0" w:right="0"/>
        <w:jc w:val="both"/>
        <w:rPr>
          <w:rFonts w:asciiTheme="minorHAnsi" w:hAnsiTheme="minorHAnsi" w:cstheme="minorHAnsi"/>
          <w:bCs w:val="0"/>
          <w:caps/>
        </w:rPr>
      </w:pPr>
      <w:bookmarkStart w:id="96" w:name="_Toc130888518"/>
      <w:r w:rsidRPr="00D61538">
        <w:rPr>
          <w:rFonts w:asciiTheme="minorHAnsi" w:hAnsiTheme="minorHAnsi" w:cstheme="minorHAnsi"/>
          <w:bCs w:val="0"/>
          <w:caps/>
        </w:rPr>
        <w:t>ART. 40 –</w:t>
      </w:r>
      <w:r w:rsidR="00AB351F" w:rsidRPr="00D61538">
        <w:rPr>
          <w:rFonts w:asciiTheme="minorHAnsi" w:hAnsiTheme="minorHAnsi" w:cstheme="minorHAnsi"/>
          <w:bCs w:val="0"/>
          <w:caps/>
        </w:rPr>
        <w:t xml:space="preserve"> </w:t>
      </w:r>
      <w:r w:rsidR="00D61538" w:rsidRPr="00D61538">
        <w:rPr>
          <w:rFonts w:asciiTheme="minorHAnsi" w:hAnsiTheme="minorHAnsi" w:cstheme="minorHAnsi"/>
          <w:bCs w:val="0"/>
          <w:caps/>
        </w:rPr>
        <w:t>LE PROGRESSIONI TRA LE AREE A REGIME</w:t>
      </w:r>
      <w:bookmarkEnd w:id="96"/>
    </w:p>
    <w:p w14:paraId="3013C04B" w14:textId="77777777" w:rsidR="00847CF7" w:rsidRPr="001E7917" w:rsidRDefault="00847CF7" w:rsidP="00BE32C1">
      <w:pPr>
        <w:pStyle w:val="Titolo1"/>
        <w:spacing w:before="0"/>
        <w:ind w:left="0" w:right="0"/>
        <w:jc w:val="both"/>
        <w:rPr>
          <w:rFonts w:asciiTheme="minorHAnsi" w:hAnsiTheme="minorHAnsi" w:cstheme="minorHAnsi"/>
        </w:rPr>
      </w:pPr>
    </w:p>
    <w:p w14:paraId="7B5FD635" w14:textId="77777777" w:rsidR="00D61538" w:rsidRDefault="00D61538" w:rsidP="00D6153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1. Le progressioni tra le aree a regime (progressioni verticali), ai sensi dell'art. 52 c. 1-bis del dlgs 165/2001 e dell’art. 15 del CCNL Comparto Funzioni Locali del 16.11.2022, vengono effettuate a seguito dell’emanazione di uno specifico avviso pubblico al quale partecipano i dipendenti dell’Ente, sono idonei a partecipare coloro che sono titolari di un contratto di lavoro a tempo indeterminato, sono in possesso del titolo di studio per l’accesso all’Area superiore e non hanno ricevuto procedimenti disciplinari conclusi con sanzione superiore alla multa negli ultimi 2 anni, oltre che nell’anno corrente, in caso vi sia un procedimento disciplinare pendente il dipendente viene ammesso con riserva e l’eventuale progressione sospesa fino alla conclusione del procedimento;</w:t>
      </w:r>
      <w:r>
        <w:rPr>
          <w:rStyle w:val="eop"/>
          <w:rFonts w:ascii="Calibri" w:hAnsi="Calibri" w:cs="Calibri"/>
        </w:rPr>
        <w:t> </w:t>
      </w:r>
    </w:p>
    <w:p w14:paraId="26A9BADE" w14:textId="77777777" w:rsidR="00D61538" w:rsidRDefault="00D61538" w:rsidP="00D61538">
      <w:pPr>
        <w:pStyle w:val="paragraph"/>
        <w:spacing w:before="0" w:beforeAutospacing="0" w:after="0" w:afterAutospacing="0"/>
        <w:ind w:right="-15"/>
        <w:jc w:val="both"/>
        <w:textAlignment w:val="baseline"/>
        <w:rPr>
          <w:rFonts w:ascii="Segoe UI" w:hAnsi="Segoe UI" w:cs="Segoe UI"/>
          <w:sz w:val="18"/>
          <w:szCs w:val="18"/>
        </w:rPr>
      </w:pPr>
      <w:r>
        <w:rPr>
          <w:rStyle w:val="normaltextrun"/>
          <w:rFonts w:ascii="Calibri" w:hAnsi="Calibri" w:cs="Calibri"/>
        </w:rPr>
        <w:t>2. La valutazione comparativa si basata sull'analisi dei seguenti fattori:</w:t>
      </w:r>
      <w:r>
        <w:rPr>
          <w:rStyle w:val="eop"/>
          <w:rFonts w:ascii="Calibri" w:hAnsi="Calibri" w:cs="Calibri"/>
        </w:rPr>
        <w:t> </w:t>
      </w:r>
    </w:p>
    <w:p w14:paraId="5872919E" w14:textId="0949B1BB" w:rsidR="00D61538" w:rsidRDefault="00D61538" w:rsidP="00D6153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t>a) Media aritmetica delle valutazioni ricevute nelle schede relative alla performance individuale dell'ultimo triennio precedente all’anno in cui si svolge la progressione, o in alternativa le ultime tre valutazioni disponibili in ordine cronologico qualora non sia stato possibile effettuare la valutaz</w:t>
      </w:r>
      <w:r w:rsidR="00EA3DEA">
        <w:rPr>
          <w:rStyle w:val="normaltextrun"/>
          <w:rFonts w:ascii="Calibri" w:hAnsi="Calibri" w:cs="Calibri"/>
        </w:rPr>
        <w:t>i</w:t>
      </w:r>
      <w:r>
        <w:rPr>
          <w:rStyle w:val="normaltextrun"/>
          <w:rFonts w:ascii="Calibri" w:hAnsi="Calibri" w:cs="Calibri"/>
        </w:rPr>
        <w:t>one di una annualità (60 punti su 100);</w:t>
      </w:r>
      <w:r>
        <w:rPr>
          <w:rStyle w:val="eop"/>
          <w:rFonts w:ascii="Calibri" w:hAnsi="Calibri" w:cs="Calibri"/>
        </w:rPr>
        <w:t> </w:t>
      </w:r>
    </w:p>
    <w:p w14:paraId="3E49325D" w14:textId="77777777" w:rsidR="00D61538" w:rsidRDefault="00D61538" w:rsidP="00D6153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t xml:space="preserve">b) Iscrizione ad albi e titoli professionali riconosciuti, titoli di studio scolastici, universitari e </w:t>
      </w:r>
      <w:proofErr w:type="gramStart"/>
      <w:r>
        <w:rPr>
          <w:rStyle w:val="normaltextrun"/>
          <w:rFonts w:ascii="Calibri" w:hAnsi="Calibri" w:cs="Calibri"/>
        </w:rPr>
        <w:t>post universitari</w:t>
      </w:r>
      <w:proofErr w:type="gramEnd"/>
      <w:r>
        <w:rPr>
          <w:rStyle w:val="normaltextrun"/>
          <w:rFonts w:ascii="Calibri" w:hAnsi="Calibri" w:cs="Calibri"/>
        </w:rPr>
        <w:t xml:space="preserve"> ulteriori rispetto a quello richiesto per l'accesso attinenti con il profilo professionale oggetto della procedura (20 punti su 100);</w:t>
      </w:r>
      <w:r>
        <w:rPr>
          <w:rStyle w:val="eop"/>
          <w:rFonts w:ascii="Calibri" w:hAnsi="Calibri" w:cs="Calibri"/>
        </w:rPr>
        <w:t> </w:t>
      </w:r>
    </w:p>
    <w:p w14:paraId="191DFD11" w14:textId="77777777" w:rsidR="00D61538" w:rsidRDefault="00D61538" w:rsidP="00D61538">
      <w:pPr>
        <w:pStyle w:val="paragraph"/>
        <w:spacing w:before="0" w:beforeAutospacing="0" w:after="0" w:afterAutospacing="0"/>
        <w:ind w:firstLine="720"/>
        <w:jc w:val="both"/>
        <w:textAlignment w:val="baseline"/>
        <w:rPr>
          <w:rStyle w:val="eop"/>
          <w:rFonts w:ascii="Calibri" w:hAnsi="Calibri" w:cs="Calibri"/>
        </w:rPr>
      </w:pPr>
      <w:r>
        <w:rPr>
          <w:rStyle w:val="normaltextrun"/>
          <w:rFonts w:ascii="Calibri" w:hAnsi="Calibri" w:cs="Calibri"/>
        </w:rPr>
        <w:t>c) Competenze professionali acquisite con specifici incarichi professionali rivestiti sia nella Pubblica Amministrazione che in ambito privatistico attinenti con il profilo professionale oggetto della procedura (20 punti su 100).</w:t>
      </w:r>
      <w:r>
        <w:rPr>
          <w:rStyle w:val="eop"/>
          <w:rFonts w:ascii="Calibri" w:hAnsi="Calibri" w:cs="Calibri"/>
        </w:rPr>
        <w:t> </w:t>
      </w:r>
    </w:p>
    <w:p w14:paraId="5FF7F76F" w14:textId="77777777" w:rsidR="0063546A" w:rsidRPr="001E7917" w:rsidRDefault="0063546A" w:rsidP="00BE32C1">
      <w:pPr>
        <w:jc w:val="both"/>
        <w:rPr>
          <w:rFonts w:asciiTheme="minorHAnsi" w:hAnsiTheme="minorHAnsi" w:cstheme="minorHAnsi"/>
          <w:sz w:val="24"/>
          <w:szCs w:val="24"/>
        </w:rPr>
      </w:pPr>
    </w:p>
    <w:p w14:paraId="38547E53" w14:textId="1B732A50" w:rsidR="00D61538" w:rsidRPr="00D61538" w:rsidRDefault="00D61538" w:rsidP="00D61538">
      <w:pPr>
        <w:pStyle w:val="Titolo1"/>
        <w:spacing w:before="0"/>
        <w:ind w:left="0" w:right="0"/>
        <w:jc w:val="both"/>
        <w:rPr>
          <w:rFonts w:asciiTheme="minorHAnsi" w:hAnsiTheme="minorHAnsi" w:cstheme="minorHAnsi"/>
          <w:bCs w:val="0"/>
          <w:caps/>
        </w:rPr>
      </w:pPr>
      <w:bookmarkStart w:id="97" w:name="_Toc130888519"/>
      <w:r w:rsidRPr="00D61538">
        <w:rPr>
          <w:rFonts w:asciiTheme="minorHAnsi" w:hAnsiTheme="minorHAnsi" w:cstheme="minorHAnsi"/>
          <w:bCs w:val="0"/>
          <w:caps/>
        </w:rPr>
        <w:t>ART. 40</w:t>
      </w:r>
      <w:r>
        <w:rPr>
          <w:rFonts w:asciiTheme="minorHAnsi" w:hAnsiTheme="minorHAnsi" w:cstheme="minorHAnsi"/>
          <w:bCs w:val="0"/>
          <w:caps/>
        </w:rPr>
        <w:t xml:space="preserve"> BIS</w:t>
      </w:r>
      <w:r w:rsidRPr="00D61538">
        <w:rPr>
          <w:rFonts w:asciiTheme="minorHAnsi" w:hAnsiTheme="minorHAnsi" w:cstheme="minorHAnsi"/>
          <w:bCs w:val="0"/>
          <w:caps/>
        </w:rPr>
        <w:t xml:space="preserve"> – LE PROGRESSIONI TRA LE AREE </w:t>
      </w:r>
      <w:r>
        <w:rPr>
          <w:rFonts w:asciiTheme="minorHAnsi" w:hAnsiTheme="minorHAnsi" w:cstheme="minorHAnsi"/>
          <w:bCs w:val="0"/>
          <w:caps/>
        </w:rPr>
        <w:t>TRANSITORIE</w:t>
      </w:r>
      <w:bookmarkEnd w:id="97"/>
    </w:p>
    <w:p w14:paraId="416410D8" w14:textId="05DA99CA" w:rsidR="00D61538" w:rsidRDefault="00D61538" w:rsidP="00BE32C1">
      <w:pPr>
        <w:pStyle w:val="Titolo1"/>
        <w:spacing w:before="0"/>
        <w:ind w:left="0" w:right="0"/>
        <w:jc w:val="both"/>
        <w:rPr>
          <w:rFonts w:asciiTheme="minorHAnsi" w:hAnsiTheme="minorHAnsi" w:cstheme="minorHAnsi"/>
        </w:rPr>
      </w:pPr>
    </w:p>
    <w:p w14:paraId="3188AC95" w14:textId="77777777" w:rsidR="004048CB" w:rsidRDefault="00D61538" w:rsidP="004048C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1. In applicazione dell'art. 52 c. 1-bis del dlgs 165/2001 e dell’art. 13 c. 6 del CCNL Comparto Funzioni Locali del 16.11.2022, al fine di tener conto dell’esperienza e professionalità maturate ed effettivamente utilizzate dall’amministrazione di appartenenza, in fase di prima applicazione del nuovo ordinamento professionale e comunque entro il termine del 31 dicembre 2025, la progressione tra le aree può aver luogo con procedure valutative cui sono ammessi i dipendenti in servizio in possesso dei requisiti indicati nella allegata Tabella C di Corrispondenza del CCNL, </w:t>
      </w:r>
      <w:r w:rsidR="004048CB">
        <w:rPr>
          <w:rStyle w:val="normaltextrun"/>
          <w:rFonts w:ascii="Calibri" w:hAnsi="Calibri" w:cs="Calibri"/>
        </w:rPr>
        <w:t>che non hanno ricevuto procedimenti disciplinari conclusi con sanzione superiore alla multa negli ultimi 2 anni, oltre che nell’anno corrente, in caso vi sia un procedimento disciplinare pendente il dipendente viene ammesso con riserva e l’eventuale progressione sospesa fino alla conclusione del procedimento, in tale caso la valutazione verrà effettuata secondo i seguenti fattori (che sono oggetto di confronto sindacale):</w:t>
      </w:r>
      <w:r w:rsidR="004048CB">
        <w:rPr>
          <w:rStyle w:val="eop"/>
          <w:rFonts w:ascii="Calibri" w:hAnsi="Calibri" w:cs="Calibri"/>
        </w:rPr>
        <w:t> </w:t>
      </w:r>
    </w:p>
    <w:p w14:paraId="621123E8" w14:textId="6351901E" w:rsidR="00D61538" w:rsidRPr="00D61538" w:rsidRDefault="00D61538" w:rsidP="00786B3E">
      <w:pPr>
        <w:pStyle w:val="paragraph"/>
        <w:spacing w:before="0" w:beforeAutospacing="0" w:after="0" w:afterAutospacing="0"/>
        <w:ind w:firstLine="720"/>
        <w:jc w:val="both"/>
        <w:textAlignment w:val="baseline"/>
        <w:rPr>
          <w:rStyle w:val="normaltextrun"/>
          <w:rFonts w:ascii="Calibri" w:hAnsi="Calibri" w:cs="Calibri"/>
        </w:rPr>
      </w:pPr>
      <w:r>
        <w:rPr>
          <w:rStyle w:val="normaltextrun"/>
          <w:rFonts w:ascii="Calibri" w:hAnsi="Calibri" w:cs="Calibri"/>
        </w:rPr>
        <w:t>a) Esperienza maturata nell’area di provenienza (40 punti su 100);</w:t>
      </w:r>
      <w:r w:rsidRPr="00786B3E">
        <w:rPr>
          <w:rStyle w:val="normaltextrun"/>
          <w:rFonts w:ascii="Calibri" w:hAnsi="Calibri" w:cs="Calibri"/>
        </w:rPr>
        <w:t> </w:t>
      </w:r>
    </w:p>
    <w:p w14:paraId="469B599E" w14:textId="77777777" w:rsidR="00D61538" w:rsidRPr="00D61538" w:rsidRDefault="00D61538" w:rsidP="00D61538">
      <w:pPr>
        <w:pStyle w:val="paragraph"/>
        <w:spacing w:before="0" w:beforeAutospacing="0" w:after="0" w:afterAutospacing="0"/>
        <w:ind w:firstLine="720"/>
        <w:jc w:val="both"/>
        <w:textAlignment w:val="baseline"/>
        <w:rPr>
          <w:rStyle w:val="normaltextrun"/>
          <w:rFonts w:ascii="Calibri" w:hAnsi="Calibri" w:cs="Calibri"/>
        </w:rPr>
      </w:pPr>
      <w:r>
        <w:rPr>
          <w:rStyle w:val="normaltextrun"/>
          <w:rFonts w:ascii="Calibri" w:hAnsi="Calibri" w:cs="Calibri"/>
        </w:rPr>
        <w:t>b) Titoli di studio scolastici e professionali riconosciuti attinenti con il profilo professionale oggetto della procedura (40 punti su 100);</w:t>
      </w:r>
      <w:r w:rsidRPr="00D61538">
        <w:rPr>
          <w:rStyle w:val="normaltextrun"/>
        </w:rPr>
        <w:t> </w:t>
      </w:r>
    </w:p>
    <w:p w14:paraId="3FDCC88D" w14:textId="77777777" w:rsidR="00DD45E0" w:rsidRDefault="00D61538" w:rsidP="00D61538">
      <w:pPr>
        <w:pStyle w:val="paragraph"/>
        <w:spacing w:before="0" w:beforeAutospacing="0" w:after="0" w:afterAutospacing="0"/>
        <w:ind w:firstLine="720"/>
        <w:jc w:val="both"/>
        <w:textAlignment w:val="baseline"/>
        <w:rPr>
          <w:rStyle w:val="normaltextrun"/>
          <w:rFonts w:ascii="Calibri" w:hAnsi="Calibri" w:cs="Calibri"/>
        </w:rPr>
      </w:pPr>
      <w:r>
        <w:rPr>
          <w:rStyle w:val="normaltextrun"/>
          <w:rFonts w:ascii="Calibri" w:hAnsi="Calibri" w:cs="Calibri"/>
        </w:rPr>
        <w:t>c) Competenze professionali acquisite con percorsi formativi, abilitazioni professionali, incarichi professionali rivestiti sia nella PA che in ambito privatistico attinenti con il profilo professionale oggetto della procedura (20 punti su 100).</w:t>
      </w:r>
    </w:p>
    <w:p w14:paraId="50C9D02C" w14:textId="32923302" w:rsidR="00D61538" w:rsidRPr="00D61538" w:rsidRDefault="00DD45E0" w:rsidP="00DD45E0">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2.</w:t>
      </w:r>
      <w:r w:rsidR="00D61538" w:rsidRPr="00DD45E0">
        <w:rPr>
          <w:rStyle w:val="normaltextrun"/>
          <w:rFonts w:ascii="Calibri" w:hAnsi="Calibri" w:cs="Calibri"/>
        </w:rPr>
        <w:t> </w:t>
      </w:r>
      <w:r w:rsidRPr="00DD45E0">
        <w:rPr>
          <w:rStyle w:val="normaltextrun"/>
          <w:rFonts w:ascii="Calibri" w:hAnsi="Calibri" w:cs="Calibri"/>
        </w:rPr>
        <w:t xml:space="preserve">In caso di parità si assegna la preferenza </w:t>
      </w:r>
      <w:r w:rsidR="00D46A0D">
        <w:rPr>
          <w:rStyle w:val="normaltextrun"/>
          <w:rFonts w:ascii="Calibri" w:hAnsi="Calibri" w:cs="Calibri"/>
        </w:rPr>
        <w:t xml:space="preserve">al candidato che ha maturato più esperienza nell’area di provenienza e in caso di ulteriore parità </w:t>
      </w:r>
      <w:r w:rsidRPr="00DD45E0">
        <w:rPr>
          <w:rStyle w:val="normaltextrun"/>
          <w:rFonts w:ascii="Calibri" w:hAnsi="Calibri" w:cs="Calibri"/>
        </w:rPr>
        <w:t xml:space="preserve">al più </w:t>
      </w:r>
      <w:r w:rsidR="00D46A0D">
        <w:rPr>
          <w:rStyle w:val="normaltextrun"/>
          <w:rFonts w:ascii="Calibri" w:hAnsi="Calibri" w:cs="Calibri"/>
        </w:rPr>
        <w:t>anziano</w:t>
      </w:r>
      <w:r w:rsidRPr="00DD45E0">
        <w:rPr>
          <w:rStyle w:val="normaltextrun"/>
          <w:rFonts w:ascii="Calibri" w:hAnsi="Calibri" w:cs="Calibri"/>
        </w:rPr>
        <w:t xml:space="preserve"> di età.</w:t>
      </w:r>
    </w:p>
    <w:p w14:paraId="694416A7" w14:textId="3EDABE53" w:rsidR="00D61538" w:rsidRPr="00B042CD" w:rsidRDefault="00DD45E0" w:rsidP="00D61538">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3</w:t>
      </w:r>
      <w:r w:rsidR="00D61538">
        <w:rPr>
          <w:rStyle w:val="normaltextrun"/>
          <w:rFonts w:ascii="Calibri" w:hAnsi="Calibri" w:cs="Calibri"/>
        </w:rPr>
        <w:t xml:space="preserve">. Le progressioni di cui al comma 1, ivi comprese quelle di cui all’art. 93 e art. 107 del CCNL 2022 </w:t>
      </w:r>
      <w:r w:rsidR="00D61538" w:rsidRPr="00B042CD">
        <w:rPr>
          <w:rStyle w:val="normaltextrun"/>
          <w:rFonts w:ascii="Calibri" w:hAnsi="Calibri" w:cs="Calibri"/>
        </w:rPr>
        <w:t>Progressioni all’Area Funzionari ed EQ per il personale educativo, docente ed insegnante inquadrato nell’Area Istruttori, nella fase di prima applicazione)</w:t>
      </w:r>
      <w:r w:rsidR="00D61538">
        <w:rPr>
          <w:rStyle w:val="normaltextrun"/>
          <w:rFonts w:ascii="Calibri" w:hAnsi="Calibri" w:cs="Calibri"/>
        </w:rPr>
        <w:t>, sono anche finanziate mediante l’utilizzo delle risorse determinate ai sensi dell’art. 1 c. 612 della L. n. 234 del 30.12.2021 (Legge di Bilancio 2022), in misura non superiore allo 0,55% del monte salari dell’anno 2018.</w:t>
      </w:r>
      <w:r w:rsidR="00D61538" w:rsidRPr="00D61538">
        <w:rPr>
          <w:rStyle w:val="normaltextrun"/>
          <w:rFonts w:ascii="Calibri" w:hAnsi="Calibri" w:cs="Calibri"/>
        </w:rPr>
        <w:t> </w:t>
      </w:r>
    </w:p>
    <w:p w14:paraId="58C929C6" w14:textId="77777777" w:rsidR="00D61538" w:rsidRDefault="00D61538" w:rsidP="00BE32C1">
      <w:pPr>
        <w:pStyle w:val="Titolo1"/>
        <w:spacing w:before="0"/>
        <w:ind w:left="0" w:right="0"/>
        <w:jc w:val="both"/>
        <w:rPr>
          <w:rFonts w:asciiTheme="minorHAnsi" w:hAnsiTheme="minorHAnsi" w:cstheme="minorHAnsi"/>
        </w:rPr>
      </w:pPr>
    </w:p>
    <w:p w14:paraId="2E5853C6" w14:textId="36E70C21" w:rsidR="00323AE5" w:rsidRPr="001E7917" w:rsidRDefault="00323AE5" w:rsidP="00BE32C1">
      <w:pPr>
        <w:pStyle w:val="Titolo1"/>
        <w:spacing w:before="0"/>
        <w:ind w:left="0" w:right="0"/>
        <w:jc w:val="both"/>
        <w:rPr>
          <w:rFonts w:asciiTheme="minorHAnsi" w:hAnsiTheme="minorHAnsi" w:cstheme="minorHAnsi"/>
        </w:rPr>
      </w:pPr>
      <w:bookmarkStart w:id="98" w:name="_Toc130888520"/>
      <w:r w:rsidRPr="001E7917">
        <w:rPr>
          <w:rFonts w:asciiTheme="minorHAnsi" w:hAnsiTheme="minorHAnsi" w:cstheme="minorHAnsi"/>
        </w:rPr>
        <w:t>ART. 41 – ALTRE PROCEDURE SELETTIVE</w:t>
      </w:r>
      <w:bookmarkEnd w:id="98"/>
    </w:p>
    <w:p w14:paraId="6EB84647" w14:textId="77777777" w:rsidR="00BF7C17" w:rsidRPr="001E7917" w:rsidRDefault="00BF7C17" w:rsidP="00BE32C1">
      <w:pPr>
        <w:pStyle w:val="Titolo1"/>
        <w:spacing w:before="0"/>
        <w:ind w:left="0" w:right="0"/>
        <w:jc w:val="both"/>
        <w:rPr>
          <w:rFonts w:asciiTheme="minorHAnsi" w:hAnsiTheme="minorHAnsi" w:cstheme="minorHAnsi"/>
        </w:rPr>
      </w:pPr>
    </w:p>
    <w:p w14:paraId="0D92A74D" w14:textId="23D02C9C" w:rsidR="00323AE5" w:rsidRPr="001E7917" w:rsidRDefault="00AA787D" w:rsidP="00BE32C1">
      <w:pPr>
        <w:jc w:val="both"/>
        <w:rPr>
          <w:rFonts w:asciiTheme="minorHAnsi" w:hAnsiTheme="minorHAnsi" w:cstheme="minorHAnsi"/>
          <w:sz w:val="24"/>
          <w:szCs w:val="24"/>
        </w:rPr>
      </w:pPr>
      <w:r w:rsidRPr="001E7917">
        <w:rPr>
          <w:rFonts w:asciiTheme="minorHAnsi" w:hAnsiTheme="minorHAnsi" w:cstheme="minorHAnsi"/>
          <w:sz w:val="24"/>
          <w:szCs w:val="24"/>
        </w:rPr>
        <w:t xml:space="preserve">Di seguito vengono disciplinate le altre procedure </w:t>
      </w:r>
      <w:r w:rsidR="00323AE5" w:rsidRPr="001E7917">
        <w:rPr>
          <w:rFonts w:asciiTheme="minorHAnsi" w:hAnsiTheme="minorHAnsi" w:cstheme="minorHAnsi"/>
          <w:sz w:val="24"/>
          <w:szCs w:val="24"/>
        </w:rPr>
        <w:t>selettive</w:t>
      </w:r>
      <w:r w:rsidRPr="001E7917">
        <w:rPr>
          <w:rFonts w:asciiTheme="minorHAnsi" w:hAnsiTheme="minorHAnsi" w:cstheme="minorHAnsi"/>
          <w:sz w:val="24"/>
          <w:szCs w:val="24"/>
        </w:rPr>
        <w:t>, nel dettaglio</w:t>
      </w:r>
      <w:r w:rsidR="00323AE5" w:rsidRPr="001E7917">
        <w:rPr>
          <w:rFonts w:asciiTheme="minorHAnsi" w:hAnsiTheme="minorHAnsi" w:cstheme="minorHAnsi"/>
          <w:sz w:val="24"/>
          <w:szCs w:val="24"/>
        </w:rPr>
        <w:t xml:space="preserve"> </w:t>
      </w:r>
      <w:r w:rsidRPr="001E7917">
        <w:rPr>
          <w:rFonts w:asciiTheme="minorHAnsi" w:hAnsiTheme="minorHAnsi" w:cstheme="minorHAnsi"/>
          <w:sz w:val="24"/>
          <w:szCs w:val="24"/>
        </w:rPr>
        <w:t xml:space="preserve">le procedure di </w:t>
      </w:r>
      <w:r w:rsidR="00323AE5" w:rsidRPr="001E7917">
        <w:rPr>
          <w:rFonts w:asciiTheme="minorHAnsi" w:hAnsiTheme="minorHAnsi" w:cstheme="minorHAnsi"/>
          <w:sz w:val="24"/>
          <w:szCs w:val="24"/>
        </w:rPr>
        <w:t xml:space="preserve">mobilità. </w:t>
      </w:r>
    </w:p>
    <w:p w14:paraId="4E28FCAE" w14:textId="63F34175" w:rsidR="00EF54D8" w:rsidRPr="001E7917" w:rsidRDefault="00EF54D8" w:rsidP="00BE32C1">
      <w:pPr>
        <w:pStyle w:val="Titolo1"/>
        <w:spacing w:before="0"/>
        <w:ind w:left="0" w:right="0"/>
        <w:jc w:val="both"/>
        <w:rPr>
          <w:rFonts w:asciiTheme="minorHAnsi" w:hAnsiTheme="minorHAnsi" w:cstheme="minorHAnsi"/>
        </w:rPr>
      </w:pPr>
    </w:p>
    <w:p w14:paraId="592FA223" w14:textId="493FD1D9" w:rsidR="00562BD8" w:rsidRPr="001E7917" w:rsidRDefault="00EC73F6" w:rsidP="00BE32C1">
      <w:pPr>
        <w:pStyle w:val="Titolo1"/>
        <w:spacing w:before="0"/>
        <w:ind w:left="0" w:right="0"/>
        <w:jc w:val="both"/>
        <w:rPr>
          <w:rFonts w:asciiTheme="minorHAnsi" w:hAnsiTheme="minorHAnsi" w:cstheme="minorHAnsi"/>
          <w:caps/>
        </w:rPr>
      </w:pPr>
      <w:bookmarkStart w:id="99" w:name="_Toc130888521"/>
      <w:r w:rsidRPr="001E7917">
        <w:rPr>
          <w:rFonts w:asciiTheme="minorHAnsi" w:hAnsiTheme="minorHAnsi" w:cstheme="minorHAnsi"/>
          <w:caps/>
        </w:rPr>
        <w:t xml:space="preserve">Art. </w:t>
      </w:r>
      <w:r w:rsidR="00AE4264" w:rsidRPr="001E7917">
        <w:rPr>
          <w:rFonts w:asciiTheme="minorHAnsi" w:hAnsiTheme="minorHAnsi" w:cstheme="minorHAnsi"/>
          <w:caps/>
        </w:rPr>
        <w:t>41</w:t>
      </w:r>
      <w:r w:rsidR="00DC4800" w:rsidRPr="001E7917">
        <w:rPr>
          <w:rFonts w:asciiTheme="minorHAnsi" w:hAnsiTheme="minorHAnsi" w:cstheme="minorHAnsi"/>
          <w:caps/>
        </w:rPr>
        <w:t xml:space="preserve"> bis</w:t>
      </w:r>
      <w:r w:rsidR="00604306" w:rsidRPr="001E7917">
        <w:rPr>
          <w:rFonts w:asciiTheme="minorHAnsi" w:hAnsiTheme="minorHAnsi" w:cstheme="minorHAnsi"/>
          <w:caps/>
        </w:rPr>
        <w:t xml:space="preserve"> –</w:t>
      </w:r>
      <w:r w:rsidR="00DC4800" w:rsidRPr="001E7917">
        <w:rPr>
          <w:rFonts w:asciiTheme="minorHAnsi" w:hAnsiTheme="minorHAnsi" w:cstheme="minorHAnsi"/>
          <w:caps/>
        </w:rPr>
        <w:t xml:space="preserve"> </w:t>
      </w:r>
      <w:r w:rsidR="00562BD8" w:rsidRPr="001E7917">
        <w:rPr>
          <w:rFonts w:asciiTheme="minorHAnsi" w:hAnsiTheme="minorHAnsi" w:cstheme="minorHAnsi"/>
          <w:caps/>
        </w:rPr>
        <w:t>Mobilità volontaria tra enti</w:t>
      </w:r>
      <w:bookmarkEnd w:id="99"/>
    </w:p>
    <w:p w14:paraId="249E0BE8" w14:textId="77777777" w:rsidR="00BF7C17" w:rsidRPr="001E7917" w:rsidRDefault="00BF7C17" w:rsidP="00BE32C1">
      <w:pPr>
        <w:jc w:val="both"/>
        <w:rPr>
          <w:rFonts w:asciiTheme="minorHAnsi" w:hAnsiTheme="minorHAnsi" w:cstheme="minorHAnsi"/>
          <w:b/>
          <w:bCs/>
          <w:caps/>
          <w:sz w:val="24"/>
          <w:szCs w:val="24"/>
        </w:rPr>
      </w:pPr>
    </w:p>
    <w:p w14:paraId="2937F473" w14:textId="77777777" w:rsidR="00562BD8" w:rsidRPr="001E7917" w:rsidRDefault="00562BD8" w:rsidP="00BE32C1">
      <w:pPr>
        <w:jc w:val="both"/>
        <w:rPr>
          <w:rFonts w:asciiTheme="minorHAnsi" w:hAnsiTheme="minorHAnsi" w:cstheme="minorHAnsi"/>
          <w:sz w:val="24"/>
          <w:szCs w:val="24"/>
        </w:rPr>
      </w:pPr>
      <w:r w:rsidRPr="001E7917">
        <w:rPr>
          <w:rFonts w:asciiTheme="minorHAnsi" w:hAnsiTheme="minorHAnsi" w:cstheme="minorHAnsi"/>
          <w:sz w:val="24"/>
          <w:szCs w:val="24"/>
        </w:rPr>
        <w:t>1. Il numero, il profilo e l’inquadramento dei dipendenti che l’Ente intende assumere tramite mobilità volontaria, nel rispetto della specifica normativa vigente, sono annualmente determinati dalla Giunta Comunale nell’ambito della programmazione del fabbisogno di personale a tempo indeterminato.</w:t>
      </w:r>
    </w:p>
    <w:p w14:paraId="1F00D16F" w14:textId="6D3B5BA8" w:rsidR="00562BD8" w:rsidRPr="001E7917" w:rsidRDefault="006042AA" w:rsidP="00BE32C1">
      <w:pPr>
        <w:jc w:val="both"/>
        <w:rPr>
          <w:rFonts w:asciiTheme="minorHAnsi" w:hAnsiTheme="minorHAnsi" w:cstheme="minorHAnsi"/>
          <w:sz w:val="24"/>
          <w:szCs w:val="24"/>
        </w:rPr>
      </w:pPr>
      <w:r w:rsidRPr="001E7917">
        <w:rPr>
          <w:rFonts w:asciiTheme="minorHAnsi" w:hAnsiTheme="minorHAnsi" w:cstheme="minorHAnsi"/>
          <w:sz w:val="24"/>
          <w:szCs w:val="24"/>
        </w:rPr>
        <w:t>2. Le procedure di mobilità volontaria sono sempre precedute da un avviso pubblico da pubblicare all’albo dell’Ente e i</w:t>
      </w:r>
      <w:r w:rsidR="00562BD8" w:rsidRPr="001E7917">
        <w:rPr>
          <w:rFonts w:asciiTheme="minorHAnsi" w:hAnsiTheme="minorHAnsi" w:cstheme="minorHAnsi"/>
          <w:sz w:val="24"/>
          <w:szCs w:val="24"/>
        </w:rPr>
        <w:t xml:space="preserve"> dipendenti a tempo indeterminato di altre P.A., che vogliono trasferirsi alle dipendenze del Comune, devono presentare una specifica domanda.</w:t>
      </w:r>
      <w:r w:rsidRPr="001E7917">
        <w:rPr>
          <w:rFonts w:asciiTheme="minorHAnsi" w:hAnsiTheme="minorHAnsi" w:cstheme="minorHAnsi"/>
          <w:sz w:val="24"/>
          <w:szCs w:val="24"/>
        </w:rPr>
        <w:t xml:space="preserve"> </w:t>
      </w:r>
      <w:r w:rsidR="00562BD8" w:rsidRPr="001E7917">
        <w:rPr>
          <w:rFonts w:asciiTheme="minorHAnsi" w:hAnsiTheme="minorHAnsi" w:cstheme="minorHAnsi"/>
          <w:sz w:val="24"/>
          <w:szCs w:val="24"/>
        </w:rPr>
        <w:t xml:space="preserve">La domanda deve contenere i dati personali, la Pubblica Amministrazione presso cui si presta servizio, la </w:t>
      </w:r>
      <w:r w:rsidR="00930537">
        <w:rPr>
          <w:rFonts w:asciiTheme="minorHAnsi" w:hAnsiTheme="minorHAnsi" w:cstheme="minorHAnsi"/>
          <w:sz w:val="24"/>
          <w:szCs w:val="24"/>
        </w:rPr>
        <w:t>area</w:t>
      </w:r>
      <w:r w:rsidR="00562BD8" w:rsidRPr="001E7917">
        <w:rPr>
          <w:rFonts w:asciiTheme="minorHAnsi" w:hAnsiTheme="minorHAnsi" w:cstheme="minorHAnsi"/>
          <w:sz w:val="24"/>
          <w:szCs w:val="24"/>
        </w:rPr>
        <w:t xml:space="preserve"> e la posizione economica di inquadramento e di sviluppo, il profilo professionale posseduto, l’anzianità di servizio in ogni </w:t>
      </w:r>
      <w:r w:rsidR="00930537">
        <w:rPr>
          <w:rFonts w:asciiTheme="minorHAnsi" w:hAnsiTheme="minorHAnsi" w:cstheme="minorHAnsi"/>
          <w:sz w:val="24"/>
          <w:szCs w:val="24"/>
        </w:rPr>
        <w:t>area</w:t>
      </w:r>
      <w:r w:rsidR="00562BD8" w:rsidRPr="001E7917">
        <w:rPr>
          <w:rFonts w:asciiTheme="minorHAnsi" w:hAnsiTheme="minorHAnsi" w:cstheme="minorHAnsi"/>
          <w:sz w:val="24"/>
          <w:szCs w:val="24"/>
        </w:rPr>
        <w:t xml:space="preserve"> e nei relativi profili professionali, l’indicazione di eventuali procedure in atto per la progressione orizzontale all’interno della </w:t>
      </w:r>
      <w:r w:rsidR="00930537">
        <w:rPr>
          <w:rFonts w:asciiTheme="minorHAnsi" w:hAnsiTheme="minorHAnsi" w:cstheme="minorHAnsi"/>
          <w:sz w:val="24"/>
          <w:szCs w:val="24"/>
        </w:rPr>
        <w:t>area</w:t>
      </w:r>
      <w:r w:rsidR="00562BD8" w:rsidRPr="001E7917">
        <w:rPr>
          <w:rFonts w:asciiTheme="minorHAnsi" w:hAnsiTheme="minorHAnsi" w:cstheme="minorHAnsi"/>
          <w:sz w:val="24"/>
          <w:szCs w:val="24"/>
        </w:rPr>
        <w:t xml:space="preserve"> di inquadramento o di procedure in atto di progressione verticale, </w:t>
      </w:r>
      <w:r w:rsidR="00E265C8" w:rsidRPr="001E7917">
        <w:rPr>
          <w:rFonts w:asciiTheme="minorHAnsi" w:hAnsiTheme="minorHAnsi" w:cstheme="minorHAnsi"/>
          <w:sz w:val="24"/>
          <w:szCs w:val="24"/>
        </w:rPr>
        <w:t xml:space="preserve">nonché procedimenti disciplinari o penali addebitati nell’anno di riferimento e nei due anni precedenti, </w:t>
      </w:r>
      <w:r w:rsidR="00562BD8" w:rsidRPr="001E7917">
        <w:rPr>
          <w:rFonts w:asciiTheme="minorHAnsi" w:hAnsiTheme="minorHAnsi" w:cstheme="minorHAnsi"/>
          <w:sz w:val="24"/>
          <w:szCs w:val="24"/>
        </w:rPr>
        <w:t>con specificazione delle previste date di decorrenza dei nuovi inquadramenti economici, i titoli di studi posseduti ed un curriculum illustrativo del possesso di ulteriori requisiti, nonché delle attività effettivamente svolte, anche presso datori di lavoro privati.</w:t>
      </w:r>
      <w:r w:rsidR="00E265C8" w:rsidRPr="001E7917">
        <w:rPr>
          <w:rFonts w:asciiTheme="minorHAnsi" w:hAnsiTheme="minorHAnsi" w:cstheme="minorHAnsi"/>
          <w:sz w:val="24"/>
          <w:szCs w:val="24"/>
        </w:rPr>
        <w:t xml:space="preserve"> </w:t>
      </w:r>
      <w:r w:rsidR="00562BD8" w:rsidRPr="001E7917">
        <w:rPr>
          <w:rFonts w:asciiTheme="minorHAnsi" w:hAnsiTheme="minorHAnsi" w:cstheme="minorHAnsi"/>
          <w:sz w:val="24"/>
          <w:szCs w:val="24"/>
        </w:rPr>
        <w:t xml:space="preserve">Alla domanda </w:t>
      </w:r>
      <w:r w:rsidR="00E265C8" w:rsidRPr="001E7917">
        <w:rPr>
          <w:rFonts w:asciiTheme="minorHAnsi" w:hAnsiTheme="minorHAnsi" w:cstheme="minorHAnsi"/>
          <w:sz w:val="24"/>
          <w:szCs w:val="24"/>
        </w:rPr>
        <w:t>può già essere</w:t>
      </w:r>
      <w:r w:rsidR="00562BD8" w:rsidRPr="001E7917">
        <w:rPr>
          <w:rFonts w:asciiTheme="minorHAnsi" w:hAnsiTheme="minorHAnsi" w:cstheme="minorHAnsi"/>
          <w:sz w:val="24"/>
          <w:szCs w:val="24"/>
        </w:rPr>
        <w:t xml:space="preserve"> allegata l’autorizzazione dell’ente di appartenenza per il trasferimento in mobilità volontaria del dipendente</w:t>
      </w:r>
      <w:r w:rsidR="00E265C8" w:rsidRPr="001E7917">
        <w:rPr>
          <w:rFonts w:asciiTheme="minorHAnsi" w:hAnsiTheme="minorHAnsi" w:cstheme="minorHAnsi"/>
          <w:sz w:val="24"/>
          <w:szCs w:val="24"/>
        </w:rPr>
        <w:t>, se dovuta</w:t>
      </w:r>
      <w:r w:rsidR="00562BD8" w:rsidRPr="001E7917">
        <w:rPr>
          <w:rFonts w:asciiTheme="minorHAnsi" w:hAnsiTheme="minorHAnsi" w:cstheme="minorHAnsi"/>
          <w:sz w:val="24"/>
          <w:szCs w:val="24"/>
        </w:rPr>
        <w:t>.</w:t>
      </w:r>
    </w:p>
    <w:p w14:paraId="173F1062" w14:textId="53B78EA1" w:rsidR="00646EE8" w:rsidRPr="001E7917" w:rsidRDefault="00646EE8" w:rsidP="00BE32C1">
      <w:pPr>
        <w:jc w:val="both"/>
        <w:rPr>
          <w:rFonts w:asciiTheme="minorHAnsi" w:hAnsiTheme="minorHAnsi" w:cstheme="minorHAnsi"/>
          <w:sz w:val="24"/>
          <w:szCs w:val="24"/>
        </w:rPr>
      </w:pPr>
      <w:r w:rsidRPr="001E7917">
        <w:rPr>
          <w:rFonts w:asciiTheme="minorHAnsi" w:hAnsiTheme="minorHAnsi" w:cstheme="minorHAnsi"/>
          <w:sz w:val="24"/>
          <w:szCs w:val="24"/>
        </w:rPr>
        <w:t xml:space="preserve">3. A decorrere dalla piena operatività e applicazione agli Enti Locali del portale </w:t>
      </w:r>
      <w:proofErr w:type="spellStart"/>
      <w:r w:rsidRPr="001E7917">
        <w:rPr>
          <w:rFonts w:asciiTheme="minorHAnsi" w:hAnsiTheme="minorHAnsi" w:cstheme="minorHAnsi"/>
          <w:sz w:val="24"/>
          <w:szCs w:val="24"/>
        </w:rPr>
        <w:t>InPA</w:t>
      </w:r>
      <w:proofErr w:type="spellEnd"/>
      <w:r w:rsidRPr="001E7917">
        <w:rPr>
          <w:rFonts w:asciiTheme="minorHAnsi" w:hAnsiTheme="minorHAnsi" w:cstheme="minorHAnsi"/>
          <w:sz w:val="24"/>
          <w:szCs w:val="24"/>
        </w:rPr>
        <w:t xml:space="preserve">, gli avvisi di mobilità e le relative candidature avvengono tramite quest’ultimo. </w:t>
      </w:r>
    </w:p>
    <w:p w14:paraId="08FFA47A" w14:textId="1D9D75C6" w:rsidR="00562BD8" w:rsidRPr="001E7917" w:rsidRDefault="00646EE8" w:rsidP="00BE32C1">
      <w:pPr>
        <w:jc w:val="both"/>
        <w:rPr>
          <w:rFonts w:asciiTheme="minorHAnsi" w:hAnsiTheme="minorHAnsi" w:cstheme="minorHAnsi"/>
          <w:sz w:val="24"/>
          <w:szCs w:val="24"/>
        </w:rPr>
      </w:pPr>
      <w:r w:rsidRPr="001E7917">
        <w:rPr>
          <w:rFonts w:asciiTheme="minorHAnsi" w:hAnsiTheme="minorHAnsi" w:cstheme="minorHAnsi"/>
          <w:sz w:val="24"/>
          <w:szCs w:val="24"/>
        </w:rPr>
        <w:t>4</w:t>
      </w:r>
      <w:r w:rsidR="00E265C8" w:rsidRPr="001E7917">
        <w:rPr>
          <w:rFonts w:asciiTheme="minorHAnsi" w:hAnsiTheme="minorHAnsi" w:cstheme="minorHAnsi"/>
          <w:sz w:val="24"/>
          <w:szCs w:val="24"/>
        </w:rPr>
        <w:t xml:space="preserve">. </w:t>
      </w:r>
      <w:r w:rsidR="00562BD8" w:rsidRPr="001E7917">
        <w:rPr>
          <w:rFonts w:asciiTheme="minorHAnsi" w:hAnsiTheme="minorHAnsi" w:cstheme="minorHAnsi"/>
          <w:sz w:val="24"/>
          <w:szCs w:val="24"/>
        </w:rPr>
        <w:t xml:space="preserve">Le domande di mobilità pervenute sono esaminate da </w:t>
      </w:r>
      <w:r w:rsidR="00E265C8" w:rsidRPr="001E7917">
        <w:rPr>
          <w:rFonts w:asciiTheme="minorHAnsi" w:hAnsiTheme="minorHAnsi" w:cstheme="minorHAnsi"/>
          <w:sz w:val="24"/>
          <w:szCs w:val="24"/>
        </w:rPr>
        <w:t>una Commissione appositamente istituita, che</w:t>
      </w:r>
      <w:r w:rsidR="00562BD8" w:rsidRPr="001E7917">
        <w:rPr>
          <w:rFonts w:asciiTheme="minorHAnsi" w:hAnsiTheme="minorHAnsi" w:cstheme="minorHAnsi"/>
          <w:sz w:val="24"/>
          <w:szCs w:val="24"/>
        </w:rPr>
        <w:t xml:space="preserve"> formula una graduatoria in centesimi</w:t>
      </w:r>
      <w:r w:rsidR="00E265C8" w:rsidRPr="001E7917">
        <w:rPr>
          <w:rFonts w:asciiTheme="minorHAnsi" w:hAnsiTheme="minorHAnsi" w:cstheme="minorHAnsi"/>
          <w:sz w:val="24"/>
          <w:szCs w:val="24"/>
        </w:rPr>
        <w:t xml:space="preserve"> </w:t>
      </w:r>
      <w:r w:rsidR="00562BD8" w:rsidRPr="001E7917">
        <w:rPr>
          <w:rFonts w:asciiTheme="minorHAnsi" w:hAnsiTheme="minorHAnsi" w:cstheme="minorHAnsi"/>
          <w:sz w:val="24"/>
          <w:szCs w:val="24"/>
        </w:rPr>
        <w:t>sulla base dei seguenti criteri:</w:t>
      </w:r>
    </w:p>
    <w:p w14:paraId="52558B3A" w14:textId="02A393F9" w:rsidR="00562BD8" w:rsidRPr="001E7917" w:rsidRDefault="00562BD8" w:rsidP="00BE32C1">
      <w:pPr>
        <w:jc w:val="both"/>
        <w:rPr>
          <w:rFonts w:asciiTheme="minorHAnsi" w:hAnsiTheme="minorHAnsi" w:cstheme="minorHAnsi"/>
          <w:sz w:val="24"/>
          <w:szCs w:val="24"/>
        </w:rPr>
      </w:pPr>
      <w:r w:rsidRPr="001E7917">
        <w:rPr>
          <w:rFonts w:asciiTheme="minorHAnsi" w:hAnsiTheme="minorHAnsi" w:cstheme="minorHAnsi"/>
          <w:sz w:val="24"/>
          <w:szCs w:val="24"/>
        </w:rPr>
        <w:t>a</w:t>
      </w:r>
      <w:r w:rsidR="00E265C8" w:rsidRPr="001E7917">
        <w:rPr>
          <w:rFonts w:asciiTheme="minorHAnsi" w:hAnsiTheme="minorHAnsi" w:cstheme="minorHAnsi"/>
          <w:sz w:val="24"/>
          <w:szCs w:val="24"/>
        </w:rPr>
        <w:t>.</w:t>
      </w:r>
      <w:r w:rsidRPr="001E7917">
        <w:rPr>
          <w:rFonts w:asciiTheme="minorHAnsi" w:hAnsiTheme="minorHAnsi" w:cstheme="minorHAnsi"/>
          <w:sz w:val="24"/>
          <w:szCs w:val="24"/>
        </w:rPr>
        <w:tab/>
      </w:r>
      <w:r w:rsidR="00E265C8" w:rsidRPr="001E7917">
        <w:rPr>
          <w:rFonts w:asciiTheme="minorHAnsi" w:hAnsiTheme="minorHAnsi" w:cstheme="minorHAnsi"/>
          <w:sz w:val="24"/>
          <w:szCs w:val="24"/>
        </w:rPr>
        <w:t>E</w:t>
      </w:r>
      <w:r w:rsidRPr="001E7917">
        <w:rPr>
          <w:rFonts w:asciiTheme="minorHAnsi" w:hAnsiTheme="minorHAnsi" w:cstheme="minorHAnsi"/>
          <w:sz w:val="24"/>
          <w:szCs w:val="24"/>
        </w:rPr>
        <w:t>sperienza acquisita, indicata nel curriculum presentato, da valutare fino ad un massimo di punti 34, con specifico riferimento all’effettivo svolgimento di attività corrispondenti a quelle per le quali è prevista l’utilizzazione nell’</w:t>
      </w:r>
      <w:r w:rsidR="00E265C8" w:rsidRPr="001E7917">
        <w:rPr>
          <w:rFonts w:asciiTheme="minorHAnsi" w:hAnsiTheme="minorHAnsi" w:cstheme="minorHAnsi"/>
          <w:sz w:val="24"/>
          <w:szCs w:val="24"/>
        </w:rPr>
        <w:t>E</w:t>
      </w:r>
      <w:r w:rsidRPr="001E7917">
        <w:rPr>
          <w:rFonts w:asciiTheme="minorHAnsi" w:hAnsiTheme="minorHAnsi" w:cstheme="minorHAnsi"/>
          <w:sz w:val="24"/>
          <w:szCs w:val="24"/>
        </w:rPr>
        <w:t>nte. Tale punteggio viene ripartito, in relazione al profilo professionale da ricoprire, nelle tre seguenti classi: “Servizio prestato nella pubblica amministrazione”; “Incarichi conferiti dall’amministrazione di appartenenza” e “Curriculum”, comprendente anche le attività svolte dal candidato presso privati, nel corso della propria vita lavorativa;</w:t>
      </w:r>
    </w:p>
    <w:p w14:paraId="36CAFEAC" w14:textId="6CC2F8FC" w:rsidR="00562BD8" w:rsidRPr="001E7917" w:rsidRDefault="00562BD8" w:rsidP="00BE32C1">
      <w:pPr>
        <w:jc w:val="both"/>
        <w:rPr>
          <w:rFonts w:asciiTheme="minorHAnsi" w:hAnsiTheme="minorHAnsi" w:cstheme="minorHAnsi"/>
          <w:sz w:val="24"/>
          <w:szCs w:val="24"/>
        </w:rPr>
      </w:pPr>
      <w:r w:rsidRPr="001E7917">
        <w:rPr>
          <w:rFonts w:asciiTheme="minorHAnsi" w:hAnsiTheme="minorHAnsi" w:cstheme="minorHAnsi"/>
          <w:sz w:val="24"/>
          <w:szCs w:val="24"/>
        </w:rPr>
        <w:t>b</w:t>
      </w:r>
      <w:r w:rsidR="00E265C8" w:rsidRPr="001E7917">
        <w:rPr>
          <w:rFonts w:asciiTheme="minorHAnsi" w:hAnsiTheme="minorHAnsi" w:cstheme="minorHAnsi"/>
          <w:sz w:val="24"/>
          <w:szCs w:val="24"/>
        </w:rPr>
        <w:t>.</w:t>
      </w:r>
      <w:r w:rsidRPr="001E7917">
        <w:rPr>
          <w:rFonts w:asciiTheme="minorHAnsi" w:hAnsiTheme="minorHAnsi" w:cstheme="minorHAnsi"/>
          <w:sz w:val="24"/>
          <w:szCs w:val="24"/>
        </w:rPr>
        <w:tab/>
      </w:r>
      <w:r w:rsidR="00E265C8" w:rsidRPr="001E7917">
        <w:rPr>
          <w:rFonts w:asciiTheme="minorHAnsi" w:hAnsiTheme="minorHAnsi" w:cstheme="minorHAnsi"/>
          <w:sz w:val="24"/>
          <w:szCs w:val="24"/>
        </w:rPr>
        <w:t>E</w:t>
      </w:r>
      <w:r w:rsidRPr="001E7917">
        <w:rPr>
          <w:rFonts w:asciiTheme="minorHAnsi" w:hAnsiTheme="minorHAnsi" w:cstheme="minorHAnsi"/>
          <w:sz w:val="24"/>
          <w:szCs w:val="24"/>
        </w:rPr>
        <w:t>siti del colloquio svolto, da valutare fino ad un massimo di punti 33;</w:t>
      </w:r>
    </w:p>
    <w:p w14:paraId="2498D4B8" w14:textId="63E164AF" w:rsidR="00562BD8" w:rsidRPr="001E7917" w:rsidRDefault="00562BD8" w:rsidP="00BE32C1">
      <w:pPr>
        <w:jc w:val="both"/>
        <w:rPr>
          <w:rFonts w:asciiTheme="minorHAnsi" w:hAnsiTheme="minorHAnsi" w:cstheme="minorHAnsi"/>
          <w:sz w:val="24"/>
          <w:szCs w:val="24"/>
        </w:rPr>
      </w:pPr>
      <w:r w:rsidRPr="001E7917">
        <w:rPr>
          <w:rFonts w:asciiTheme="minorHAnsi" w:hAnsiTheme="minorHAnsi" w:cstheme="minorHAnsi"/>
          <w:sz w:val="24"/>
          <w:szCs w:val="24"/>
        </w:rPr>
        <w:t>c</w:t>
      </w:r>
      <w:r w:rsidR="00E265C8" w:rsidRPr="001E7917">
        <w:rPr>
          <w:rFonts w:asciiTheme="minorHAnsi" w:hAnsiTheme="minorHAnsi" w:cstheme="minorHAnsi"/>
          <w:sz w:val="24"/>
          <w:szCs w:val="24"/>
        </w:rPr>
        <w:t>.</w:t>
      </w:r>
      <w:r w:rsidRPr="001E7917">
        <w:rPr>
          <w:rFonts w:asciiTheme="minorHAnsi" w:hAnsiTheme="minorHAnsi" w:cstheme="minorHAnsi"/>
          <w:sz w:val="24"/>
          <w:szCs w:val="24"/>
        </w:rPr>
        <w:tab/>
      </w:r>
      <w:r w:rsidR="00E265C8" w:rsidRPr="001E7917">
        <w:rPr>
          <w:rFonts w:asciiTheme="minorHAnsi" w:hAnsiTheme="minorHAnsi" w:cstheme="minorHAnsi"/>
          <w:sz w:val="24"/>
          <w:szCs w:val="24"/>
        </w:rPr>
        <w:t>P</w:t>
      </w:r>
      <w:r w:rsidRPr="001E7917">
        <w:rPr>
          <w:rFonts w:asciiTheme="minorHAnsi" w:hAnsiTheme="minorHAnsi" w:cstheme="minorHAnsi"/>
          <w:sz w:val="24"/>
          <w:szCs w:val="24"/>
        </w:rPr>
        <w:t>osizione di progressione economica posseduta, da valutare nel modo seguente:</w:t>
      </w:r>
    </w:p>
    <w:p w14:paraId="16254E38" w14:textId="186F54F8" w:rsidR="00562BD8" w:rsidRPr="001E7917" w:rsidRDefault="00562BD8" w:rsidP="00BE32C1">
      <w:pPr>
        <w:jc w:val="both"/>
        <w:rPr>
          <w:rFonts w:asciiTheme="minorHAnsi" w:hAnsiTheme="minorHAnsi" w:cstheme="minorHAnsi"/>
          <w:sz w:val="24"/>
          <w:szCs w:val="24"/>
        </w:rPr>
      </w:pPr>
      <w:r w:rsidRPr="001E7917">
        <w:rPr>
          <w:rFonts w:asciiTheme="minorHAnsi" w:hAnsiTheme="minorHAnsi" w:cstheme="minorHAnsi"/>
          <w:sz w:val="24"/>
          <w:szCs w:val="24"/>
        </w:rPr>
        <w:t>-</w:t>
      </w:r>
      <w:r w:rsidRPr="001E7917">
        <w:rPr>
          <w:rFonts w:asciiTheme="minorHAnsi" w:hAnsiTheme="minorHAnsi" w:cstheme="minorHAnsi"/>
          <w:sz w:val="24"/>
          <w:szCs w:val="24"/>
        </w:rPr>
        <w:tab/>
        <w:t xml:space="preserve">per i dipendenti inquadrati nella posizione iniziale della </w:t>
      </w:r>
      <w:r w:rsidR="00930537">
        <w:rPr>
          <w:rFonts w:asciiTheme="minorHAnsi" w:hAnsiTheme="minorHAnsi" w:cstheme="minorHAnsi"/>
          <w:sz w:val="24"/>
          <w:szCs w:val="24"/>
        </w:rPr>
        <w:t>area</w:t>
      </w:r>
      <w:r w:rsidRPr="001E7917">
        <w:rPr>
          <w:rFonts w:asciiTheme="minorHAnsi" w:hAnsiTheme="minorHAnsi" w:cstheme="minorHAnsi"/>
          <w:sz w:val="24"/>
          <w:szCs w:val="24"/>
        </w:rPr>
        <w:t xml:space="preserve"> di inquadramento: punti 33;</w:t>
      </w:r>
    </w:p>
    <w:p w14:paraId="303676BD" w14:textId="6EB498A2" w:rsidR="00562BD8" w:rsidRPr="001E7917" w:rsidRDefault="00562BD8" w:rsidP="00BE32C1">
      <w:pPr>
        <w:jc w:val="both"/>
        <w:rPr>
          <w:rFonts w:asciiTheme="minorHAnsi" w:hAnsiTheme="minorHAnsi" w:cstheme="minorHAnsi"/>
          <w:sz w:val="24"/>
          <w:szCs w:val="24"/>
        </w:rPr>
      </w:pPr>
      <w:r w:rsidRPr="001E7917">
        <w:rPr>
          <w:rFonts w:asciiTheme="minorHAnsi" w:hAnsiTheme="minorHAnsi" w:cstheme="minorHAnsi"/>
          <w:sz w:val="24"/>
          <w:szCs w:val="24"/>
        </w:rPr>
        <w:t>-</w:t>
      </w:r>
      <w:r w:rsidRPr="001E7917">
        <w:rPr>
          <w:rFonts w:asciiTheme="minorHAnsi" w:hAnsiTheme="minorHAnsi" w:cstheme="minorHAnsi"/>
          <w:sz w:val="24"/>
          <w:szCs w:val="24"/>
        </w:rPr>
        <w:tab/>
        <w:t xml:space="preserve">ai dipendenti inquadrati nelle successive posizioni di progressione orizzontale, viene attribuito un punteggio inferiore a punti 33, determinato dividendo i suddetti 33 punti per il numero di progressioni possibili nella </w:t>
      </w:r>
      <w:r w:rsidR="00930537">
        <w:rPr>
          <w:rFonts w:asciiTheme="minorHAnsi" w:hAnsiTheme="minorHAnsi" w:cstheme="minorHAnsi"/>
          <w:sz w:val="24"/>
          <w:szCs w:val="24"/>
        </w:rPr>
        <w:t>area</w:t>
      </w:r>
      <w:r w:rsidRPr="001E7917">
        <w:rPr>
          <w:rFonts w:asciiTheme="minorHAnsi" w:hAnsiTheme="minorHAnsi" w:cstheme="minorHAnsi"/>
          <w:sz w:val="24"/>
          <w:szCs w:val="24"/>
        </w:rPr>
        <w:t xml:space="preserve"> di inquadramento, secondo le previsioni contenute nel CCNL vigente e detraendo dai 33 punti il valore attribuito alle singole posizioni di sviluppo successive a quella iniziale, fino ad arrivare alla posizione della progressione economica posseduta.</w:t>
      </w:r>
    </w:p>
    <w:p w14:paraId="3B05CCD4" w14:textId="4C9E330B" w:rsidR="00646EE8" w:rsidRPr="001E7917" w:rsidRDefault="00562BD8" w:rsidP="00646EE8">
      <w:pPr>
        <w:jc w:val="both"/>
        <w:rPr>
          <w:rFonts w:asciiTheme="minorHAnsi" w:hAnsiTheme="minorHAnsi" w:cstheme="minorHAnsi"/>
          <w:sz w:val="24"/>
          <w:szCs w:val="24"/>
        </w:rPr>
      </w:pPr>
      <w:r w:rsidRPr="001E7917">
        <w:rPr>
          <w:rFonts w:asciiTheme="minorHAnsi" w:hAnsiTheme="minorHAnsi" w:cstheme="minorHAnsi"/>
          <w:sz w:val="24"/>
          <w:szCs w:val="24"/>
        </w:rPr>
        <w:t>Nel caso in cui nessuno degli interessati abbia ottenuto un punteggio superiore a punti 60, determinato come somma totale dei punteggi riportati nella valutazione complessiva di cui al comma precedente, non si procederà all’assunzione per mobilità volontaria.</w:t>
      </w:r>
    </w:p>
    <w:p w14:paraId="33D80360" w14:textId="77777777" w:rsidR="00DE2724" w:rsidRPr="001E7917" w:rsidRDefault="00DE2724" w:rsidP="00BE32C1">
      <w:pPr>
        <w:jc w:val="both"/>
        <w:rPr>
          <w:rFonts w:asciiTheme="minorHAnsi" w:hAnsiTheme="minorHAnsi" w:cstheme="minorHAnsi"/>
          <w:sz w:val="24"/>
          <w:szCs w:val="24"/>
        </w:rPr>
      </w:pPr>
    </w:p>
    <w:p w14:paraId="58C30BB3" w14:textId="3CF6203E" w:rsidR="00562BD8" w:rsidRPr="001E7917" w:rsidRDefault="00EC73F6" w:rsidP="00BE32C1">
      <w:pPr>
        <w:pStyle w:val="Titolo1"/>
        <w:spacing w:before="0"/>
        <w:ind w:left="0" w:right="0"/>
        <w:jc w:val="both"/>
        <w:rPr>
          <w:rFonts w:asciiTheme="minorHAnsi" w:hAnsiTheme="minorHAnsi" w:cstheme="minorHAnsi"/>
          <w:caps/>
        </w:rPr>
      </w:pPr>
      <w:bookmarkStart w:id="100" w:name="_Toc130888522"/>
      <w:r w:rsidRPr="001E7917">
        <w:rPr>
          <w:rFonts w:asciiTheme="minorHAnsi" w:hAnsiTheme="minorHAnsi" w:cstheme="minorHAnsi"/>
          <w:caps/>
        </w:rPr>
        <w:t xml:space="preserve">Art. </w:t>
      </w:r>
      <w:r w:rsidR="00AE4264" w:rsidRPr="001E7917">
        <w:rPr>
          <w:rFonts w:asciiTheme="minorHAnsi" w:hAnsiTheme="minorHAnsi" w:cstheme="minorHAnsi"/>
          <w:caps/>
        </w:rPr>
        <w:t>41</w:t>
      </w:r>
      <w:r w:rsidR="00DC4800" w:rsidRPr="001E7917">
        <w:rPr>
          <w:rFonts w:asciiTheme="minorHAnsi" w:hAnsiTheme="minorHAnsi" w:cstheme="minorHAnsi"/>
          <w:caps/>
        </w:rPr>
        <w:t xml:space="preserve"> </w:t>
      </w:r>
      <w:r w:rsidR="00604306" w:rsidRPr="001E7917">
        <w:rPr>
          <w:rFonts w:asciiTheme="minorHAnsi" w:hAnsiTheme="minorHAnsi" w:cstheme="minorHAnsi"/>
          <w:caps/>
        </w:rPr>
        <w:t>ter</w:t>
      </w:r>
      <w:r w:rsidR="00DC4800" w:rsidRPr="001E7917">
        <w:rPr>
          <w:rFonts w:asciiTheme="minorHAnsi" w:hAnsiTheme="minorHAnsi" w:cstheme="minorHAnsi"/>
          <w:caps/>
        </w:rPr>
        <w:t xml:space="preserve"> -</w:t>
      </w:r>
      <w:r w:rsidR="00604306" w:rsidRPr="001E7917">
        <w:rPr>
          <w:rFonts w:asciiTheme="minorHAnsi" w:hAnsiTheme="minorHAnsi" w:cstheme="minorHAnsi"/>
          <w:caps/>
        </w:rPr>
        <w:t xml:space="preserve"> </w:t>
      </w:r>
      <w:r w:rsidR="00562BD8" w:rsidRPr="001E7917">
        <w:rPr>
          <w:rFonts w:asciiTheme="minorHAnsi" w:hAnsiTheme="minorHAnsi" w:cstheme="minorHAnsi"/>
          <w:caps/>
        </w:rPr>
        <w:t>Mobilità volontaria interna</w:t>
      </w:r>
      <w:bookmarkEnd w:id="100"/>
    </w:p>
    <w:p w14:paraId="07AD854E" w14:textId="77777777" w:rsidR="00BF7C17" w:rsidRPr="001E7917" w:rsidRDefault="00BF7C17" w:rsidP="00BE32C1">
      <w:pPr>
        <w:jc w:val="both"/>
        <w:rPr>
          <w:rFonts w:asciiTheme="minorHAnsi" w:hAnsiTheme="minorHAnsi" w:cstheme="minorHAnsi"/>
          <w:b/>
          <w:bCs/>
          <w:caps/>
          <w:sz w:val="24"/>
          <w:szCs w:val="24"/>
        </w:rPr>
      </w:pPr>
    </w:p>
    <w:p w14:paraId="42D224C4" w14:textId="00EB8BA0" w:rsidR="00562BD8" w:rsidRPr="001E7917" w:rsidRDefault="00562BD8" w:rsidP="00BE32C1">
      <w:pPr>
        <w:pStyle w:val="Paragrafoelenco"/>
        <w:numPr>
          <w:ilvl w:val="3"/>
          <w:numId w:val="71"/>
        </w:numPr>
        <w:ind w:left="0" w:hanging="284"/>
        <w:rPr>
          <w:rFonts w:asciiTheme="minorHAnsi" w:hAnsiTheme="minorHAnsi" w:cstheme="minorHAnsi"/>
          <w:sz w:val="24"/>
          <w:szCs w:val="24"/>
        </w:rPr>
      </w:pPr>
      <w:r w:rsidRPr="001E7917">
        <w:rPr>
          <w:rFonts w:asciiTheme="minorHAnsi" w:hAnsiTheme="minorHAnsi" w:cstheme="minorHAnsi"/>
          <w:sz w:val="24"/>
          <w:szCs w:val="24"/>
        </w:rPr>
        <w:t>La mobilità interna è finalizzata alla razionalizzazione dell'utilizzo del personale in relazione a:</w:t>
      </w:r>
    </w:p>
    <w:p w14:paraId="36CC20E4" w14:textId="77F81D26" w:rsidR="00562BD8" w:rsidRPr="001E7917" w:rsidRDefault="00562BD8" w:rsidP="00BE32C1">
      <w:pPr>
        <w:pStyle w:val="Paragrafoelenco"/>
        <w:numPr>
          <w:ilvl w:val="1"/>
          <w:numId w:val="74"/>
        </w:numPr>
        <w:ind w:left="0"/>
        <w:rPr>
          <w:rFonts w:asciiTheme="minorHAnsi" w:hAnsiTheme="minorHAnsi" w:cstheme="minorHAnsi"/>
          <w:sz w:val="24"/>
          <w:szCs w:val="24"/>
        </w:rPr>
      </w:pPr>
      <w:r w:rsidRPr="001E7917">
        <w:rPr>
          <w:rFonts w:asciiTheme="minorHAnsi" w:hAnsiTheme="minorHAnsi" w:cstheme="minorHAnsi"/>
          <w:sz w:val="24"/>
          <w:szCs w:val="24"/>
        </w:rPr>
        <w:t>rafforzamento dei servizi interessati agli obiettivi prioritari indicati nella relazione previsionale e programmatica;</w:t>
      </w:r>
    </w:p>
    <w:p w14:paraId="0F0B8D8E" w14:textId="2D64EB28" w:rsidR="00562BD8" w:rsidRPr="001E7917" w:rsidRDefault="00562BD8" w:rsidP="00BE32C1">
      <w:pPr>
        <w:pStyle w:val="Paragrafoelenco"/>
        <w:numPr>
          <w:ilvl w:val="1"/>
          <w:numId w:val="74"/>
        </w:numPr>
        <w:ind w:left="0"/>
        <w:rPr>
          <w:rFonts w:asciiTheme="minorHAnsi" w:hAnsiTheme="minorHAnsi" w:cstheme="minorHAnsi"/>
          <w:sz w:val="24"/>
          <w:szCs w:val="24"/>
        </w:rPr>
      </w:pPr>
      <w:r w:rsidRPr="001E7917">
        <w:rPr>
          <w:rFonts w:asciiTheme="minorHAnsi" w:hAnsiTheme="minorHAnsi" w:cstheme="minorHAnsi"/>
          <w:sz w:val="24"/>
          <w:szCs w:val="24"/>
        </w:rPr>
        <w:t>eventuali variabili strutturali nell'impiego del personale nel corso dell'anno;</w:t>
      </w:r>
    </w:p>
    <w:p w14:paraId="0E523EC7" w14:textId="6E60E251" w:rsidR="00562BD8" w:rsidRPr="001E7917" w:rsidRDefault="00562BD8" w:rsidP="00BE32C1">
      <w:pPr>
        <w:pStyle w:val="Paragrafoelenco"/>
        <w:numPr>
          <w:ilvl w:val="1"/>
          <w:numId w:val="74"/>
        </w:numPr>
        <w:ind w:left="0"/>
        <w:rPr>
          <w:rFonts w:asciiTheme="minorHAnsi" w:hAnsiTheme="minorHAnsi" w:cstheme="minorHAnsi"/>
          <w:sz w:val="24"/>
          <w:szCs w:val="24"/>
        </w:rPr>
      </w:pPr>
      <w:r w:rsidRPr="001E7917">
        <w:rPr>
          <w:rFonts w:asciiTheme="minorHAnsi" w:hAnsiTheme="minorHAnsi" w:cstheme="minorHAnsi"/>
          <w:sz w:val="24"/>
          <w:szCs w:val="24"/>
        </w:rPr>
        <w:t>avvicendamento periodico, anche per l'acquisizione di più ampie esperienze professionali, mediante, altresì, apposita attività di formazione e di aggiornamento;</w:t>
      </w:r>
    </w:p>
    <w:p w14:paraId="02824CEE" w14:textId="1E785E77" w:rsidR="00562BD8" w:rsidRPr="001E7917" w:rsidRDefault="00562BD8" w:rsidP="00BE32C1">
      <w:pPr>
        <w:pStyle w:val="Paragrafoelenco"/>
        <w:numPr>
          <w:ilvl w:val="1"/>
          <w:numId w:val="74"/>
        </w:numPr>
        <w:ind w:left="0"/>
        <w:rPr>
          <w:rFonts w:asciiTheme="minorHAnsi" w:hAnsiTheme="minorHAnsi" w:cstheme="minorHAnsi"/>
          <w:sz w:val="24"/>
          <w:szCs w:val="24"/>
        </w:rPr>
      </w:pPr>
      <w:r w:rsidRPr="001E7917">
        <w:rPr>
          <w:rFonts w:asciiTheme="minorHAnsi" w:hAnsiTheme="minorHAnsi" w:cstheme="minorHAnsi"/>
          <w:sz w:val="24"/>
          <w:szCs w:val="24"/>
        </w:rPr>
        <w:t>soddisfacimento di motivate richieste del personale, purché compatibili con il regolare funzionamento degli uffici e dei servizi;</w:t>
      </w:r>
    </w:p>
    <w:p w14:paraId="096FED0E" w14:textId="645A4BB1" w:rsidR="00562BD8" w:rsidRPr="001E7917" w:rsidRDefault="00562BD8" w:rsidP="00BE32C1">
      <w:pPr>
        <w:pStyle w:val="Paragrafoelenco"/>
        <w:numPr>
          <w:ilvl w:val="1"/>
          <w:numId w:val="74"/>
        </w:numPr>
        <w:ind w:left="0"/>
        <w:rPr>
          <w:rFonts w:asciiTheme="minorHAnsi" w:hAnsiTheme="minorHAnsi" w:cstheme="minorHAnsi"/>
          <w:sz w:val="24"/>
          <w:szCs w:val="24"/>
        </w:rPr>
      </w:pPr>
      <w:r w:rsidRPr="001E7917">
        <w:rPr>
          <w:rFonts w:asciiTheme="minorHAnsi" w:hAnsiTheme="minorHAnsi" w:cstheme="minorHAnsi"/>
          <w:sz w:val="24"/>
          <w:szCs w:val="24"/>
        </w:rPr>
        <w:t>migliore utilizzo delle attitudini e capacità professionali, espresse o potenziali, dei dipendenti attraverso la ricollocazione in strutture che presentino caratteristiche ambientali adeguate.</w:t>
      </w:r>
    </w:p>
    <w:p w14:paraId="282AC048" w14:textId="00FE86B5" w:rsidR="00562BD8" w:rsidRPr="001E7917" w:rsidRDefault="00562BD8" w:rsidP="00BE32C1">
      <w:pPr>
        <w:pStyle w:val="Paragrafoelenco"/>
        <w:numPr>
          <w:ilvl w:val="3"/>
          <w:numId w:val="71"/>
        </w:numPr>
        <w:ind w:left="0" w:hanging="284"/>
        <w:rPr>
          <w:rFonts w:asciiTheme="minorHAnsi" w:hAnsiTheme="minorHAnsi" w:cstheme="minorHAnsi"/>
          <w:sz w:val="24"/>
          <w:szCs w:val="24"/>
        </w:rPr>
      </w:pPr>
      <w:r w:rsidRPr="001E7917">
        <w:rPr>
          <w:rFonts w:asciiTheme="minorHAnsi" w:hAnsiTheme="minorHAnsi" w:cstheme="minorHAnsi"/>
          <w:sz w:val="24"/>
          <w:szCs w:val="24"/>
        </w:rPr>
        <w:t>Principi per l’attivazione della mobilità interna</w:t>
      </w:r>
      <w:r w:rsidR="00325843" w:rsidRPr="001E7917">
        <w:rPr>
          <w:rFonts w:asciiTheme="minorHAnsi" w:hAnsiTheme="minorHAnsi" w:cstheme="minorHAnsi"/>
          <w:sz w:val="24"/>
          <w:szCs w:val="24"/>
        </w:rPr>
        <w:t>:</w:t>
      </w:r>
    </w:p>
    <w:p w14:paraId="4A8ECA60" w14:textId="42ED9B9B" w:rsidR="00562BD8" w:rsidRPr="001E7917" w:rsidRDefault="00562BD8" w:rsidP="00BE32C1">
      <w:pPr>
        <w:pStyle w:val="Paragrafoelenco"/>
        <w:numPr>
          <w:ilvl w:val="3"/>
          <w:numId w:val="76"/>
        </w:numPr>
        <w:ind w:left="0"/>
        <w:rPr>
          <w:rFonts w:asciiTheme="minorHAnsi" w:hAnsiTheme="minorHAnsi" w:cstheme="minorHAnsi"/>
          <w:sz w:val="24"/>
          <w:szCs w:val="24"/>
        </w:rPr>
      </w:pPr>
      <w:r w:rsidRPr="001E7917">
        <w:rPr>
          <w:rFonts w:asciiTheme="minorHAnsi" w:hAnsiTheme="minorHAnsi" w:cstheme="minorHAnsi"/>
          <w:sz w:val="24"/>
          <w:szCs w:val="24"/>
        </w:rPr>
        <w:t xml:space="preserve">La mobilità si esercita all'interno della </w:t>
      </w:r>
      <w:r w:rsidR="00930537">
        <w:rPr>
          <w:rFonts w:asciiTheme="minorHAnsi" w:hAnsiTheme="minorHAnsi" w:cstheme="minorHAnsi"/>
          <w:sz w:val="24"/>
          <w:szCs w:val="24"/>
        </w:rPr>
        <w:t>area</w:t>
      </w:r>
      <w:r w:rsidRPr="001E7917">
        <w:rPr>
          <w:rFonts w:asciiTheme="minorHAnsi" w:hAnsiTheme="minorHAnsi" w:cstheme="minorHAnsi"/>
          <w:sz w:val="24"/>
          <w:szCs w:val="24"/>
        </w:rPr>
        <w:t xml:space="preserve"> posseduta e non può determinare in alcun modo l'assunzione di </w:t>
      </w:r>
      <w:r w:rsidR="00930537">
        <w:rPr>
          <w:rFonts w:asciiTheme="minorHAnsi" w:hAnsiTheme="minorHAnsi" w:cstheme="minorHAnsi"/>
          <w:sz w:val="24"/>
          <w:szCs w:val="24"/>
        </w:rPr>
        <w:t>aree</w:t>
      </w:r>
      <w:r w:rsidRPr="001E7917">
        <w:rPr>
          <w:rFonts w:asciiTheme="minorHAnsi" w:hAnsiTheme="minorHAnsi" w:cstheme="minorHAnsi"/>
          <w:sz w:val="24"/>
          <w:szCs w:val="24"/>
        </w:rPr>
        <w:t xml:space="preserve"> superiori</w:t>
      </w:r>
      <w:r w:rsidR="00325843" w:rsidRPr="001E7917">
        <w:rPr>
          <w:rFonts w:asciiTheme="minorHAnsi" w:hAnsiTheme="minorHAnsi" w:cstheme="minorHAnsi"/>
          <w:sz w:val="24"/>
          <w:szCs w:val="24"/>
        </w:rPr>
        <w:t>;</w:t>
      </w:r>
    </w:p>
    <w:p w14:paraId="28D21410" w14:textId="78BFDEF2" w:rsidR="00562BD8" w:rsidRPr="001E7917" w:rsidRDefault="00562BD8" w:rsidP="00BE32C1">
      <w:pPr>
        <w:pStyle w:val="Paragrafoelenco"/>
        <w:numPr>
          <w:ilvl w:val="3"/>
          <w:numId w:val="76"/>
        </w:numPr>
        <w:ind w:left="0"/>
        <w:rPr>
          <w:rFonts w:asciiTheme="minorHAnsi" w:hAnsiTheme="minorHAnsi" w:cstheme="minorHAnsi"/>
          <w:sz w:val="24"/>
          <w:szCs w:val="24"/>
        </w:rPr>
      </w:pPr>
      <w:r w:rsidRPr="001E7917">
        <w:rPr>
          <w:rFonts w:asciiTheme="minorHAnsi" w:hAnsiTheme="minorHAnsi" w:cstheme="minorHAnsi"/>
          <w:sz w:val="24"/>
          <w:szCs w:val="24"/>
        </w:rPr>
        <w:t xml:space="preserve">All’interno di ogni </w:t>
      </w:r>
      <w:r w:rsidR="00930537">
        <w:rPr>
          <w:rFonts w:asciiTheme="minorHAnsi" w:hAnsiTheme="minorHAnsi" w:cstheme="minorHAnsi"/>
          <w:sz w:val="24"/>
          <w:szCs w:val="24"/>
        </w:rPr>
        <w:t>area</w:t>
      </w:r>
      <w:r w:rsidRPr="001E7917">
        <w:rPr>
          <w:rFonts w:asciiTheme="minorHAnsi" w:hAnsiTheme="minorHAnsi" w:cstheme="minorHAnsi"/>
          <w:sz w:val="24"/>
          <w:szCs w:val="24"/>
        </w:rPr>
        <w:t xml:space="preserve"> viene assicurata la mobilità a richiesta del dipendente, esclusa quella verso profili professionali con specifici titoli abilitanti</w:t>
      </w:r>
      <w:r w:rsidR="00325843" w:rsidRPr="001E7917">
        <w:rPr>
          <w:rFonts w:asciiTheme="minorHAnsi" w:hAnsiTheme="minorHAnsi" w:cstheme="minorHAnsi"/>
          <w:sz w:val="24"/>
          <w:szCs w:val="24"/>
        </w:rPr>
        <w:t>;</w:t>
      </w:r>
    </w:p>
    <w:p w14:paraId="4027C43C" w14:textId="6294BE56" w:rsidR="00562BD8" w:rsidRPr="001E7917" w:rsidRDefault="00562BD8" w:rsidP="00BE32C1">
      <w:pPr>
        <w:pStyle w:val="Paragrafoelenco"/>
        <w:numPr>
          <w:ilvl w:val="3"/>
          <w:numId w:val="76"/>
        </w:numPr>
        <w:ind w:left="0"/>
        <w:rPr>
          <w:rFonts w:asciiTheme="minorHAnsi" w:hAnsiTheme="minorHAnsi" w:cstheme="minorHAnsi"/>
          <w:sz w:val="24"/>
          <w:szCs w:val="24"/>
        </w:rPr>
      </w:pPr>
      <w:r w:rsidRPr="001E7917">
        <w:rPr>
          <w:rFonts w:asciiTheme="minorHAnsi" w:hAnsiTheme="minorHAnsi" w:cstheme="minorHAnsi"/>
          <w:sz w:val="24"/>
          <w:szCs w:val="24"/>
        </w:rPr>
        <w:t xml:space="preserve">La mobilità all’interno di una </w:t>
      </w:r>
      <w:r w:rsidR="00930537">
        <w:rPr>
          <w:rFonts w:asciiTheme="minorHAnsi" w:hAnsiTheme="minorHAnsi" w:cstheme="minorHAnsi"/>
          <w:sz w:val="24"/>
          <w:szCs w:val="24"/>
        </w:rPr>
        <w:t>area</w:t>
      </w:r>
      <w:r w:rsidRPr="001E7917">
        <w:rPr>
          <w:rFonts w:asciiTheme="minorHAnsi" w:hAnsiTheme="minorHAnsi" w:cstheme="minorHAnsi"/>
          <w:sz w:val="24"/>
          <w:szCs w:val="24"/>
        </w:rPr>
        <w:t xml:space="preserve"> per una diversa mansione è consentita solo quando le due mansioni sono considerate equivalenti e quindi esigibili nel rispetto delle </w:t>
      </w:r>
      <w:r w:rsidR="00325843" w:rsidRPr="001E7917">
        <w:rPr>
          <w:rFonts w:asciiTheme="minorHAnsi" w:hAnsiTheme="minorHAnsi" w:cstheme="minorHAnsi"/>
          <w:sz w:val="24"/>
          <w:szCs w:val="24"/>
        </w:rPr>
        <w:t>previsioni dei</w:t>
      </w:r>
      <w:r w:rsidRPr="001E7917">
        <w:rPr>
          <w:rFonts w:asciiTheme="minorHAnsi" w:hAnsiTheme="minorHAnsi" w:cstheme="minorHAnsi"/>
          <w:sz w:val="24"/>
          <w:szCs w:val="24"/>
        </w:rPr>
        <w:t xml:space="preserve"> CCNL</w:t>
      </w:r>
      <w:r w:rsidR="00325843" w:rsidRPr="001E7917">
        <w:rPr>
          <w:rFonts w:asciiTheme="minorHAnsi" w:hAnsiTheme="minorHAnsi" w:cstheme="minorHAnsi"/>
          <w:sz w:val="24"/>
          <w:szCs w:val="24"/>
        </w:rPr>
        <w:t>;</w:t>
      </w:r>
    </w:p>
    <w:p w14:paraId="267B22EF" w14:textId="7430FCA7" w:rsidR="00562BD8" w:rsidRPr="001E7917" w:rsidRDefault="00562BD8" w:rsidP="00BE32C1">
      <w:pPr>
        <w:pStyle w:val="Paragrafoelenco"/>
        <w:numPr>
          <w:ilvl w:val="3"/>
          <w:numId w:val="76"/>
        </w:numPr>
        <w:ind w:left="0"/>
        <w:rPr>
          <w:rFonts w:asciiTheme="minorHAnsi" w:hAnsiTheme="minorHAnsi" w:cstheme="minorHAnsi"/>
          <w:sz w:val="24"/>
          <w:szCs w:val="24"/>
        </w:rPr>
      </w:pPr>
      <w:r w:rsidRPr="001E7917">
        <w:rPr>
          <w:rFonts w:asciiTheme="minorHAnsi" w:hAnsiTheme="minorHAnsi" w:cstheme="minorHAnsi"/>
          <w:sz w:val="24"/>
          <w:szCs w:val="24"/>
        </w:rPr>
        <w:t>La mobilità può comportare il mutamento definitivo di profilo professionale, ma senza alcuna deroga al possesso di titoli di studio e professionali previsti dalla legislazione e dalle norme regolamentari vigenti</w:t>
      </w:r>
      <w:r w:rsidR="00325843" w:rsidRPr="001E7917">
        <w:rPr>
          <w:rFonts w:asciiTheme="minorHAnsi" w:hAnsiTheme="minorHAnsi" w:cstheme="minorHAnsi"/>
          <w:sz w:val="24"/>
          <w:szCs w:val="24"/>
        </w:rPr>
        <w:t>;</w:t>
      </w:r>
    </w:p>
    <w:p w14:paraId="2D1D95E1" w14:textId="374CC6EE" w:rsidR="00562BD8" w:rsidRPr="001E7917" w:rsidRDefault="00562BD8" w:rsidP="00BE32C1">
      <w:pPr>
        <w:pStyle w:val="Paragrafoelenco"/>
        <w:numPr>
          <w:ilvl w:val="3"/>
          <w:numId w:val="76"/>
        </w:numPr>
        <w:ind w:left="0"/>
        <w:rPr>
          <w:rFonts w:asciiTheme="minorHAnsi" w:hAnsiTheme="minorHAnsi" w:cstheme="minorHAnsi"/>
          <w:sz w:val="24"/>
          <w:szCs w:val="24"/>
        </w:rPr>
      </w:pPr>
      <w:r w:rsidRPr="001E7917">
        <w:rPr>
          <w:rFonts w:asciiTheme="minorHAnsi" w:hAnsiTheme="minorHAnsi" w:cstheme="minorHAnsi"/>
          <w:sz w:val="24"/>
          <w:szCs w:val="24"/>
        </w:rPr>
        <w:t xml:space="preserve">Tutte le mobilità disposte </w:t>
      </w:r>
      <w:r w:rsidR="00325843" w:rsidRPr="001E7917">
        <w:rPr>
          <w:rFonts w:asciiTheme="minorHAnsi" w:hAnsiTheme="minorHAnsi" w:cstheme="minorHAnsi"/>
          <w:sz w:val="24"/>
          <w:szCs w:val="24"/>
        </w:rPr>
        <w:t>sono precedute da un avviso pubblico.</w:t>
      </w:r>
    </w:p>
    <w:p w14:paraId="3F079BD2" w14:textId="1AD3F126" w:rsidR="00562BD8" w:rsidRPr="001E7917" w:rsidRDefault="00562BD8" w:rsidP="00BE32C1">
      <w:pPr>
        <w:pStyle w:val="Paragrafoelenco"/>
        <w:numPr>
          <w:ilvl w:val="3"/>
          <w:numId w:val="71"/>
        </w:numPr>
        <w:ind w:left="0"/>
        <w:rPr>
          <w:rFonts w:asciiTheme="minorHAnsi" w:hAnsiTheme="minorHAnsi" w:cstheme="minorHAnsi"/>
          <w:sz w:val="24"/>
          <w:szCs w:val="24"/>
        </w:rPr>
      </w:pPr>
      <w:r w:rsidRPr="001E7917">
        <w:rPr>
          <w:rFonts w:asciiTheme="minorHAnsi" w:hAnsiTheme="minorHAnsi" w:cstheme="minorHAnsi"/>
          <w:sz w:val="24"/>
          <w:szCs w:val="24"/>
        </w:rPr>
        <w:t xml:space="preserve">Non sono ammesse mobilità con ordine di servizio, senza preavviso di almeno </w:t>
      </w:r>
      <w:proofErr w:type="gramStart"/>
      <w:r w:rsidRPr="001E7917">
        <w:rPr>
          <w:rFonts w:asciiTheme="minorHAnsi" w:hAnsiTheme="minorHAnsi" w:cstheme="minorHAnsi"/>
          <w:sz w:val="24"/>
          <w:szCs w:val="24"/>
        </w:rPr>
        <w:t>5</w:t>
      </w:r>
      <w:proofErr w:type="gramEnd"/>
      <w:r w:rsidRPr="001E7917">
        <w:rPr>
          <w:rFonts w:asciiTheme="minorHAnsi" w:hAnsiTheme="minorHAnsi" w:cstheme="minorHAnsi"/>
          <w:sz w:val="24"/>
          <w:szCs w:val="24"/>
        </w:rPr>
        <w:t xml:space="preserve"> giorni lavorativi al dipendente interessato e senza che a questi sia stata garantita, qualora ne abbia fatto richiesta, l’assistenza di un rappresentante sindacale.</w:t>
      </w:r>
    </w:p>
    <w:p w14:paraId="1935835B" w14:textId="2B1CDF20" w:rsidR="00562BD8" w:rsidRPr="001E7917" w:rsidRDefault="00562BD8" w:rsidP="00BE32C1">
      <w:pPr>
        <w:pStyle w:val="Paragrafoelenco"/>
        <w:numPr>
          <w:ilvl w:val="3"/>
          <w:numId w:val="71"/>
        </w:numPr>
        <w:ind w:left="0"/>
        <w:rPr>
          <w:rFonts w:asciiTheme="minorHAnsi" w:hAnsiTheme="minorHAnsi" w:cstheme="minorHAnsi"/>
          <w:sz w:val="24"/>
          <w:szCs w:val="24"/>
        </w:rPr>
      </w:pPr>
      <w:r w:rsidRPr="001E7917">
        <w:rPr>
          <w:rFonts w:asciiTheme="minorHAnsi" w:hAnsiTheme="minorHAnsi" w:cstheme="minorHAnsi"/>
          <w:sz w:val="24"/>
          <w:szCs w:val="24"/>
        </w:rPr>
        <w:t>La mobilità si realizza nei seguenti ambiti:</w:t>
      </w:r>
    </w:p>
    <w:p w14:paraId="655F9BE1" w14:textId="5DC1AA49" w:rsidR="00562BD8" w:rsidRPr="001E7917" w:rsidRDefault="00562BD8" w:rsidP="00BE32C1">
      <w:pPr>
        <w:pStyle w:val="Paragrafoelenco"/>
        <w:numPr>
          <w:ilvl w:val="1"/>
          <w:numId w:val="75"/>
        </w:numPr>
        <w:ind w:left="0"/>
        <w:rPr>
          <w:rFonts w:asciiTheme="minorHAnsi" w:hAnsiTheme="minorHAnsi" w:cstheme="minorHAnsi"/>
          <w:sz w:val="24"/>
          <w:szCs w:val="24"/>
        </w:rPr>
      </w:pPr>
      <w:r w:rsidRPr="001E7917">
        <w:rPr>
          <w:rFonts w:asciiTheme="minorHAnsi" w:hAnsiTheme="minorHAnsi" w:cstheme="minorHAnsi"/>
          <w:sz w:val="24"/>
          <w:szCs w:val="24"/>
        </w:rPr>
        <w:t>all'interno del medesimo Settore nella medesima sede lavorativa;</w:t>
      </w:r>
    </w:p>
    <w:p w14:paraId="3BD90879" w14:textId="5BF9307F" w:rsidR="00562BD8" w:rsidRPr="001E7917" w:rsidRDefault="00562BD8" w:rsidP="00BE32C1">
      <w:pPr>
        <w:pStyle w:val="Paragrafoelenco"/>
        <w:numPr>
          <w:ilvl w:val="1"/>
          <w:numId w:val="75"/>
        </w:numPr>
        <w:ind w:left="0"/>
        <w:rPr>
          <w:rFonts w:asciiTheme="minorHAnsi" w:hAnsiTheme="minorHAnsi" w:cstheme="minorHAnsi"/>
          <w:sz w:val="24"/>
          <w:szCs w:val="24"/>
        </w:rPr>
      </w:pPr>
      <w:r w:rsidRPr="001E7917">
        <w:rPr>
          <w:rFonts w:asciiTheme="minorHAnsi" w:hAnsiTheme="minorHAnsi" w:cstheme="minorHAnsi"/>
          <w:sz w:val="24"/>
          <w:szCs w:val="24"/>
        </w:rPr>
        <w:t>all'interno del medesimo Settore in diversa sede lavorativa;</w:t>
      </w:r>
    </w:p>
    <w:p w14:paraId="40E964AB" w14:textId="16124DA0" w:rsidR="00562BD8" w:rsidRPr="001E7917" w:rsidRDefault="00562BD8" w:rsidP="00BE32C1">
      <w:pPr>
        <w:pStyle w:val="Paragrafoelenco"/>
        <w:numPr>
          <w:ilvl w:val="1"/>
          <w:numId w:val="75"/>
        </w:numPr>
        <w:ind w:left="0"/>
        <w:rPr>
          <w:rFonts w:asciiTheme="minorHAnsi" w:hAnsiTheme="minorHAnsi" w:cstheme="minorHAnsi"/>
          <w:sz w:val="24"/>
          <w:szCs w:val="24"/>
        </w:rPr>
      </w:pPr>
      <w:r w:rsidRPr="001E7917">
        <w:rPr>
          <w:rFonts w:asciiTheme="minorHAnsi" w:hAnsiTheme="minorHAnsi" w:cstheme="minorHAnsi"/>
          <w:sz w:val="24"/>
          <w:szCs w:val="24"/>
        </w:rPr>
        <w:t>fra diversi Settori nel medesimo profilo professionale;</w:t>
      </w:r>
    </w:p>
    <w:p w14:paraId="0E04A143" w14:textId="510560E7" w:rsidR="00562BD8" w:rsidRPr="001E7917" w:rsidRDefault="00562BD8" w:rsidP="00BE32C1">
      <w:pPr>
        <w:pStyle w:val="Paragrafoelenco"/>
        <w:numPr>
          <w:ilvl w:val="1"/>
          <w:numId w:val="75"/>
        </w:numPr>
        <w:ind w:left="0"/>
        <w:rPr>
          <w:rFonts w:asciiTheme="minorHAnsi" w:hAnsiTheme="minorHAnsi" w:cstheme="minorHAnsi"/>
          <w:sz w:val="24"/>
          <w:szCs w:val="24"/>
        </w:rPr>
      </w:pPr>
      <w:r w:rsidRPr="001E7917">
        <w:rPr>
          <w:rFonts w:asciiTheme="minorHAnsi" w:hAnsiTheme="minorHAnsi" w:cstheme="minorHAnsi"/>
          <w:sz w:val="24"/>
          <w:szCs w:val="24"/>
        </w:rPr>
        <w:t>fra diversi Settori con modifica del profilo professionale.</w:t>
      </w:r>
    </w:p>
    <w:p w14:paraId="62E552FD" w14:textId="3F2669BB" w:rsidR="00562BD8" w:rsidRPr="001E7917" w:rsidRDefault="00562BD8" w:rsidP="00BE32C1">
      <w:pPr>
        <w:jc w:val="both"/>
        <w:rPr>
          <w:rFonts w:asciiTheme="minorHAnsi" w:hAnsiTheme="minorHAnsi" w:cstheme="minorHAnsi"/>
          <w:sz w:val="24"/>
          <w:szCs w:val="24"/>
        </w:rPr>
      </w:pPr>
      <w:r w:rsidRPr="001E7917">
        <w:rPr>
          <w:rFonts w:asciiTheme="minorHAnsi" w:hAnsiTheme="minorHAnsi" w:cstheme="minorHAnsi"/>
          <w:sz w:val="24"/>
          <w:szCs w:val="24"/>
        </w:rPr>
        <w:t>La mobilità relativa ai punti a</w:t>
      </w:r>
      <w:r w:rsidR="00325843" w:rsidRPr="001E7917">
        <w:rPr>
          <w:rFonts w:asciiTheme="minorHAnsi" w:hAnsiTheme="minorHAnsi" w:cstheme="minorHAnsi"/>
          <w:sz w:val="24"/>
          <w:szCs w:val="24"/>
        </w:rPr>
        <w:t>.</w:t>
      </w:r>
      <w:r w:rsidRPr="001E7917">
        <w:rPr>
          <w:rFonts w:asciiTheme="minorHAnsi" w:hAnsiTheme="minorHAnsi" w:cstheme="minorHAnsi"/>
          <w:sz w:val="24"/>
          <w:szCs w:val="24"/>
        </w:rPr>
        <w:t xml:space="preserve"> e b</w:t>
      </w:r>
      <w:r w:rsidR="00325843" w:rsidRPr="001E7917">
        <w:rPr>
          <w:rFonts w:asciiTheme="minorHAnsi" w:hAnsiTheme="minorHAnsi" w:cstheme="minorHAnsi"/>
          <w:sz w:val="24"/>
          <w:szCs w:val="24"/>
        </w:rPr>
        <w:t>.</w:t>
      </w:r>
      <w:r w:rsidRPr="001E7917">
        <w:rPr>
          <w:rFonts w:asciiTheme="minorHAnsi" w:hAnsiTheme="minorHAnsi" w:cstheme="minorHAnsi"/>
          <w:sz w:val="24"/>
          <w:szCs w:val="24"/>
        </w:rPr>
        <w:t xml:space="preserve"> è disposta dal Responsabile del Settore interessato</w:t>
      </w:r>
      <w:r w:rsidR="00E56B70" w:rsidRPr="001E7917">
        <w:rPr>
          <w:rFonts w:asciiTheme="minorHAnsi" w:hAnsiTheme="minorHAnsi" w:cstheme="minorHAnsi"/>
          <w:sz w:val="24"/>
          <w:szCs w:val="24"/>
        </w:rPr>
        <w:t>, mentre l</w:t>
      </w:r>
      <w:r w:rsidRPr="001E7917">
        <w:rPr>
          <w:rFonts w:asciiTheme="minorHAnsi" w:hAnsiTheme="minorHAnsi" w:cstheme="minorHAnsi"/>
          <w:sz w:val="24"/>
          <w:szCs w:val="24"/>
        </w:rPr>
        <w:t>a mobilità relativa ai punt</w:t>
      </w:r>
      <w:r w:rsidR="00325843" w:rsidRPr="001E7917">
        <w:rPr>
          <w:rFonts w:asciiTheme="minorHAnsi" w:hAnsiTheme="minorHAnsi" w:cstheme="minorHAnsi"/>
          <w:sz w:val="24"/>
          <w:szCs w:val="24"/>
        </w:rPr>
        <w:t>i</w:t>
      </w:r>
      <w:r w:rsidRPr="001E7917">
        <w:rPr>
          <w:rFonts w:asciiTheme="minorHAnsi" w:hAnsiTheme="minorHAnsi" w:cstheme="minorHAnsi"/>
          <w:sz w:val="24"/>
          <w:szCs w:val="24"/>
        </w:rPr>
        <w:t xml:space="preserve"> c</w:t>
      </w:r>
      <w:r w:rsidR="00325843" w:rsidRPr="001E7917">
        <w:rPr>
          <w:rFonts w:asciiTheme="minorHAnsi" w:hAnsiTheme="minorHAnsi" w:cstheme="minorHAnsi"/>
          <w:sz w:val="24"/>
          <w:szCs w:val="24"/>
        </w:rPr>
        <w:t>.</w:t>
      </w:r>
      <w:r w:rsidRPr="001E7917">
        <w:rPr>
          <w:rFonts w:asciiTheme="minorHAnsi" w:hAnsiTheme="minorHAnsi" w:cstheme="minorHAnsi"/>
          <w:sz w:val="24"/>
          <w:szCs w:val="24"/>
        </w:rPr>
        <w:t xml:space="preserve"> </w:t>
      </w:r>
      <w:r w:rsidR="00325843" w:rsidRPr="001E7917">
        <w:rPr>
          <w:rFonts w:asciiTheme="minorHAnsi" w:hAnsiTheme="minorHAnsi" w:cstheme="minorHAnsi"/>
          <w:sz w:val="24"/>
          <w:szCs w:val="24"/>
        </w:rPr>
        <w:t xml:space="preserve">e d. </w:t>
      </w:r>
      <w:r w:rsidRPr="001E7917">
        <w:rPr>
          <w:rFonts w:asciiTheme="minorHAnsi" w:hAnsiTheme="minorHAnsi" w:cstheme="minorHAnsi"/>
          <w:sz w:val="24"/>
          <w:szCs w:val="24"/>
        </w:rPr>
        <w:t>è disposta dal Segretario Generale sentiti i Responsabili interessati.</w:t>
      </w:r>
    </w:p>
    <w:p w14:paraId="0DA019CC" w14:textId="1151AE6E" w:rsidR="00562BD8" w:rsidRPr="001E7917" w:rsidRDefault="00E56B70" w:rsidP="00BE32C1">
      <w:pPr>
        <w:pStyle w:val="Paragrafoelenco"/>
        <w:numPr>
          <w:ilvl w:val="3"/>
          <w:numId w:val="71"/>
        </w:numPr>
        <w:ind w:left="0"/>
        <w:rPr>
          <w:rFonts w:asciiTheme="minorHAnsi" w:hAnsiTheme="minorHAnsi" w:cstheme="minorHAnsi"/>
          <w:sz w:val="24"/>
          <w:szCs w:val="24"/>
        </w:rPr>
      </w:pPr>
      <w:r w:rsidRPr="001E7917">
        <w:rPr>
          <w:rFonts w:asciiTheme="minorHAnsi" w:hAnsiTheme="minorHAnsi" w:cstheme="minorHAnsi"/>
          <w:sz w:val="24"/>
          <w:szCs w:val="24"/>
        </w:rPr>
        <w:t>S</w:t>
      </w:r>
      <w:r w:rsidR="00562BD8" w:rsidRPr="001E7917">
        <w:rPr>
          <w:rFonts w:asciiTheme="minorHAnsi" w:hAnsiTheme="minorHAnsi" w:cstheme="minorHAnsi"/>
          <w:sz w:val="24"/>
          <w:szCs w:val="24"/>
        </w:rPr>
        <w:t>e la mobilità richiesta comporta mutamento nella prestazione professionale, la stessa deve essere accompagnata da adeguata formazione, se non già precedentemente effettuata.</w:t>
      </w:r>
    </w:p>
    <w:p w14:paraId="41FD21E2" w14:textId="40D54702" w:rsidR="00562BD8" w:rsidRPr="001E7917" w:rsidRDefault="00562BD8" w:rsidP="00BE32C1">
      <w:pPr>
        <w:pStyle w:val="Paragrafoelenco"/>
        <w:numPr>
          <w:ilvl w:val="3"/>
          <w:numId w:val="71"/>
        </w:numPr>
        <w:ind w:left="0"/>
        <w:rPr>
          <w:rFonts w:asciiTheme="minorHAnsi" w:hAnsiTheme="minorHAnsi" w:cstheme="minorHAnsi"/>
          <w:sz w:val="24"/>
          <w:szCs w:val="24"/>
        </w:rPr>
      </w:pPr>
      <w:r w:rsidRPr="001E7917">
        <w:rPr>
          <w:rFonts w:asciiTheme="minorHAnsi" w:hAnsiTheme="minorHAnsi" w:cstheme="minorHAnsi"/>
          <w:sz w:val="24"/>
          <w:szCs w:val="24"/>
        </w:rPr>
        <w:t xml:space="preserve">Nel caso in cui vi siano domande per uno stesso posto si provvederà </w:t>
      </w:r>
      <w:r w:rsidR="00DF5A67" w:rsidRPr="001E7917">
        <w:rPr>
          <w:rFonts w:asciiTheme="minorHAnsi" w:hAnsiTheme="minorHAnsi" w:cstheme="minorHAnsi"/>
          <w:sz w:val="24"/>
          <w:szCs w:val="24"/>
        </w:rPr>
        <w:t xml:space="preserve">formare una Commissione e </w:t>
      </w:r>
      <w:r w:rsidRPr="001E7917">
        <w:rPr>
          <w:rFonts w:asciiTheme="minorHAnsi" w:hAnsiTheme="minorHAnsi" w:cstheme="minorHAnsi"/>
          <w:sz w:val="24"/>
          <w:szCs w:val="24"/>
        </w:rPr>
        <w:t>a stilare una graduatoria di merito nel rispetto di criteri oggettivi quali:</w:t>
      </w:r>
    </w:p>
    <w:p w14:paraId="3980BDF5" w14:textId="78211270" w:rsidR="00562BD8" w:rsidRPr="001E7917" w:rsidRDefault="00DF5A67" w:rsidP="00BE32C1">
      <w:pPr>
        <w:pStyle w:val="Paragrafoelenco"/>
        <w:numPr>
          <w:ilvl w:val="1"/>
          <w:numId w:val="77"/>
        </w:numPr>
        <w:ind w:left="0"/>
        <w:rPr>
          <w:rFonts w:asciiTheme="minorHAnsi" w:hAnsiTheme="minorHAnsi" w:cstheme="minorHAnsi"/>
          <w:sz w:val="24"/>
          <w:szCs w:val="24"/>
        </w:rPr>
      </w:pPr>
      <w:r w:rsidRPr="001E7917">
        <w:rPr>
          <w:rFonts w:asciiTheme="minorHAnsi" w:hAnsiTheme="minorHAnsi" w:cstheme="minorHAnsi"/>
          <w:sz w:val="24"/>
          <w:szCs w:val="24"/>
        </w:rPr>
        <w:t>I</w:t>
      </w:r>
      <w:r w:rsidR="00562BD8" w:rsidRPr="001E7917">
        <w:rPr>
          <w:rFonts w:asciiTheme="minorHAnsi" w:hAnsiTheme="minorHAnsi" w:cstheme="minorHAnsi"/>
          <w:sz w:val="24"/>
          <w:szCs w:val="24"/>
        </w:rPr>
        <w:t xml:space="preserve"> titoli culturali posseduti dal candidato in ragione di quelli richiesti dal posto messo in mobilità;</w:t>
      </w:r>
    </w:p>
    <w:p w14:paraId="0B9F0B7B" w14:textId="0A53AD9E" w:rsidR="00562BD8" w:rsidRPr="001E7917" w:rsidRDefault="00DF5A67" w:rsidP="00BE32C1">
      <w:pPr>
        <w:pStyle w:val="Paragrafoelenco"/>
        <w:numPr>
          <w:ilvl w:val="1"/>
          <w:numId w:val="77"/>
        </w:numPr>
        <w:ind w:left="0"/>
        <w:rPr>
          <w:rFonts w:asciiTheme="minorHAnsi" w:hAnsiTheme="minorHAnsi" w:cstheme="minorHAnsi"/>
          <w:sz w:val="24"/>
          <w:szCs w:val="24"/>
        </w:rPr>
      </w:pPr>
      <w:r w:rsidRPr="001E7917">
        <w:rPr>
          <w:rFonts w:asciiTheme="minorHAnsi" w:hAnsiTheme="minorHAnsi" w:cstheme="minorHAnsi"/>
          <w:sz w:val="24"/>
          <w:szCs w:val="24"/>
        </w:rPr>
        <w:t>L</w:t>
      </w:r>
      <w:r w:rsidR="00562BD8" w:rsidRPr="001E7917">
        <w:rPr>
          <w:rFonts w:asciiTheme="minorHAnsi" w:hAnsiTheme="minorHAnsi" w:cstheme="minorHAnsi"/>
          <w:sz w:val="24"/>
          <w:szCs w:val="24"/>
        </w:rPr>
        <w:t>e precedenti esperienze lavorative effettuate nell’Ente e fuori di questo, purchè documentabili;</w:t>
      </w:r>
    </w:p>
    <w:p w14:paraId="55DFC2E2" w14:textId="5278BEE6" w:rsidR="00562BD8" w:rsidRPr="001E7917" w:rsidRDefault="00DF5A67" w:rsidP="00BE32C1">
      <w:pPr>
        <w:pStyle w:val="Paragrafoelenco"/>
        <w:numPr>
          <w:ilvl w:val="1"/>
          <w:numId w:val="77"/>
        </w:numPr>
        <w:ind w:left="0"/>
        <w:rPr>
          <w:rFonts w:asciiTheme="minorHAnsi" w:hAnsiTheme="minorHAnsi" w:cstheme="minorHAnsi"/>
          <w:sz w:val="24"/>
          <w:szCs w:val="24"/>
        </w:rPr>
      </w:pPr>
      <w:r w:rsidRPr="001E7917">
        <w:rPr>
          <w:rFonts w:asciiTheme="minorHAnsi" w:hAnsiTheme="minorHAnsi" w:cstheme="minorHAnsi"/>
          <w:sz w:val="24"/>
          <w:szCs w:val="24"/>
        </w:rPr>
        <w:t>L</w:t>
      </w:r>
      <w:r w:rsidR="00562BD8" w:rsidRPr="001E7917">
        <w:rPr>
          <w:rFonts w:asciiTheme="minorHAnsi" w:hAnsiTheme="minorHAnsi" w:cstheme="minorHAnsi"/>
          <w:sz w:val="24"/>
          <w:szCs w:val="24"/>
        </w:rPr>
        <w:t>e capacità professionali possedute in relazione alle valutazioni delle prestazioni rese in passato;</w:t>
      </w:r>
    </w:p>
    <w:p w14:paraId="4800336E" w14:textId="2C50C23B" w:rsidR="00562BD8" w:rsidRPr="001E7917" w:rsidRDefault="00DF5A67" w:rsidP="00BE32C1">
      <w:pPr>
        <w:pStyle w:val="Paragrafoelenco"/>
        <w:numPr>
          <w:ilvl w:val="1"/>
          <w:numId w:val="77"/>
        </w:numPr>
        <w:ind w:left="0"/>
        <w:rPr>
          <w:rFonts w:asciiTheme="minorHAnsi" w:hAnsiTheme="minorHAnsi" w:cstheme="minorHAnsi"/>
          <w:sz w:val="24"/>
          <w:szCs w:val="24"/>
        </w:rPr>
      </w:pPr>
      <w:r w:rsidRPr="001E7917">
        <w:rPr>
          <w:rFonts w:asciiTheme="minorHAnsi" w:hAnsiTheme="minorHAnsi" w:cstheme="minorHAnsi"/>
          <w:sz w:val="24"/>
          <w:szCs w:val="24"/>
        </w:rPr>
        <w:t>I</w:t>
      </w:r>
      <w:r w:rsidR="00562BD8" w:rsidRPr="001E7917">
        <w:rPr>
          <w:rFonts w:asciiTheme="minorHAnsi" w:hAnsiTheme="minorHAnsi" w:cstheme="minorHAnsi"/>
          <w:sz w:val="24"/>
          <w:szCs w:val="24"/>
        </w:rPr>
        <w:t xml:space="preserve"> percorsi formativi conseguiti in quanto congruenti al posto messo in mobilità e che inoltre tenga conto:</w:t>
      </w:r>
    </w:p>
    <w:p w14:paraId="4AC1D0A9" w14:textId="6882D0DB" w:rsidR="00562BD8" w:rsidRPr="001E7917" w:rsidRDefault="00562BD8" w:rsidP="00BE32C1">
      <w:pPr>
        <w:pStyle w:val="Paragrafoelenco"/>
        <w:numPr>
          <w:ilvl w:val="2"/>
          <w:numId w:val="78"/>
        </w:numPr>
        <w:ind w:left="0" w:hanging="283"/>
        <w:rPr>
          <w:rFonts w:asciiTheme="minorHAnsi" w:hAnsiTheme="minorHAnsi" w:cstheme="minorHAnsi"/>
          <w:sz w:val="24"/>
          <w:szCs w:val="24"/>
        </w:rPr>
      </w:pPr>
      <w:r w:rsidRPr="001E7917">
        <w:rPr>
          <w:rFonts w:asciiTheme="minorHAnsi" w:hAnsiTheme="minorHAnsi" w:cstheme="minorHAnsi"/>
          <w:sz w:val="24"/>
          <w:szCs w:val="24"/>
        </w:rPr>
        <w:t>in relazione ai carichi familiari se la mobilità implica variazione di orario di lavoro, avvicinamento a casa, avvicinamento ad un servizio sociale utilizzato;</w:t>
      </w:r>
    </w:p>
    <w:p w14:paraId="1D72408C" w14:textId="76DC9164" w:rsidR="00562BD8" w:rsidRPr="001E7917" w:rsidRDefault="00562BD8" w:rsidP="00BE32C1">
      <w:pPr>
        <w:pStyle w:val="Paragrafoelenco"/>
        <w:numPr>
          <w:ilvl w:val="2"/>
          <w:numId w:val="78"/>
        </w:numPr>
        <w:ind w:left="0" w:hanging="283"/>
        <w:rPr>
          <w:rFonts w:asciiTheme="minorHAnsi" w:hAnsiTheme="minorHAnsi" w:cstheme="minorHAnsi"/>
          <w:sz w:val="24"/>
          <w:szCs w:val="24"/>
        </w:rPr>
      </w:pPr>
      <w:r w:rsidRPr="001E7917">
        <w:rPr>
          <w:rFonts w:asciiTheme="minorHAnsi" w:hAnsiTheme="minorHAnsi" w:cstheme="minorHAnsi"/>
          <w:sz w:val="24"/>
          <w:szCs w:val="24"/>
        </w:rPr>
        <w:t>di ogni anno di attesa della domanda di mobilità in riferimento a precedenti avvisi di richiesta disponibilità.</w:t>
      </w:r>
    </w:p>
    <w:p w14:paraId="2EC7C349" w14:textId="26B3255D" w:rsidR="00562BD8" w:rsidRPr="001E7917" w:rsidRDefault="00562BD8" w:rsidP="00BE32C1">
      <w:pPr>
        <w:pStyle w:val="Paragrafoelenco"/>
        <w:numPr>
          <w:ilvl w:val="2"/>
          <w:numId w:val="78"/>
        </w:numPr>
        <w:ind w:left="0" w:hanging="283"/>
        <w:rPr>
          <w:rFonts w:asciiTheme="minorHAnsi" w:hAnsiTheme="minorHAnsi" w:cstheme="minorHAnsi"/>
          <w:sz w:val="24"/>
          <w:szCs w:val="24"/>
        </w:rPr>
      </w:pPr>
      <w:r w:rsidRPr="001E7917">
        <w:rPr>
          <w:rFonts w:asciiTheme="minorHAnsi" w:hAnsiTheme="minorHAnsi" w:cstheme="minorHAnsi"/>
          <w:sz w:val="24"/>
          <w:szCs w:val="24"/>
        </w:rPr>
        <w:t>del servizio precedentemente prestato, da valutarsi in relazione ad ogni anno per l’anzianità di servizio nell’Ente.</w:t>
      </w:r>
    </w:p>
    <w:p w14:paraId="62370C1C" w14:textId="0FEA0FB9" w:rsidR="00562BD8" w:rsidRPr="001E7917" w:rsidRDefault="00DF5A67" w:rsidP="00BE32C1">
      <w:pPr>
        <w:pStyle w:val="Paragrafoelenco"/>
        <w:numPr>
          <w:ilvl w:val="1"/>
          <w:numId w:val="77"/>
        </w:numPr>
        <w:ind w:left="0"/>
        <w:rPr>
          <w:rFonts w:asciiTheme="minorHAnsi" w:hAnsiTheme="minorHAnsi" w:cstheme="minorHAnsi"/>
          <w:sz w:val="24"/>
          <w:szCs w:val="24"/>
        </w:rPr>
      </w:pPr>
      <w:r w:rsidRPr="001E7917">
        <w:rPr>
          <w:rFonts w:asciiTheme="minorHAnsi" w:hAnsiTheme="minorHAnsi" w:cstheme="minorHAnsi"/>
          <w:sz w:val="24"/>
          <w:szCs w:val="24"/>
        </w:rPr>
        <w:t>s</w:t>
      </w:r>
      <w:r w:rsidR="00562BD8" w:rsidRPr="001E7917">
        <w:rPr>
          <w:rFonts w:asciiTheme="minorHAnsi" w:hAnsiTheme="minorHAnsi" w:cstheme="minorHAnsi"/>
          <w:sz w:val="24"/>
          <w:szCs w:val="24"/>
        </w:rPr>
        <w:t xml:space="preserve">e il dipendente ha già fatto uso dell’istituto della mobilità negli ultimi tre anni, salvo casi </w:t>
      </w:r>
      <w:r w:rsidR="00562BD8" w:rsidRPr="001E7917">
        <w:rPr>
          <w:rFonts w:asciiTheme="minorHAnsi" w:hAnsiTheme="minorHAnsi" w:cstheme="minorHAnsi"/>
          <w:sz w:val="24"/>
          <w:szCs w:val="24"/>
        </w:rPr>
        <w:lastRenderedPageBreak/>
        <w:t>eccezionali e documentati che riguardano i motivi di salute o di famiglia, sarà posto alla fine della graduatoria</w:t>
      </w:r>
      <w:r w:rsidRPr="001E7917">
        <w:rPr>
          <w:rFonts w:asciiTheme="minorHAnsi" w:hAnsiTheme="minorHAnsi" w:cstheme="minorHAnsi"/>
          <w:sz w:val="24"/>
          <w:szCs w:val="24"/>
        </w:rPr>
        <w:t>.</w:t>
      </w:r>
    </w:p>
    <w:p w14:paraId="74D86755" w14:textId="27F06E2D" w:rsidR="00562BD8" w:rsidRPr="001E7917" w:rsidRDefault="00562BD8" w:rsidP="00BE32C1">
      <w:pPr>
        <w:jc w:val="both"/>
        <w:rPr>
          <w:rFonts w:asciiTheme="minorHAnsi" w:hAnsiTheme="minorHAnsi" w:cstheme="minorHAnsi"/>
          <w:sz w:val="24"/>
          <w:szCs w:val="24"/>
        </w:rPr>
      </w:pPr>
    </w:p>
    <w:p w14:paraId="44634B4A" w14:textId="6DDC715E" w:rsidR="000D0AAF" w:rsidRPr="001E7917" w:rsidRDefault="000D0AAF" w:rsidP="00BE32C1">
      <w:pPr>
        <w:pStyle w:val="Titolo1"/>
        <w:spacing w:before="0"/>
        <w:ind w:left="0" w:right="0"/>
        <w:jc w:val="both"/>
        <w:rPr>
          <w:rFonts w:asciiTheme="minorHAnsi" w:hAnsiTheme="minorHAnsi" w:cstheme="minorHAnsi"/>
          <w:caps/>
        </w:rPr>
      </w:pPr>
      <w:bookmarkStart w:id="101" w:name="_Toc130888523"/>
      <w:r w:rsidRPr="001E7917">
        <w:rPr>
          <w:rFonts w:asciiTheme="minorHAnsi" w:hAnsiTheme="minorHAnsi" w:cstheme="minorHAnsi"/>
          <w:caps/>
        </w:rPr>
        <w:t>Art. 41</w:t>
      </w:r>
      <w:r w:rsidR="00DC4800" w:rsidRPr="001E7917">
        <w:rPr>
          <w:rFonts w:asciiTheme="minorHAnsi" w:hAnsiTheme="minorHAnsi" w:cstheme="minorHAnsi"/>
          <w:caps/>
        </w:rPr>
        <w:t xml:space="preserve"> </w:t>
      </w:r>
      <w:r w:rsidRPr="001E7917">
        <w:rPr>
          <w:rFonts w:asciiTheme="minorHAnsi" w:hAnsiTheme="minorHAnsi" w:cstheme="minorHAnsi"/>
          <w:caps/>
        </w:rPr>
        <w:t xml:space="preserve">quater </w:t>
      </w:r>
      <w:r w:rsidR="00DC4800" w:rsidRPr="001E7917">
        <w:rPr>
          <w:rFonts w:asciiTheme="minorHAnsi" w:hAnsiTheme="minorHAnsi" w:cstheme="minorHAnsi"/>
          <w:caps/>
        </w:rPr>
        <w:t xml:space="preserve">- </w:t>
      </w:r>
      <w:r w:rsidRPr="001E7917">
        <w:rPr>
          <w:rFonts w:asciiTheme="minorHAnsi" w:hAnsiTheme="minorHAnsi" w:cstheme="minorHAnsi"/>
          <w:caps/>
        </w:rPr>
        <w:t>Mobilità d’ufficio</w:t>
      </w:r>
      <w:bookmarkEnd w:id="101"/>
    </w:p>
    <w:p w14:paraId="3D837250" w14:textId="77777777" w:rsidR="00BF7C17" w:rsidRPr="001E7917" w:rsidRDefault="00BF7C17" w:rsidP="00BE32C1">
      <w:pPr>
        <w:jc w:val="both"/>
        <w:rPr>
          <w:rFonts w:asciiTheme="minorHAnsi" w:hAnsiTheme="minorHAnsi" w:cstheme="minorHAnsi"/>
          <w:sz w:val="24"/>
          <w:szCs w:val="24"/>
        </w:rPr>
      </w:pPr>
    </w:p>
    <w:p w14:paraId="4DBF711D" w14:textId="21405ED9" w:rsidR="000D0AAF" w:rsidRPr="001E7917" w:rsidRDefault="000D0AAF" w:rsidP="00BE32C1">
      <w:pPr>
        <w:jc w:val="both"/>
        <w:rPr>
          <w:rFonts w:asciiTheme="minorHAnsi" w:hAnsiTheme="minorHAnsi" w:cstheme="minorHAnsi"/>
          <w:sz w:val="24"/>
          <w:szCs w:val="24"/>
        </w:rPr>
      </w:pPr>
      <w:r w:rsidRPr="001E7917">
        <w:rPr>
          <w:rFonts w:asciiTheme="minorHAnsi" w:hAnsiTheme="minorHAnsi" w:cstheme="minorHAnsi"/>
          <w:sz w:val="24"/>
          <w:szCs w:val="24"/>
        </w:rPr>
        <w:t>La mobilità d’ufficio viene disposta in base alle casistiche e alle disposizioni di legge.</w:t>
      </w:r>
    </w:p>
    <w:p w14:paraId="7567BDFC" w14:textId="67039C9C" w:rsidR="000D0AAF" w:rsidRPr="001E7917" w:rsidRDefault="000D0AAF" w:rsidP="00BE32C1">
      <w:pPr>
        <w:pStyle w:val="Titolo1"/>
        <w:spacing w:before="0"/>
        <w:ind w:left="0" w:right="0"/>
        <w:jc w:val="both"/>
        <w:rPr>
          <w:rFonts w:asciiTheme="minorHAnsi" w:hAnsiTheme="minorHAnsi" w:cstheme="minorHAnsi"/>
        </w:rPr>
      </w:pPr>
    </w:p>
    <w:p w14:paraId="49FDA935" w14:textId="4D80E121" w:rsidR="009C2D36" w:rsidRPr="001E7917" w:rsidRDefault="009C2D36" w:rsidP="00BE32C1">
      <w:pPr>
        <w:pStyle w:val="Titolo1"/>
        <w:spacing w:before="0"/>
        <w:ind w:left="0" w:right="0"/>
        <w:jc w:val="both"/>
        <w:rPr>
          <w:rFonts w:asciiTheme="minorHAnsi" w:hAnsiTheme="minorHAnsi" w:cstheme="minorHAnsi"/>
          <w:caps/>
        </w:rPr>
      </w:pPr>
      <w:bookmarkStart w:id="102" w:name="_Toc130888524"/>
      <w:r w:rsidRPr="001E7917">
        <w:rPr>
          <w:rFonts w:asciiTheme="minorHAnsi" w:hAnsiTheme="minorHAnsi" w:cstheme="minorHAnsi"/>
          <w:caps/>
        </w:rPr>
        <w:t>Art. 41</w:t>
      </w:r>
      <w:r w:rsidR="00DC4800" w:rsidRPr="001E7917">
        <w:rPr>
          <w:rFonts w:asciiTheme="minorHAnsi" w:hAnsiTheme="minorHAnsi" w:cstheme="minorHAnsi"/>
          <w:caps/>
        </w:rPr>
        <w:t xml:space="preserve"> </w:t>
      </w:r>
      <w:r w:rsidRPr="001E7917">
        <w:rPr>
          <w:rFonts w:asciiTheme="minorHAnsi" w:hAnsiTheme="minorHAnsi" w:cstheme="minorHAnsi"/>
          <w:caps/>
        </w:rPr>
        <w:t xml:space="preserve">QUINQUIES </w:t>
      </w:r>
      <w:r w:rsidR="00DC4800" w:rsidRPr="001E7917">
        <w:rPr>
          <w:rFonts w:asciiTheme="minorHAnsi" w:hAnsiTheme="minorHAnsi" w:cstheme="minorHAnsi"/>
          <w:caps/>
        </w:rPr>
        <w:t xml:space="preserve">- </w:t>
      </w:r>
      <w:r w:rsidRPr="001E7917">
        <w:rPr>
          <w:rFonts w:asciiTheme="minorHAnsi" w:hAnsiTheme="minorHAnsi" w:cstheme="minorHAnsi"/>
          <w:caps/>
        </w:rPr>
        <w:t>Selezioni uniche per la formazione di elenchi di idonei all'assunzione nei ruoli dell'amministrazione degli enti locali</w:t>
      </w:r>
      <w:bookmarkEnd w:id="102"/>
    </w:p>
    <w:p w14:paraId="109BF473" w14:textId="015EFE59" w:rsidR="009C2D36" w:rsidRPr="001E7917" w:rsidRDefault="009C2D36" w:rsidP="00BE32C1">
      <w:pPr>
        <w:pStyle w:val="Titolo1"/>
        <w:spacing w:before="0"/>
        <w:ind w:left="0" w:right="0"/>
        <w:jc w:val="both"/>
        <w:rPr>
          <w:rFonts w:asciiTheme="minorHAnsi" w:hAnsiTheme="minorHAnsi" w:cstheme="minorHAnsi"/>
          <w:b w:val="0"/>
          <w:bCs w:val="0"/>
        </w:rPr>
      </w:pPr>
    </w:p>
    <w:p w14:paraId="34503D9A" w14:textId="13D8493A" w:rsidR="009C2D36" w:rsidRPr="001E7917" w:rsidRDefault="00B94D57" w:rsidP="00BE32C1">
      <w:pPr>
        <w:pStyle w:val="Paragrafoelenco"/>
        <w:numPr>
          <w:ilvl w:val="0"/>
          <w:numId w:val="91"/>
        </w:numPr>
        <w:rPr>
          <w:rFonts w:asciiTheme="minorHAnsi" w:hAnsiTheme="minorHAnsi" w:cstheme="minorHAnsi"/>
          <w:sz w:val="24"/>
          <w:szCs w:val="24"/>
        </w:rPr>
      </w:pPr>
      <w:r w:rsidRPr="001E7917">
        <w:rPr>
          <w:rFonts w:asciiTheme="minorHAnsi" w:hAnsiTheme="minorHAnsi" w:cstheme="minorHAnsi"/>
          <w:sz w:val="24"/>
          <w:szCs w:val="24"/>
        </w:rPr>
        <w:t>L’Ente stipula specifiche convenzioni per la gestione in forma associata di selezioni uniche per la formazione di elenchi di idonei all’assunzione sia a tempo indeterminato che determinato.</w:t>
      </w:r>
    </w:p>
    <w:p w14:paraId="6B7E03EB" w14:textId="22A74D42" w:rsidR="00B94D57" w:rsidRPr="001E7917" w:rsidRDefault="00B94D57" w:rsidP="00BE32C1">
      <w:pPr>
        <w:pStyle w:val="Paragrafoelenco"/>
        <w:numPr>
          <w:ilvl w:val="0"/>
          <w:numId w:val="91"/>
        </w:numPr>
        <w:rPr>
          <w:rFonts w:asciiTheme="minorHAnsi" w:hAnsiTheme="minorHAnsi" w:cstheme="minorHAnsi"/>
          <w:sz w:val="24"/>
          <w:szCs w:val="24"/>
        </w:rPr>
      </w:pPr>
      <w:r w:rsidRPr="001E7917">
        <w:rPr>
          <w:rFonts w:asciiTheme="minorHAnsi" w:hAnsiTheme="minorHAnsi" w:cstheme="minorHAnsi"/>
          <w:sz w:val="24"/>
          <w:szCs w:val="24"/>
        </w:rPr>
        <w:t xml:space="preserve">Gli elenchi di idonei sono costituiti per titoli di studio ed esperienza, in ragione dei profili professionali ricercati </w:t>
      </w:r>
      <w:r w:rsidR="00532068" w:rsidRPr="001E7917">
        <w:rPr>
          <w:rFonts w:asciiTheme="minorHAnsi" w:hAnsiTheme="minorHAnsi" w:cstheme="minorHAnsi"/>
          <w:sz w:val="24"/>
          <w:szCs w:val="24"/>
        </w:rPr>
        <w:t xml:space="preserve">rispettando le previsioni previste per l’accesso ai </w:t>
      </w:r>
      <w:r w:rsidR="00600C13" w:rsidRPr="001E7917">
        <w:rPr>
          <w:rFonts w:asciiTheme="minorHAnsi" w:hAnsiTheme="minorHAnsi" w:cstheme="minorHAnsi"/>
          <w:sz w:val="24"/>
          <w:szCs w:val="24"/>
        </w:rPr>
        <w:t xml:space="preserve">suddetti </w:t>
      </w:r>
      <w:r w:rsidR="00532068" w:rsidRPr="001E7917">
        <w:rPr>
          <w:rFonts w:asciiTheme="minorHAnsi" w:hAnsiTheme="minorHAnsi" w:cstheme="minorHAnsi"/>
          <w:sz w:val="24"/>
          <w:szCs w:val="24"/>
        </w:rPr>
        <w:t xml:space="preserve">profili professionali </w:t>
      </w:r>
      <w:r w:rsidR="00600C13" w:rsidRPr="001E7917">
        <w:rPr>
          <w:rFonts w:asciiTheme="minorHAnsi" w:hAnsiTheme="minorHAnsi" w:cstheme="minorHAnsi"/>
          <w:sz w:val="24"/>
          <w:szCs w:val="24"/>
        </w:rPr>
        <w:t xml:space="preserve">a norma di legge e </w:t>
      </w:r>
      <w:r w:rsidRPr="001E7917">
        <w:rPr>
          <w:rFonts w:asciiTheme="minorHAnsi" w:hAnsiTheme="minorHAnsi" w:cstheme="minorHAnsi"/>
          <w:sz w:val="24"/>
          <w:szCs w:val="24"/>
        </w:rPr>
        <w:t>disciplinati ai sensi del presente regolamento</w:t>
      </w:r>
      <w:r w:rsidR="00600C13" w:rsidRPr="001E7917">
        <w:rPr>
          <w:rFonts w:asciiTheme="minorHAnsi" w:hAnsiTheme="minorHAnsi" w:cstheme="minorHAnsi"/>
          <w:sz w:val="24"/>
          <w:szCs w:val="24"/>
        </w:rPr>
        <w:t>, gli elenchi vengono</w:t>
      </w:r>
      <w:r w:rsidRPr="001E7917">
        <w:rPr>
          <w:rFonts w:asciiTheme="minorHAnsi" w:hAnsiTheme="minorHAnsi" w:cstheme="minorHAnsi"/>
          <w:sz w:val="24"/>
          <w:szCs w:val="24"/>
        </w:rPr>
        <w:t xml:space="preserve"> aggiornati almeno una volta all’anno</w:t>
      </w:r>
      <w:r w:rsidR="00885EDF" w:rsidRPr="001E7917">
        <w:rPr>
          <w:rFonts w:asciiTheme="minorHAnsi" w:hAnsiTheme="minorHAnsi" w:cstheme="minorHAnsi"/>
          <w:sz w:val="24"/>
          <w:szCs w:val="24"/>
        </w:rPr>
        <w:t>, l’idoneità è acquisita oltre che in ragione del possesso dei titoli di studio anche dal superamento di una prova scritta ai sensi del presente regolamento.</w:t>
      </w:r>
    </w:p>
    <w:p w14:paraId="369D6077" w14:textId="63904D0A" w:rsidR="00B94D57" w:rsidRPr="001E7917" w:rsidRDefault="00954AAB" w:rsidP="00BE32C1">
      <w:pPr>
        <w:pStyle w:val="Paragrafoelenco"/>
        <w:numPr>
          <w:ilvl w:val="0"/>
          <w:numId w:val="91"/>
        </w:numPr>
        <w:rPr>
          <w:rFonts w:asciiTheme="minorHAnsi" w:hAnsiTheme="minorHAnsi" w:cstheme="minorHAnsi"/>
          <w:sz w:val="24"/>
          <w:szCs w:val="24"/>
        </w:rPr>
      </w:pPr>
      <w:r w:rsidRPr="001E7917">
        <w:rPr>
          <w:rFonts w:asciiTheme="minorHAnsi" w:hAnsiTheme="minorHAnsi" w:cstheme="minorHAnsi"/>
          <w:sz w:val="24"/>
          <w:szCs w:val="24"/>
        </w:rPr>
        <w:t>Ai fini dell’assunzione di profili professionali presenti negli elenchi validi, l</w:t>
      </w:r>
      <w:r w:rsidR="00B94D57" w:rsidRPr="001E7917">
        <w:rPr>
          <w:rFonts w:asciiTheme="minorHAnsi" w:hAnsiTheme="minorHAnsi" w:cstheme="minorHAnsi"/>
          <w:sz w:val="24"/>
          <w:szCs w:val="24"/>
        </w:rPr>
        <w:t xml:space="preserve">’Ente </w:t>
      </w:r>
      <w:r w:rsidRPr="001E7917">
        <w:rPr>
          <w:rFonts w:asciiTheme="minorHAnsi" w:hAnsiTheme="minorHAnsi" w:cstheme="minorHAnsi"/>
          <w:sz w:val="24"/>
          <w:szCs w:val="24"/>
        </w:rPr>
        <w:t xml:space="preserve">procede ad avviare un interpello tra i soggetti idonei inseriti negli elenchi, in caso di più soggetti interessati l’ente procede a effettuare una prova selettiva </w:t>
      </w:r>
      <w:r w:rsidR="00885EDF" w:rsidRPr="001E7917">
        <w:rPr>
          <w:rFonts w:asciiTheme="minorHAnsi" w:hAnsiTheme="minorHAnsi" w:cstheme="minorHAnsi"/>
          <w:sz w:val="24"/>
          <w:szCs w:val="24"/>
        </w:rPr>
        <w:t>orale</w:t>
      </w:r>
      <w:r w:rsidRPr="001E7917">
        <w:rPr>
          <w:rFonts w:asciiTheme="minorHAnsi" w:hAnsiTheme="minorHAnsi" w:cstheme="minorHAnsi"/>
          <w:sz w:val="24"/>
          <w:szCs w:val="24"/>
        </w:rPr>
        <w:t xml:space="preserve"> diretta a formulare una graduatoria di merito da cui attingere per le assunzioni</w:t>
      </w:r>
      <w:r w:rsidR="00600C13" w:rsidRPr="001E7917">
        <w:rPr>
          <w:rFonts w:asciiTheme="minorHAnsi" w:hAnsiTheme="minorHAnsi" w:cstheme="minorHAnsi"/>
          <w:sz w:val="24"/>
          <w:szCs w:val="24"/>
        </w:rPr>
        <w:t>, per la disciplina della prova si rinvia ai contenuti del presente regolamento</w:t>
      </w:r>
      <w:r w:rsidRPr="001E7917">
        <w:rPr>
          <w:rFonts w:asciiTheme="minorHAnsi" w:hAnsiTheme="minorHAnsi" w:cstheme="minorHAnsi"/>
          <w:sz w:val="24"/>
          <w:szCs w:val="24"/>
        </w:rPr>
        <w:t>.</w:t>
      </w:r>
    </w:p>
    <w:p w14:paraId="1BF817CA" w14:textId="738B9455" w:rsidR="00600C13" w:rsidRPr="001E7917" w:rsidRDefault="00600C13" w:rsidP="00BE32C1">
      <w:pPr>
        <w:pStyle w:val="Paragrafoelenco"/>
        <w:numPr>
          <w:ilvl w:val="0"/>
          <w:numId w:val="91"/>
        </w:numPr>
        <w:rPr>
          <w:rFonts w:asciiTheme="minorHAnsi" w:hAnsiTheme="minorHAnsi" w:cstheme="minorHAnsi"/>
          <w:sz w:val="24"/>
          <w:szCs w:val="24"/>
        </w:rPr>
      </w:pPr>
      <w:r w:rsidRPr="001E7917">
        <w:rPr>
          <w:rFonts w:asciiTheme="minorHAnsi" w:hAnsiTheme="minorHAnsi" w:cstheme="minorHAnsi"/>
          <w:sz w:val="24"/>
          <w:szCs w:val="24"/>
        </w:rPr>
        <w:t>In caso di selezione di uno o più profili professionali presenti all’interno dei suddetti elenchi l’Ente è tenuto, nell’ambito della scelta della modalità di assunzione, a scorrere prioritariamente tali elenchi.</w:t>
      </w:r>
    </w:p>
    <w:p w14:paraId="1D699179" w14:textId="77777777" w:rsidR="009C2D36" w:rsidRPr="001E7917" w:rsidRDefault="009C2D36" w:rsidP="00BE32C1">
      <w:pPr>
        <w:pStyle w:val="Titolo1"/>
        <w:spacing w:before="0"/>
        <w:ind w:left="0" w:right="0"/>
        <w:jc w:val="both"/>
        <w:rPr>
          <w:rFonts w:asciiTheme="minorHAnsi" w:hAnsiTheme="minorHAnsi" w:cstheme="minorHAnsi"/>
          <w:b w:val="0"/>
          <w:bCs w:val="0"/>
        </w:rPr>
      </w:pPr>
    </w:p>
    <w:p w14:paraId="062313E1" w14:textId="5C4F9DDB" w:rsidR="00A00A4F" w:rsidRPr="001E7917" w:rsidRDefault="00A00A4F" w:rsidP="00BE32C1">
      <w:pPr>
        <w:pStyle w:val="Titolo1"/>
        <w:spacing w:before="0"/>
        <w:ind w:left="0" w:right="0"/>
        <w:jc w:val="both"/>
        <w:rPr>
          <w:rFonts w:asciiTheme="minorHAnsi" w:hAnsiTheme="minorHAnsi" w:cstheme="minorHAnsi"/>
        </w:rPr>
      </w:pPr>
      <w:bookmarkStart w:id="103" w:name="_Toc130888525"/>
      <w:r w:rsidRPr="001E7917">
        <w:rPr>
          <w:rFonts w:asciiTheme="minorHAnsi" w:hAnsiTheme="minorHAnsi" w:cstheme="minorHAnsi"/>
        </w:rPr>
        <w:t xml:space="preserve">ART. 42 </w:t>
      </w:r>
      <w:r w:rsidR="005B0CB7" w:rsidRPr="001E7917">
        <w:rPr>
          <w:rFonts w:asciiTheme="minorHAnsi" w:hAnsiTheme="minorHAnsi" w:cstheme="minorHAnsi"/>
        </w:rPr>
        <w:t>–</w:t>
      </w:r>
      <w:r w:rsidRPr="001E7917">
        <w:rPr>
          <w:rFonts w:asciiTheme="minorHAnsi" w:hAnsiTheme="minorHAnsi" w:cstheme="minorHAnsi"/>
        </w:rPr>
        <w:t xml:space="preserve"> PRIVACY</w:t>
      </w:r>
      <w:bookmarkEnd w:id="103"/>
    </w:p>
    <w:p w14:paraId="096D71D7" w14:textId="77777777" w:rsidR="00276336" w:rsidRPr="001E7917" w:rsidRDefault="00276336" w:rsidP="00BE32C1">
      <w:pPr>
        <w:pStyle w:val="Titolo1"/>
        <w:spacing w:before="0"/>
        <w:ind w:left="0" w:right="0"/>
        <w:jc w:val="both"/>
        <w:rPr>
          <w:rFonts w:asciiTheme="minorHAnsi" w:hAnsiTheme="minorHAnsi" w:cstheme="minorHAnsi"/>
        </w:rPr>
      </w:pPr>
    </w:p>
    <w:p w14:paraId="2BD9334C" w14:textId="77777777" w:rsidR="002B4B93" w:rsidRPr="001E7917" w:rsidRDefault="005B0CB7" w:rsidP="002B4B93">
      <w:pPr>
        <w:pStyle w:val="Paragrafoelenco"/>
        <w:numPr>
          <w:ilvl w:val="2"/>
          <w:numId w:val="58"/>
        </w:numPr>
        <w:ind w:left="426"/>
        <w:rPr>
          <w:rFonts w:asciiTheme="minorHAnsi" w:hAnsiTheme="minorHAnsi" w:cstheme="minorHAnsi"/>
          <w:sz w:val="24"/>
          <w:szCs w:val="24"/>
        </w:rPr>
      </w:pPr>
      <w:r w:rsidRPr="001E7917">
        <w:rPr>
          <w:rFonts w:asciiTheme="minorHAnsi" w:hAnsiTheme="minorHAnsi" w:cstheme="minorHAnsi"/>
          <w:sz w:val="24"/>
          <w:szCs w:val="24"/>
        </w:rPr>
        <w:t>Ai sensi del Regolamento EU 679/2016 e del Codice Nazionale sulla Privacy dlgs 169/2003 e s.m.i. l’Ente, nell’ambito di procedure concorsuali e selettive, non è tenuto a chiedere il consenso al trattamento dei dati personali dei soggetti interessati, è tenuto altresì a rendere l’informativa</w:t>
      </w:r>
      <w:r w:rsidR="002B4B93" w:rsidRPr="001E7917">
        <w:rPr>
          <w:rFonts w:asciiTheme="minorHAnsi" w:hAnsiTheme="minorHAnsi" w:cstheme="minorHAnsi"/>
          <w:sz w:val="24"/>
          <w:szCs w:val="24"/>
        </w:rPr>
        <w:t xml:space="preserve"> sulla privacy</w:t>
      </w:r>
      <w:r w:rsidR="00184FE1" w:rsidRPr="001E7917">
        <w:rPr>
          <w:rFonts w:asciiTheme="minorHAnsi" w:hAnsiTheme="minorHAnsi" w:cstheme="minorHAnsi"/>
          <w:sz w:val="24"/>
          <w:szCs w:val="24"/>
        </w:rPr>
        <w:t>.</w:t>
      </w:r>
      <w:r w:rsidR="003B3CBE" w:rsidRPr="001E7917">
        <w:rPr>
          <w:rFonts w:asciiTheme="minorHAnsi" w:hAnsiTheme="minorHAnsi" w:cstheme="minorHAnsi"/>
          <w:sz w:val="24"/>
          <w:szCs w:val="24"/>
        </w:rPr>
        <w:t xml:space="preserve"> </w:t>
      </w:r>
    </w:p>
    <w:p w14:paraId="4B2043A5" w14:textId="4691B90F" w:rsidR="00184FE1" w:rsidRPr="001E7917" w:rsidRDefault="00184FE1" w:rsidP="002B4B93">
      <w:pPr>
        <w:pStyle w:val="Paragrafoelenco"/>
        <w:numPr>
          <w:ilvl w:val="2"/>
          <w:numId w:val="58"/>
        </w:numPr>
        <w:ind w:left="426"/>
        <w:rPr>
          <w:rFonts w:asciiTheme="minorHAnsi" w:hAnsiTheme="minorHAnsi" w:cstheme="minorHAnsi"/>
          <w:sz w:val="24"/>
          <w:szCs w:val="24"/>
        </w:rPr>
      </w:pPr>
      <w:r w:rsidRPr="001E7917">
        <w:rPr>
          <w:rFonts w:asciiTheme="minorHAnsi" w:hAnsiTheme="minorHAnsi" w:cstheme="minorHAnsi"/>
          <w:sz w:val="24"/>
          <w:szCs w:val="24"/>
        </w:rPr>
        <w:t>Tutti coloro che vengono contrattualizzati sia a tempo determinato che indeterminato con l’Ente sono autorizzati al trattamento dei dati personali in ragione e limitatamente all’inquadramento organizzativo e alle mansioni assegnate.</w:t>
      </w:r>
    </w:p>
    <w:p w14:paraId="5F75551B" w14:textId="5EC5DADB" w:rsidR="002B4B93" w:rsidRPr="001E7917" w:rsidRDefault="002B4B93" w:rsidP="002B4B93">
      <w:pPr>
        <w:pStyle w:val="Paragrafoelenco"/>
        <w:numPr>
          <w:ilvl w:val="2"/>
          <w:numId w:val="58"/>
        </w:numPr>
        <w:ind w:left="426"/>
        <w:rPr>
          <w:rFonts w:asciiTheme="minorHAnsi" w:hAnsiTheme="minorHAnsi" w:cstheme="minorHAnsi"/>
          <w:sz w:val="24"/>
          <w:szCs w:val="24"/>
        </w:rPr>
      </w:pPr>
      <w:r w:rsidRPr="001E7917">
        <w:rPr>
          <w:rFonts w:asciiTheme="minorHAnsi" w:hAnsiTheme="minorHAnsi" w:cstheme="minorHAnsi"/>
          <w:sz w:val="24"/>
          <w:szCs w:val="24"/>
        </w:rPr>
        <w:t xml:space="preserve">Ai fini della pubblicazione dei dati personali nell’ambito delle procedure concorsuali o selettive del presente regolamento, si deve fare riferimento ai contenuti specifici della normativa in materia di cui al dlgs 33/2013 e s.m.i. applicando i principi di limitazione, pertinenza e coerenza, in presenza di dati particolari c.d. dati sensibili, i dati personali vanno pseudonimizzati. </w:t>
      </w:r>
    </w:p>
    <w:p w14:paraId="139205C0" w14:textId="77777777" w:rsidR="00A00A4F" w:rsidRPr="001E7917" w:rsidRDefault="00A00A4F" w:rsidP="00BE32C1">
      <w:pPr>
        <w:pStyle w:val="Titolo1"/>
        <w:spacing w:before="0"/>
        <w:ind w:left="0" w:right="0"/>
        <w:jc w:val="both"/>
        <w:rPr>
          <w:rFonts w:asciiTheme="minorHAnsi" w:hAnsiTheme="minorHAnsi" w:cstheme="minorHAnsi"/>
        </w:rPr>
      </w:pPr>
    </w:p>
    <w:p w14:paraId="15727289" w14:textId="60EA526B" w:rsidR="00904534" w:rsidRPr="001E7917" w:rsidRDefault="006442DE" w:rsidP="00BE32C1">
      <w:pPr>
        <w:pStyle w:val="Titolo1"/>
        <w:spacing w:before="0"/>
        <w:ind w:left="0" w:right="0"/>
        <w:jc w:val="both"/>
        <w:rPr>
          <w:rFonts w:asciiTheme="minorHAnsi" w:hAnsiTheme="minorHAnsi" w:cstheme="minorHAnsi"/>
        </w:rPr>
      </w:pPr>
      <w:bookmarkStart w:id="104" w:name="_Toc36474518"/>
      <w:bookmarkStart w:id="105" w:name="_Toc36742784"/>
      <w:bookmarkStart w:id="106" w:name="_Toc130888526"/>
      <w:r w:rsidRPr="001E7917">
        <w:rPr>
          <w:rFonts w:asciiTheme="minorHAnsi" w:hAnsiTheme="minorHAnsi" w:cstheme="minorHAnsi"/>
        </w:rPr>
        <w:t xml:space="preserve">ART. </w:t>
      </w:r>
      <w:bookmarkEnd w:id="104"/>
      <w:r w:rsidR="00A945AC" w:rsidRPr="001E7917">
        <w:rPr>
          <w:rFonts w:asciiTheme="minorHAnsi" w:hAnsiTheme="minorHAnsi" w:cstheme="minorHAnsi"/>
        </w:rPr>
        <w:t>4</w:t>
      </w:r>
      <w:r w:rsidR="00A00A4F" w:rsidRPr="001E7917">
        <w:rPr>
          <w:rFonts w:asciiTheme="minorHAnsi" w:hAnsiTheme="minorHAnsi" w:cstheme="minorHAnsi"/>
        </w:rPr>
        <w:t>3</w:t>
      </w:r>
      <w:r w:rsidR="00AC1C61" w:rsidRPr="001E7917">
        <w:rPr>
          <w:rFonts w:asciiTheme="minorHAnsi" w:hAnsiTheme="minorHAnsi" w:cstheme="minorHAnsi"/>
        </w:rPr>
        <w:t xml:space="preserve"> - </w:t>
      </w:r>
      <w:bookmarkStart w:id="107" w:name="_Toc36474519"/>
      <w:r w:rsidR="00F40356" w:rsidRPr="001E7917">
        <w:rPr>
          <w:rFonts w:asciiTheme="minorHAnsi" w:hAnsiTheme="minorHAnsi" w:cstheme="minorHAnsi"/>
        </w:rPr>
        <w:t>ENTRATA IN VIGORE</w:t>
      </w:r>
      <w:bookmarkEnd w:id="105"/>
      <w:bookmarkEnd w:id="106"/>
      <w:bookmarkEnd w:id="107"/>
      <w:r w:rsidR="00ED62E5" w:rsidRPr="001E7917">
        <w:rPr>
          <w:rFonts w:asciiTheme="minorHAnsi" w:hAnsiTheme="minorHAnsi" w:cstheme="minorHAnsi"/>
        </w:rPr>
        <w:fldChar w:fldCharType="begin"/>
      </w:r>
      <w:r w:rsidR="00A25DFB" w:rsidRPr="001E7917">
        <w:rPr>
          <w:rFonts w:asciiTheme="minorHAnsi" w:hAnsiTheme="minorHAnsi" w:cstheme="minorHAnsi"/>
        </w:rPr>
        <w:instrText xml:space="preserve"> XE "ART. 37" \i </w:instrText>
      </w:r>
      <w:r w:rsidR="00ED62E5" w:rsidRPr="001E7917">
        <w:rPr>
          <w:rFonts w:asciiTheme="minorHAnsi" w:hAnsiTheme="minorHAnsi" w:cstheme="minorHAnsi"/>
        </w:rPr>
        <w:fldChar w:fldCharType="end"/>
      </w:r>
    </w:p>
    <w:p w14:paraId="62A0A4A5" w14:textId="77777777" w:rsidR="00904534" w:rsidRPr="001E7917" w:rsidRDefault="00904534" w:rsidP="00BE32C1">
      <w:pPr>
        <w:pStyle w:val="Corpotesto"/>
        <w:jc w:val="both"/>
        <w:rPr>
          <w:rFonts w:asciiTheme="minorHAnsi" w:hAnsiTheme="minorHAnsi" w:cstheme="minorHAnsi"/>
          <w:b/>
        </w:rPr>
      </w:pPr>
    </w:p>
    <w:p w14:paraId="47D93498" w14:textId="3D888F8B" w:rsidR="00904534" w:rsidRPr="00BE32C1" w:rsidRDefault="00F40356" w:rsidP="00BE32C1">
      <w:pPr>
        <w:pStyle w:val="Corpotesto"/>
        <w:jc w:val="both"/>
        <w:rPr>
          <w:rFonts w:asciiTheme="minorHAnsi" w:hAnsiTheme="minorHAnsi" w:cstheme="minorHAnsi"/>
        </w:rPr>
      </w:pPr>
      <w:r w:rsidRPr="001E7917">
        <w:rPr>
          <w:rFonts w:asciiTheme="minorHAnsi" w:hAnsiTheme="minorHAnsi" w:cstheme="minorHAnsi"/>
        </w:rPr>
        <w:t>Il presente regolamento entrerà in vigore il giorno di pubblicazione all’Albo Pretorio</w:t>
      </w:r>
      <w:r w:rsidR="005B0CB7" w:rsidRPr="001E7917">
        <w:rPr>
          <w:rFonts w:asciiTheme="minorHAnsi" w:hAnsiTheme="minorHAnsi" w:cstheme="minorHAnsi"/>
        </w:rPr>
        <w:t>, si rimanda alle previsioni di legge per eventuali discipline speciali e transitorie.</w:t>
      </w:r>
      <w:r w:rsidR="005B0CB7" w:rsidRPr="00BE32C1">
        <w:rPr>
          <w:rFonts w:asciiTheme="minorHAnsi" w:hAnsiTheme="minorHAnsi" w:cstheme="minorHAnsi"/>
        </w:rPr>
        <w:t xml:space="preserve"> </w:t>
      </w:r>
    </w:p>
    <w:p w14:paraId="72C37F36" w14:textId="77777777" w:rsidR="00C5302B" w:rsidRPr="00BE32C1" w:rsidRDefault="00C5302B" w:rsidP="00BE32C1">
      <w:pPr>
        <w:pStyle w:val="Corpotesto"/>
        <w:jc w:val="both"/>
        <w:rPr>
          <w:rFonts w:asciiTheme="minorHAnsi" w:hAnsiTheme="minorHAnsi" w:cstheme="minorHAnsi"/>
        </w:rPr>
      </w:pPr>
    </w:p>
    <w:p w14:paraId="1ACEFB9B" w14:textId="7D0A1FAC" w:rsidR="0004742C" w:rsidRPr="00BE32C1" w:rsidRDefault="0004742C" w:rsidP="00BE32C1">
      <w:pPr>
        <w:rPr>
          <w:rFonts w:asciiTheme="minorHAnsi" w:hAnsiTheme="minorHAnsi" w:cstheme="minorHAnsi"/>
          <w:b/>
          <w:spacing w:val="-2"/>
          <w:sz w:val="24"/>
          <w:szCs w:val="24"/>
        </w:rPr>
      </w:pPr>
    </w:p>
    <w:sectPr w:rsidR="0004742C" w:rsidRPr="00BE32C1" w:rsidSect="00396C46">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567" w:footer="738" w:gutter="0"/>
      <w:pgBorders w:display="firstPage" w:offsetFrom="page">
        <w:top w:val="single" w:sz="4" w:space="24" w:color="4BACC6" w:themeColor="accent5"/>
        <w:left w:val="single" w:sz="4" w:space="24" w:color="4BACC6" w:themeColor="accent5"/>
        <w:bottom w:val="single" w:sz="4" w:space="24" w:color="4BACC6" w:themeColor="accent5"/>
        <w:right w:val="single" w:sz="4" w:space="24" w:color="4BACC6" w:themeColor="accent5"/>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6C48" w14:textId="77777777" w:rsidR="00E37C8C" w:rsidRDefault="00E37C8C">
      <w:r>
        <w:separator/>
      </w:r>
    </w:p>
  </w:endnote>
  <w:endnote w:type="continuationSeparator" w:id="0">
    <w:p w14:paraId="33E56FC8" w14:textId="77777777" w:rsidR="00E37C8C" w:rsidRDefault="00E3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Unicode">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F0A4" w14:textId="77777777" w:rsidR="00396C46" w:rsidRDefault="00396C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723047837"/>
      <w:docPartObj>
        <w:docPartGallery w:val="Page Numbers (Bottom of Page)"/>
        <w:docPartUnique/>
      </w:docPartObj>
    </w:sdtPr>
    <w:sdtContent>
      <w:p w14:paraId="2FB2FDF4" w14:textId="32B90A64" w:rsidR="0013081B" w:rsidRPr="00A26110" w:rsidRDefault="0013081B">
        <w:pPr>
          <w:pStyle w:val="Pidipagina"/>
          <w:jc w:val="right"/>
          <w:rPr>
            <w:rFonts w:asciiTheme="minorHAnsi" w:hAnsiTheme="minorHAnsi" w:cstheme="minorHAnsi"/>
            <w:sz w:val="20"/>
            <w:szCs w:val="20"/>
          </w:rPr>
        </w:pPr>
        <w:r w:rsidRPr="00A26110">
          <w:rPr>
            <w:rFonts w:asciiTheme="minorHAnsi" w:hAnsiTheme="minorHAnsi" w:cstheme="minorHAnsi"/>
            <w:sz w:val="20"/>
            <w:szCs w:val="20"/>
          </w:rPr>
          <w:t>___________________________________________________________________</w:t>
        </w:r>
        <w:r>
          <w:rPr>
            <w:rFonts w:asciiTheme="minorHAnsi" w:hAnsiTheme="minorHAnsi" w:cstheme="minorHAnsi"/>
            <w:sz w:val="20"/>
            <w:szCs w:val="20"/>
          </w:rPr>
          <w:t>____________________________</w:t>
        </w:r>
        <w:r w:rsidRPr="00A26110">
          <w:rPr>
            <w:rFonts w:asciiTheme="minorHAnsi" w:hAnsiTheme="minorHAnsi" w:cstheme="minorHAnsi"/>
            <w:sz w:val="20"/>
            <w:szCs w:val="20"/>
          </w:rPr>
          <w:t>_Comune di _________________</w:t>
        </w:r>
        <w:r>
          <w:rPr>
            <w:rFonts w:asciiTheme="minorHAnsi" w:hAnsiTheme="minorHAnsi" w:cstheme="minorHAnsi"/>
            <w:sz w:val="20"/>
            <w:szCs w:val="20"/>
          </w:rPr>
          <w:tab/>
        </w:r>
        <w:r>
          <w:rPr>
            <w:rFonts w:asciiTheme="minorHAnsi" w:hAnsiTheme="minorHAnsi" w:cstheme="minorHAnsi"/>
            <w:sz w:val="20"/>
            <w:szCs w:val="20"/>
          </w:rPr>
          <w:tab/>
        </w:r>
        <w:r w:rsidRPr="00A26110">
          <w:rPr>
            <w:rFonts w:asciiTheme="minorHAnsi" w:hAnsiTheme="minorHAnsi" w:cstheme="minorHAnsi"/>
            <w:sz w:val="20"/>
            <w:szCs w:val="20"/>
          </w:rPr>
          <w:fldChar w:fldCharType="begin"/>
        </w:r>
        <w:r w:rsidRPr="00A26110">
          <w:rPr>
            <w:rFonts w:asciiTheme="minorHAnsi" w:hAnsiTheme="minorHAnsi" w:cstheme="minorHAnsi"/>
            <w:sz w:val="20"/>
            <w:szCs w:val="20"/>
          </w:rPr>
          <w:instrText>PAGE   \* MERGEFORMAT</w:instrText>
        </w:r>
        <w:r w:rsidRPr="00A26110">
          <w:rPr>
            <w:rFonts w:asciiTheme="minorHAnsi" w:hAnsiTheme="minorHAnsi" w:cstheme="minorHAnsi"/>
            <w:sz w:val="20"/>
            <w:szCs w:val="20"/>
          </w:rPr>
          <w:fldChar w:fldCharType="separate"/>
        </w:r>
        <w:r w:rsidR="00A1557B">
          <w:rPr>
            <w:rFonts w:asciiTheme="minorHAnsi" w:hAnsiTheme="minorHAnsi" w:cstheme="minorHAnsi"/>
            <w:noProof/>
            <w:sz w:val="20"/>
            <w:szCs w:val="20"/>
          </w:rPr>
          <w:t>1</w:t>
        </w:r>
        <w:r w:rsidRPr="00A26110">
          <w:rPr>
            <w:rFonts w:asciiTheme="minorHAnsi" w:hAnsiTheme="minorHAnsi" w:cstheme="minorHAnsi"/>
            <w:sz w:val="20"/>
            <w:szCs w:val="20"/>
          </w:rPr>
          <w:fldChar w:fldCharType="end"/>
        </w:r>
      </w:p>
    </w:sdtContent>
  </w:sdt>
  <w:p w14:paraId="27D05CE9" w14:textId="73DAE5E8" w:rsidR="0013081B" w:rsidRPr="00A26110" w:rsidRDefault="0013081B">
    <w:pPr>
      <w:pStyle w:val="Corpotesto"/>
      <w:spacing w:line="14" w:lineRule="auto"/>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4B1E" w14:textId="77777777" w:rsidR="00396C46" w:rsidRDefault="00396C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ADA3" w14:textId="77777777" w:rsidR="00E37C8C" w:rsidRDefault="00E37C8C">
      <w:r>
        <w:separator/>
      </w:r>
    </w:p>
  </w:footnote>
  <w:footnote w:type="continuationSeparator" w:id="0">
    <w:p w14:paraId="12A14A81" w14:textId="77777777" w:rsidR="00E37C8C" w:rsidRDefault="00E3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576A" w14:textId="77777777" w:rsidR="00396C46" w:rsidRDefault="00396C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9758" w14:textId="261E6C46" w:rsidR="0013081B" w:rsidRPr="00A26110" w:rsidRDefault="0013081B" w:rsidP="00A26110">
    <w:pPr>
      <w:pStyle w:val="Intestazione"/>
      <w:jc w:val="right"/>
      <w:rPr>
        <w:rFonts w:asciiTheme="minorHAnsi" w:hAnsiTheme="minorHAnsi" w:cstheme="minorHAnsi"/>
        <w:sz w:val="20"/>
        <w:szCs w:val="20"/>
      </w:rPr>
    </w:pPr>
    <w:r w:rsidRPr="00A26110">
      <w:rPr>
        <w:rFonts w:asciiTheme="minorHAnsi" w:hAnsiTheme="minorHAnsi" w:cstheme="minorHAnsi"/>
        <w:sz w:val="20"/>
        <w:szCs w:val="20"/>
      </w:rPr>
      <w:t>Regolamento sugli Accessi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F522" w14:textId="77777777" w:rsidR="00396C46" w:rsidRDefault="00396C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102"/>
    <w:multiLevelType w:val="hybridMultilevel"/>
    <w:tmpl w:val="A718F584"/>
    <w:lvl w:ilvl="0" w:tplc="732E33A4">
      <w:numFmt w:val="bullet"/>
      <w:lvlText w:val="-"/>
      <w:lvlJc w:val="left"/>
      <w:pPr>
        <w:ind w:left="775" w:hanging="280"/>
      </w:pPr>
      <w:rPr>
        <w:rFonts w:ascii="Times New Roman" w:eastAsia="Times New Roman" w:hAnsi="Times New Roman" w:cs="Times New Roman" w:hint="default"/>
        <w:w w:val="100"/>
        <w:sz w:val="24"/>
        <w:szCs w:val="24"/>
        <w:lang w:val="it-IT" w:eastAsia="en-US" w:bidi="ar-SA"/>
      </w:rPr>
    </w:lvl>
    <w:lvl w:ilvl="1" w:tplc="99C24884">
      <w:numFmt w:val="bullet"/>
      <w:lvlText w:val="•"/>
      <w:lvlJc w:val="left"/>
      <w:pPr>
        <w:ind w:left="1742" w:hanging="280"/>
      </w:pPr>
      <w:rPr>
        <w:rFonts w:hint="default"/>
        <w:lang w:val="it-IT" w:eastAsia="en-US" w:bidi="ar-SA"/>
      </w:rPr>
    </w:lvl>
    <w:lvl w:ilvl="2" w:tplc="42983474">
      <w:numFmt w:val="bullet"/>
      <w:lvlText w:val="•"/>
      <w:lvlJc w:val="left"/>
      <w:pPr>
        <w:ind w:left="2705" w:hanging="280"/>
      </w:pPr>
      <w:rPr>
        <w:rFonts w:hint="default"/>
        <w:lang w:val="it-IT" w:eastAsia="en-US" w:bidi="ar-SA"/>
      </w:rPr>
    </w:lvl>
    <w:lvl w:ilvl="3" w:tplc="CCECF3B0">
      <w:numFmt w:val="bullet"/>
      <w:lvlText w:val="•"/>
      <w:lvlJc w:val="left"/>
      <w:pPr>
        <w:ind w:left="3667" w:hanging="280"/>
      </w:pPr>
      <w:rPr>
        <w:rFonts w:hint="default"/>
        <w:lang w:val="it-IT" w:eastAsia="en-US" w:bidi="ar-SA"/>
      </w:rPr>
    </w:lvl>
    <w:lvl w:ilvl="4" w:tplc="45344B8C">
      <w:numFmt w:val="bullet"/>
      <w:lvlText w:val="•"/>
      <w:lvlJc w:val="left"/>
      <w:pPr>
        <w:ind w:left="4630" w:hanging="280"/>
      </w:pPr>
      <w:rPr>
        <w:rFonts w:hint="default"/>
        <w:lang w:val="it-IT" w:eastAsia="en-US" w:bidi="ar-SA"/>
      </w:rPr>
    </w:lvl>
    <w:lvl w:ilvl="5" w:tplc="BC7C62A0">
      <w:numFmt w:val="bullet"/>
      <w:lvlText w:val="•"/>
      <w:lvlJc w:val="left"/>
      <w:pPr>
        <w:ind w:left="5592" w:hanging="280"/>
      </w:pPr>
      <w:rPr>
        <w:rFonts w:hint="default"/>
        <w:lang w:val="it-IT" w:eastAsia="en-US" w:bidi="ar-SA"/>
      </w:rPr>
    </w:lvl>
    <w:lvl w:ilvl="6" w:tplc="107CBD06">
      <w:numFmt w:val="bullet"/>
      <w:lvlText w:val="•"/>
      <w:lvlJc w:val="left"/>
      <w:pPr>
        <w:ind w:left="6555" w:hanging="280"/>
      </w:pPr>
      <w:rPr>
        <w:rFonts w:hint="default"/>
        <w:lang w:val="it-IT" w:eastAsia="en-US" w:bidi="ar-SA"/>
      </w:rPr>
    </w:lvl>
    <w:lvl w:ilvl="7" w:tplc="067C0AD2">
      <w:numFmt w:val="bullet"/>
      <w:lvlText w:val="•"/>
      <w:lvlJc w:val="left"/>
      <w:pPr>
        <w:ind w:left="7517" w:hanging="280"/>
      </w:pPr>
      <w:rPr>
        <w:rFonts w:hint="default"/>
        <w:lang w:val="it-IT" w:eastAsia="en-US" w:bidi="ar-SA"/>
      </w:rPr>
    </w:lvl>
    <w:lvl w:ilvl="8" w:tplc="84D0A102">
      <w:numFmt w:val="bullet"/>
      <w:lvlText w:val="•"/>
      <w:lvlJc w:val="left"/>
      <w:pPr>
        <w:ind w:left="8480" w:hanging="280"/>
      </w:pPr>
      <w:rPr>
        <w:rFonts w:hint="default"/>
        <w:lang w:val="it-IT" w:eastAsia="en-US" w:bidi="ar-SA"/>
      </w:rPr>
    </w:lvl>
  </w:abstractNum>
  <w:abstractNum w:abstractNumId="1" w15:restartNumberingAfterBreak="0">
    <w:nsid w:val="01AA042E"/>
    <w:multiLevelType w:val="hybridMultilevel"/>
    <w:tmpl w:val="231062FE"/>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2BE08850">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327285"/>
    <w:multiLevelType w:val="hybridMultilevel"/>
    <w:tmpl w:val="11B82E66"/>
    <w:lvl w:ilvl="0" w:tplc="7996FE4A">
      <w:start w:val="1"/>
      <w:numFmt w:val="decimal"/>
      <w:lvlText w:val="%1."/>
      <w:lvlJc w:val="left"/>
      <w:pPr>
        <w:ind w:left="874" w:hanging="360"/>
      </w:pPr>
      <w:rPr>
        <w:rFonts w:ascii="Arial Narrow" w:eastAsia="Verdana" w:hAnsi="Arial Narrow" w:cs="Verdana" w:hint="default"/>
        <w:spacing w:val="-1"/>
        <w:w w:val="100"/>
        <w:sz w:val="24"/>
        <w:szCs w:val="24"/>
        <w:lang w:val="it-IT" w:eastAsia="it-IT" w:bidi="it-IT"/>
      </w:rPr>
    </w:lvl>
    <w:lvl w:ilvl="1" w:tplc="AC54AEF8">
      <w:numFmt w:val="bullet"/>
      <w:lvlText w:val=""/>
      <w:lvlJc w:val="left"/>
      <w:pPr>
        <w:ind w:left="1344" w:hanging="360"/>
      </w:pPr>
      <w:rPr>
        <w:rFonts w:ascii="Symbol" w:eastAsia="Symbol" w:hAnsi="Symbol" w:cs="Symbol" w:hint="default"/>
        <w:w w:val="100"/>
        <w:sz w:val="24"/>
        <w:szCs w:val="24"/>
        <w:lang w:val="it-IT" w:eastAsia="it-IT" w:bidi="it-IT"/>
      </w:rPr>
    </w:lvl>
    <w:lvl w:ilvl="2" w:tplc="F6443CA2">
      <w:numFmt w:val="bullet"/>
      <w:lvlText w:val="•"/>
      <w:lvlJc w:val="left"/>
      <w:pPr>
        <w:ind w:left="2375" w:hanging="360"/>
      </w:pPr>
      <w:rPr>
        <w:rFonts w:hint="default"/>
        <w:lang w:val="it-IT" w:eastAsia="it-IT" w:bidi="it-IT"/>
      </w:rPr>
    </w:lvl>
    <w:lvl w:ilvl="3" w:tplc="8A6003E6">
      <w:numFmt w:val="bullet"/>
      <w:lvlText w:val="•"/>
      <w:lvlJc w:val="left"/>
      <w:pPr>
        <w:ind w:left="3410" w:hanging="360"/>
      </w:pPr>
      <w:rPr>
        <w:rFonts w:hint="default"/>
        <w:lang w:val="it-IT" w:eastAsia="it-IT" w:bidi="it-IT"/>
      </w:rPr>
    </w:lvl>
    <w:lvl w:ilvl="4" w:tplc="EA10E740">
      <w:numFmt w:val="bullet"/>
      <w:lvlText w:val="•"/>
      <w:lvlJc w:val="left"/>
      <w:pPr>
        <w:ind w:left="4446" w:hanging="360"/>
      </w:pPr>
      <w:rPr>
        <w:rFonts w:hint="default"/>
        <w:lang w:val="it-IT" w:eastAsia="it-IT" w:bidi="it-IT"/>
      </w:rPr>
    </w:lvl>
    <w:lvl w:ilvl="5" w:tplc="36BE656C">
      <w:numFmt w:val="bullet"/>
      <w:lvlText w:val="•"/>
      <w:lvlJc w:val="left"/>
      <w:pPr>
        <w:ind w:left="5481" w:hanging="360"/>
      </w:pPr>
      <w:rPr>
        <w:rFonts w:hint="default"/>
        <w:lang w:val="it-IT" w:eastAsia="it-IT" w:bidi="it-IT"/>
      </w:rPr>
    </w:lvl>
    <w:lvl w:ilvl="6" w:tplc="5C7A1F52">
      <w:numFmt w:val="bullet"/>
      <w:lvlText w:val="•"/>
      <w:lvlJc w:val="left"/>
      <w:pPr>
        <w:ind w:left="6517" w:hanging="360"/>
      </w:pPr>
      <w:rPr>
        <w:rFonts w:hint="default"/>
        <w:lang w:val="it-IT" w:eastAsia="it-IT" w:bidi="it-IT"/>
      </w:rPr>
    </w:lvl>
    <w:lvl w:ilvl="7" w:tplc="EDFEB9D0">
      <w:numFmt w:val="bullet"/>
      <w:lvlText w:val="•"/>
      <w:lvlJc w:val="left"/>
      <w:pPr>
        <w:ind w:left="7552" w:hanging="360"/>
      </w:pPr>
      <w:rPr>
        <w:rFonts w:hint="default"/>
        <w:lang w:val="it-IT" w:eastAsia="it-IT" w:bidi="it-IT"/>
      </w:rPr>
    </w:lvl>
    <w:lvl w:ilvl="8" w:tplc="EDE63BF2">
      <w:numFmt w:val="bullet"/>
      <w:lvlText w:val="•"/>
      <w:lvlJc w:val="left"/>
      <w:pPr>
        <w:ind w:left="8588" w:hanging="360"/>
      </w:pPr>
      <w:rPr>
        <w:rFonts w:hint="default"/>
        <w:lang w:val="it-IT" w:eastAsia="it-IT" w:bidi="it-IT"/>
      </w:rPr>
    </w:lvl>
  </w:abstractNum>
  <w:abstractNum w:abstractNumId="3" w15:restartNumberingAfterBreak="0">
    <w:nsid w:val="07B973F2"/>
    <w:multiLevelType w:val="hybridMultilevel"/>
    <w:tmpl w:val="975C2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B6228D"/>
    <w:multiLevelType w:val="hybridMultilevel"/>
    <w:tmpl w:val="5AAE25CA"/>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E95034"/>
    <w:multiLevelType w:val="hybridMultilevel"/>
    <w:tmpl w:val="5FD28C2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3359E9"/>
    <w:multiLevelType w:val="hybridMultilevel"/>
    <w:tmpl w:val="AAEA5D0A"/>
    <w:lvl w:ilvl="0" w:tplc="76004564">
      <w:start w:val="1"/>
      <w:numFmt w:val="lowerLetter"/>
      <w:lvlText w:val="%1."/>
      <w:lvlJc w:val="left"/>
      <w:pPr>
        <w:ind w:left="775" w:hanging="360"/>
      </w:pPr>
      <w:rPr>
        <w:b/>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7" w15:restartNumberingAfterBreak="0">
    <w:nsid w:val="0BF84DE1"/>
    <w:multiLevelType w:val="hybridMultilevel"/>
    <w:tmpl w:val="5EC4E67C"/>
    <w:lvl w:ilvl="0" w:tplc="BE3A6AD2">
      <w:start w:val="1"/>
      <w:numFmt w:val="decimal"/>
      <w:lvlText w:val="%1."/>
      <w:lvlJc w:val="left"/>
      <w:pPr>
        <w:ind w:left="933" w:hanging="360"/>
      </w:pPr>
      <w:rPr>
        <w:rFonts w:ascii="Arial Narrow" w:eastAsia="Arial" w:hAnsi="Arial Narrow" w:cs="Arial" w:hint="default"/>
        <w:spacing w:val="-1"/>
        <w:w w:val="100"/>
        <w:sz w:val="24"/>
        <w:szCs w:val="22"/>
        <w:lang w:val="it-IT" w:eastAsia="en-US" w:bidi="ar-SA"/>
      </w:rPr>
    </w:lvl>
    <w:lvl w:ilvl="1" w:tplc="F6EC4AC8">
      <w:numFmt w:val="bullet"/>
      <w:lvlText w:val="•"/>
      <w:lvlJc w:val="left"/>
      <w:pPr>
        <w:ind w:left="1886" w:hanging="360"/>
      </w:pPr>
      <w:rPr>
        <w:rFonts w:hint="default"/>
        <w:lang w:val="it-IT" w:eastAsia="en-US" w:bidi="ar-SA"/>
      </w:rPr>
    </w:lvl>
    <w:lvl w:ilvl="2" w:tplc="4CC0D5BE">
      <w:numFmt w:val="bullet"/>
      <w:lvlText w:val="•"/>
      <w:lvlJc w:val="left"/>
      <w:pPr>
        <w:ind w:left="2833" w:hanging="360"/>
      </w:pPr>
      <w:rPr>
        <w:rFonts w:hint="default"/>
        <w:lang w:val="it-IT" w:eastAsia="en-US" w:bidi="ar-SA"/>
      </w:rPr>
    </w:lvl>
    <w:lvl w:ilvl="3" w:tplc="9A66D44C">
      <w:numFmt w:val="bullet"/>
      <w:lvlText w:val="•"/>
      <w:lvlJc w:val="left"/>
      <w:pPr>
        <w:ind w:left="3779" w:hanging="360"/>
      </w:pPr>
      <w:rPr>
        <w:rFonts w:hint="default"/>
        <w:lang w:val="it-IT" w:eastAsia="en-US" w:bidi="ar-SA"/>
      </w:rPr>
    </w:lvl>
    <w:lvl w:ilvl="4" w:tplc="FCF852F2">
      <w:numFmt w:val="bullet"/>
      <w:lvlText w:val="•"/>
      <w:lvlJc w:val="left"/>
      <w:pPr>
        <w:ind w:left="4726" w:hanging="360"/>
      </w:pPr>
      <w:rPr>
        <w:rFonts w:hint="default"/>
        <w:lang w:val="it-IT" w:eastAsia="en-US" w:bidi="ar-SA"/>
      </w:rPr>
    </w:lvl>
    <w:lvl w:ilvl="5" w:tplc="733C353E">
      <w:numFmt w:val="bullet"/>
      <w:lvlText w:val="•"/>
      <w:lvlJc w:val="left"/>
      <w:pPr>
        <w:ind w:left="5673" w:hanging="360"/>
      </w:pPr>
      <w:rPr>
        <w:rFonts w:hint="default"/>
        <w:lang w:val="it-IT" w:eastAsia="en-US" w:bidi="ar-SA"/>
      </w:rPr>
    </w:lvl>
    <w:lvl w:ilvl="6" w:tplc="DF2091F8">
      <w:numFmt w:val="bullet"/>
      <w:lvlText w:val="•"/>
      <w:lvlJc w:val="left"/>
      <w:pPr>
        <w:ind w:left="6619" w:hanging="360"/>
      </w:pPr>
      <w:rPr>
        <w:rFonts w:hint="default"/>
        <w:lang w:val="it-IT" w:eastAsia="en-US" w:bidi="ar-SA"/>
      </w:rPr>
    </w:lvl>
    <w:lvl w:ilvl="7" w:tplc="4CA61574">
      <w:numFmt w:val="bullet"/>
      <w:lvlText w:val="•"/>
      <w:lvlJc w:val="left"/>
      <w:pPr>
        <w:ind w:left="7566" w:hanging="360"/>
      </w:pPr>
      <w:rPr>
        <w:rFonts w:hint="default"/>
        <w:lang w:val="it-IT" w:eastAsia="en-US" w:bidi="ar-SA"/>
      </w:rPr>
    </w:lvl>
    <w:lvl w:ilvl="8" w:tplc="5426B5DA">
      <w:numFmt w:val="bullet"/>
      <w:lvlText w:val="•"/>
      <w:lvlJc w:val="left"/>
      <w:pPr>
        <w:ind w:left="8513" w:hanging="360"/>
      </w:pPr>
      <w:rPr>
        <w:rFonts w:hint="default"/>
        <w:lang w:val="it-IT" w:eastAsia="en-US" w:bidi="ar-SA"/>
      </w:rPr>
    </w:lvl>
  </w:abstractNum>
  <w:abstractNum w:abstractNumId="8" w15:restartNumberingAfterBreak="0">
    <w:nsid w:val="0C59693D"/>
    <w:multiLevelType w:val="hybridMultilevel"/>
    <w:tmpl w:val="2DB6061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B23ED0"/>
    <w:multiLevelType w:val="hybridMultilevel"/>
    <w:tmpl w:val="07E41D54"/>
    <w:lvl w:ilvl="0" w:tplc="615A0CFC">
      <w:start w:val="1"/>
      <w:numFmt w:val="lowerLetter"/>
      <w:lvlText w:val="%1)"/>
      <w:lvlJc w:val="left"/>
      <w:pPr>
        <w:ind w:left="740" w:hanging="245"/>
      </w:pPr>
      <w:rPr>
        <w:rFonts w:ascii="Times New Roman" w:eastAsia="Times New Roman" w:hAnsi="Times New Roman" w:cs="Times New Roman" w:hint="default"/>
        <w:spacing w:val="-2"/>
        <w:w w:val="100"/>
        <w:sz w:val="24"/>
        <w:szCs w:val="24"/>
        <w:lang w:val="it-IT" w:eastAsia="en-US" w:bidi="ar-SA"/>
      </w:rPr>
    </w:lvl>
    <w:lvl w:ilvl="1" w:tplc="8674B532">
      <w:numFmt w:val="bullet"/>
      <w:lvlText w:val="•"/>
      <w:lvlJc w:val="left"/>
      <w:pPr>
        <w:ind w:left="1706" w:hanging="245"/>
      </w:pPr>
      <w:rPr>
        <w:rFonts w:hint="default"/>
        <w:lang w:val="it-IT" w:eastAsia="en-US" w:bidi="ar-SA"/>
      </w:rPr>
    </w:lvl>
    <w:lvl w:ilvl="2" w:tplc="F79CA5CA">
      <w:numFmt w:val="bullet"/>
      <w:lvlText w:val="•"/>
      <w:lvlJc w:val="left"/>
      <w:pPr>
        <w:ind w:left="2673" w:hanging="245"/>
      </w:pPr>
      <w:rPr>
        <w:rFonts w:hint="default"/>
        <w:lang w:val="it-IT" w:eastAsia="en-US" w:bidi="ar-SA"/>
      </w:rPr>
    </w:lvl>
    <w:lvl w:ilvl="3" w:tplc="AD12390E">
      <w:numFmt w:val="bullet"/>
      <w:lvlText w:val="•"/>
      <w:lvlJc w:val="left"/>
      <w:pPr>
        <w:ind w:left="3639" w:hanging="245"/>
      </w:pPr>
      <w:rPr>
        <w:rFonts w:hint="default"/>
        <w:lang w:val="it-IT" w:eastAsia="en-US" w:bidi="ar-SA"/>
      </w:rPr>
    </w:lvl>
    <w:lvl w:ilvl="4" w:tplc="20D29B82">
      <w:numFmt w:val="bullet"/>
      <w:lvlText w:val="•"/>
      <w:lvlJc w:val="left"/>
      <w:pPr>
        <w:ind w:left="4606" w:hanging="245"/>
      </w:pPr>
      <w:rPr>
        <w:rFonts w:hint="default"/>
        <w:lang w:val="it-IT" w:eastAsia="en-US" w:bidi="ar-SA"/>
      </w:rPr>
    </w:lvl>
    <w:lvl w:ilvl="5" w:tplc="551C985A">
      <w:numFmt w:val="bullet"/>
      <w:lvlText w:val="•"/>
      <w:lvlJc w:val="left"/>
      <w:pPr>
        <w:ind w:left="5572" w:hanging="245"/>
      </w:pPr>
      <w:rPr>
        <w:rFonts w:hint="default"/>
        <w:lang w:val="it-IT" w:eastAsia="en-US" w:bidi="ar-SA"/>
      </w:rPr>
    </w:lvl>
    <w:lvl w:ilvl="6" w:tplc="3DDC84A4">
      <w:numFmt w:val="bullet"/>
      <w:lvlText w:val="•"/>
      <w:lvlJc w:val="left"/>
      <w:pPr>
        <w:ind w:left="6539" w:hanging="245"/>
      </w:pPr>
      <w:rPr>
        <w:rFonts w:hint="default"/>
        <w:lang w:val="it-IT" w:eastAsia="en-US" w:bidi="ar-SA"/>
      </w:rPr>
    </w:lvl>
    <w:lvl w:ilvl="7" w:tplc="21C0178A">
      <w:numFmt w:val="bullet"/>
      <w:lvlText w:val="•"/>
      <w:lvlJc w:val="left"/>
      <w:pPr>
        <w:ind w:left="7505" w:hanging="245"/>
      </w:pPr>
      <w:rPr>
        <w:rFonts w:hint="default"/>
        <w:lang w:val="it-IT" w:eastAsia="en-US" w:bidi="ar-SA"/>
      </w:rPr>
    </w:lvl>
    <w:lvl w:ilvl="8" w:tplc="842886D2">
      <w:numFmt w:val="bullet"/>
      <w:lvlText w:val="•"/>
      <w:lvlJc w:val="left"/>
      <w:pPr>
        <w:ind w:left="8472" w:hanging="245"/>
      </w:pPr>
      <w:rPr>
        <w:rFonts w:hint="default"/>
        <w:lang w:val="it-IT" w:eastAsia="en-US" w:bidi="ar-SA"/>
      </w:rPr>
    </w:lvl>
  </w:abstractNum>
  <w:abstractNum w:abstractNumId="10" w15:restartNumberingAfterBreak="0">
    <w:nsid w:val="0D40108F"/>
    <w:multiLevelType w:val="hybridMultilevel"/>
    <w:tmpl w:val="46C0A93A"/>
    <w:lvl w:ilvl="0" w:tplc="9078DC04">
      <w:start w:val="1"/>
      <w:numFmt w:val="decimal"/>
      <w:lvlText w:val="%1."/>
      <w:lvlJc w:val="left"/>
      <w:pPr>
        <w:ind w:left="786" w:hanging="360"/>
      </w:pPr>
      <w:rPr>
        <w:rFonts w:ascii="Arial Narrow" w:eastAsia="Arial" w:hAnsi="Arial Narrow" w:cs="Arial" w:hint="default"/>
        <w:spacing w:val="-1"/>
        <w:w w:val="100"/>
        <w:sz w:val="24"/>
        <w:szCs w:val="22"/>
        <w:lang w:val="it-IT" w:eastAsia="en-US" w:bidi="ar-SA"/>
      </w:rPr>
    </w:lvl>
    <w:lvl w:ilvl="1" w:tplc="0B6C8E4E">
      <w:start w:val="1"/>
      <w:numFmt w:val="lowerLetter"/>
      <w:suff w:val="space"/>
      <w:lvlText w:val="%2)"/>
      <w:lvlJc w:val="left"/>
      <w:pPr>
        <w:ind w:left="1353" w:hanging="360"/>
      </w:pPr>
      <w:rPr>
        <w:rFonts w:ascii="Arial Narrow" w:eastAsia="Arial" w:hAnsi="Arial Narrow" w:cs="Arial" w:hint="default"/>
        <w:b/>
        <w:spacing w:val="-1"/>
        <w:w w:val="100"/>
        <w:sz w:val="24"/>
        <w:szCs w:val="22"/>
        <w:lang w:val="it-IT" w:eastAsia="en-US" w:bidi="ar-SA"/>
      </w:rPr>
    </w:lvl>
    <w:lvl w:ilvl="2" w:tplc="35C2C40E">
      <w:start w:val="1"/>
      <w:numFmt w:val="decimal"/>
      <w:suff w:val="space"/>
      <w:lvlText w:val="%3."/>
      <w:lvlJc w:val="left"/>
      <w:pPr>
        <w:ind w:left="1702" w:hanging="360"/>
      </w:pPr>
      <w:rPr>
        <w:rFonts w:ascii="Arial" w:eastAsia="Arial" w:hAnsi="Arial" w:cs="Arial" w:hint="default"/>
        <w:spacing w:val="-1"/>
        <w:w w:val="100"/>
        <w:sz w:val="22"/>
        <w:szCs w:val="22"/>
        <w:lang w:val="it-IT" w:eastAsia="en-US" w:bidi="ar-SA"/>
      </w:rPr>
    </w:lvl>
    <w:lvl w:ilvl="3" w:tplc="D67CCD64">
      <w:numFmt w:val="bullet"/>
      <w:lvlText w:val="•"/>
      <w:lvlJc w:val="left"/>
      <w:pPr>
        <w:ind w:left="2763" w:hanging="360"/>
      </w:pPr>
      <w:rPr>
        <w:rFonts w:hint="default"/>
        <w:lang w:val="it-IT" w:eastAsia="en-US" w:bidi="ar-SA"/>
      </w:rPr>
    </w:lvl>
    <w:lvl w:ilvl="4" w:tplc="E9143CC0">
      <w:numFmt w:val="bullet"/>
      <w:lvlText w:val="•"/>
      <w:lvlJc w:val="left"/>
      <w:pPr>
        <w:ind w:left="3834" w:hanging="360"/>
      </w:pPr>
      <w:rPr>
        <w:rFonts w:hint="default"/>
        <w:lang w:val="it-IT" w:eastAsia="en-US" w:bidi="ar-SA"/>
      </w:rPr>
    </w:lvl>
    <w:lvl w:ilvl="5" w:tplc="19FC2FC6">
      <w:numFmt w:val="bullet"/>
      <w:lvlText w:val="•"/>
      <w:lvlJc w:val="left"/>
      <w:pPr>
        <w:ind w:left="4905" w:hanging="360"/>
      </w:pPr>
      <w:rPr>
        <w:rFonts w:hint="default"/>
        <w:lang w:val="it-IT" w:eastAsia="en-US" w:bidi="ar-SA"/>
      </w:rPr>
    </w:lvl>
    <w:lvl w:ilvl="6" w:tplc="19C605B2">
      <w:numFmt w:val="bullet"/>
      <w:lvlText w:val="•"/>
      <w:lvlJc w:val="left"/>
      <w:pPr>
        <w:ind w:left="5976" w:hanging="360"/>
      </w:pPr>
      <w:rPr>
        <w:rFonts w:hint="default"/>
        <w:lang w:val="it-IT" w:eastAsia="en-US" w:bidi="ar-SA"/>
      </w:rPr>
    </w:lvl>
    <w:lvl w:ilvl="7" w:tplc="E7B2242E">
      <w:numFmt w:val="bullet"/>
      <w:lvlText w:val="•"/>
      <w:lvlJc w:val="left"/>
      <w:pPr>
        <w:ind w:left="7047" w:hanging="360"/>
      </w:pPr>
      <w:rPr>
        <w:rFonts w:hint="default"/>
        <w:lang w:val="it-IT" w:eastAsia="en-US" w:bidi="ar-SA"/>
      </w:rPr>
    </w:lvl>
    <w:lvl w:ilvl="8" w:tplc="537C2D22">
      <w:numFmt w:val="bullet"/>
      <w:lvlText w:val="•"/>
      <w:lvlJc w:val="left"/>
      <w:pPr>
        <w:ind w:left="8117" w:hanging="360"/>
      </w:pPr>
      <w:rPr>
        <w:rFonts w:hint="default"/>
        <w:lang w:val="it-IT" w:eastAsia="en-US" w:bidi="ar-SA"/>
      </w:rPr>
    </w:lvl>
  </w:abstractNum>
  <w:abstractNum w:abstractNumId="11" w15:restartNumberingAfterBreak="0">
    <w:nsid w:val="0D466606"/>
    <w:multiLevelType w:val="hybridMultilevel"/>
    <w:tmpl w:val="948A0DAC"/>
    <w:lvl w:ilvl="0" w:tplc="C0260234">
      <w:start w:val="1"/>
      <w:numFmt w:val="upperLetter"/>
      <w:lvlText w:val="%1."/>
      <w:lvlJc w:val="left"/>
      <w:pPr>
        <w:ind w:left="755" w:hanging="260"/>
      </w:pPr>
      <w:rPr>
        <w:rFonts w:ascii="Times New Roman" w:eastAsia="Times New Roman" w:hAnsi="Times New Roman" w:cs="Times New Roman" w:hint="default"/>
        <w:i/>
        <w:iCs/>
        <w:spacing w:val="-2"/>
        <w:w w:val="100"/>
        <w:sz w:val="24"/>
        <w:szCs w:val="24"/>
        <w:lang w:val="it-IT" w:eastAsia="en-US" w:bidi="ar-SA"/>
      </w:rPr>
    </w:lvl>
    <w:lvl w:ilvl="1" w:tplc="D0EC6BFE">
      <w:numFmt w:val="bullet"/>
      <w:lvlText w:val="•"/>
      <w:lvlJc w:val="left"/>
      <w:pPr>
        <w:ind w:left="1724" w:hanging="260"/>
      </w:pPr>
      <w:rPr>
        <w:rFonts w:hint="default"/>
        <w:lang w:val="it-IT" w:eastAsia="en-US" w:bidi="ar-SA"/>
      </w:rPr>
    </w:lvl>
    <w:lvl w:ilvl="2" w:tplc="7B5AB2CA">
      <w:numFmt w:val="bullet"/>
      <w:lvlText w:val="•"/>
      <w:lvlJc w:val="left"/>
      <w:pPr>
        <w:ind w:left="2689" w:hanging="260"/>
      </w:pPr>
      <w:rPr>
        <w:rFonts w:hint="default"/>
        <w:lang w:val="it-IT" w:eastAsia="en-US" w:bidi="ar-SA"/>
      </w:rPr>
    </w:lvl>
    <w:lvl w:ilvl="3" w:tplc="65BAEEE2">
      <w:numFmt w:val="bullet"/>
      <w:lvlText w:val="•"/>
      <w:lvlJc w:val="left"/>
      <w:pPr>
        <w:ind w:left="3653" w:hanging="260"/>
      </w:pPr>
      <w:rPr>
        <w:rFonts w:hint="default"/>
        <w:lang w:val="it-IT" w:eastAsia="en-US" w:bidi="ar-SA"/>
      </w:rPr>
    </w:lvl>
    <w:lvl w:ilvl="4" w:tplc="E814E156">
      <w:numFmt w:val="bullet"/>
      <w:lvlText w:val="•"/>
      <w:lvlJc w:val="left"/>
      <w:pPr>
        <w:ind w:left="4618" w:hanging="260"/>
      </w:pPr>
      <w:rPr>
        <w:rFonts w:hint="default"/>
        <w:lang w:val="it-IT" w:eastAsia="en-US" w:bidi="ar-SA"/>
      </w:rPr>
    </w:lvl>
    <w:lvl w:ilvl="5" w:tplc="1DAEDF86">
      <w:numFmt w:val="bullet"/>
      <w:lvlText w:val="•"/>
      <w:lvlJc w:val="left"/>
      <w:pPr>
        <w:ind w:left="5582" w:hanging="260"/>
      </w:pPr>
      <w:rPr>
        <w:rFonts w:hint="default"/>
        <w:lang w:val="it-IT" w:eastAsia="en-US" w:bidi="ar-SA"/>
      </w:rPr>
    </w:lvl>
    <w:lvl w:ilvl="6" w:tplc="D43C7F40">
      <w:numFmt w:val="bullet"/>
      <w:lvlText w:val="•"/>
      <w:lvlJc w:val="left"/>
      <w:pPr>
        <w:ind w:left="6547" w:hanging="260"/>
      </w:pPr>
      <w:rPr>
        <w:rFonts w:hint="default"/>
        <w:lang w:val="it-IT" w:eastAsia="en-US" w:bidi="ar-SA"/>
      </w:rPr>
    </w:lvl>
    <w:lvl w:ilvl="7" w:tplc="508C623A">
      <w:numFmt w:val="bullet"/>
      <w:lvlText w:val="•"/>
      <w:lvlJc w:val="left"/>
      <w:pPr>
        <w:ind w:left="7511" w:hanging="260"/>
      </w:pPr>
      <w:rPr>
        <w:rFonts w:hint="default"/>
        <w:lang w:val="it-IT" w:eastAsia="en-US" w:bidi="ar-SA"/>
      </w:rPr>
    </w:lvl>
    <w:lvl w:ilvl="8" w:tplc="BF3E3E08">
      <w:numFmt w:val="bullet"/>
      <w:lvlText w:val="•"/>
      <w:lvlJc w:val="left"/>
      <w:pPr>
        <w:ind w:left="8476" w:hanging="260"/>
      </w:pPr>
      <w:rPr>
        <w:rFonts w:hint="default"/>
        <w:lang w:val="it-IT" w:eastAsia="en-US" w:bidi="ar-SA"/>
      </w:rPr>
    </w:lvl>
  </w:abstractNum>
  <w:abstractNum w:abstractNumId="12" w15:restartNumberingAfterBreak="0">
    <w:nsid w:val="0DD019DE"/>
    <w:multiLevelType w:val="hybridMultilevel"/>
    <w:tmpl w:val="243EC698"/>
    <w:lvl w:ilvl="0" w:tplc="22384242">
      <w:start w:val="1"/>
      <w:numFmt w:val="decimal"/>
      <w:lvlText w:val="%1."/>
      <w:lvlJc w:val="left"/>
      <w:pPr>
        <w:ind w:left="874" w:hanging="360"/>
      </w:pPr>
      <w:rPr>
        <w:rFonts w:ascii="Arial Narrow" w:eastAsia="Verdana" w:hAnsi="Arial Narrow" w:cs="Verdana" w:hint="default"/>
        <w:spacing w:val="-1"/>
        <w:w w:val="100"/>
        <w:sz w:val="24"/>
        <w:szCs w:val="24"/>
        <w:lang w:val="it-IT" w:eastAsia="it-IT" w:bidi="it-IT"/>
      </w:rPr>
    </w:lvl>
    <w:lvl w:ilvl="1" w:tplc="8A74F07E">
      <w:numFmt w:val="bullet"/>
      <w:lvlText w:val="•"/>
      <w:lvlJc w:val="left"/>
      <w:pPr>
        <w:ind w:left="1857" w:hanging="360"/>
      </w:pPr>
      <w:rPr>
        <w:rFonts w:hint="default"/>
        <w:lang w:val="it-IT" w:eastAsia="it-IT" w:bidi="it-IT"/>
      </w:rPr>
    </w:lvl>
    <w:lvl w:ilvl="2" w:tplc="C846A190">
      <w:numFmt w:val="bullet"/>
      <w:lvlText w:val="•"/>
      <w:lvlJc w:val="left"/>
      <w:pPr>
        <w:ind w:left="2835" w:hanging="360"/>
      </w:pPr>
      <w:rPr>
        <w:rFonts w:hint="default"/>
        <w:lang w:val="it-IT" w:eastAsia="it-IT" w:bidi="it-IT"/>
      </w:rPr>
    </w:lvl>
    <w:lvl w:ilvl="3" w:tplc="B51C8EC6">
      <w:numFmt w:val="bullet"/>
      <w:lvlText w:val="•"/>
      <w:lvlJc w:val="left"/>
      <w:pPr>
        <w:ind w:left="3813" w:hanging="360"/>
      </w:pPr>
      <w:rPr>
        <w:rFonts w:hint="default"/>
        <w:lang w:val="it-IT" w:eastAsia="it-IT" w:bidi="it-IT"/>
      </w:rPr>
    </w:lvl>
    <w:lvl w:ilvl="4" w:tplc="D8409738">
      <w:numFmt w:val="bullet"/>
      <w:lvlText w:val="•"/>
      <w:lvlJc w:val="left"/>
      <w:pPr>
        <w:ind w:left="4791" w:hanging="360"/>
      </w:pPr>
      <w:rPr>
        <w:rFonts w:hint="default"/>
        <w:lang w:val="it-IT" w:eastAsia="it-IT" w:bidi="it-IT"/>
      </w:rPr>
    </w:lvl>
    <w:lvl w:ilvl="5" w:tplc="B1E2B1A4">
      <w:numFmt w:val="bullet"/>
      <w:lvlText w:val="•"/>
      <w:lvlJc w:val="left"/>
      <w:pPr>
        <w:ind w:left="5769" w:hanging="360"/>
      </w:pPr>
      <w:rPr>
        <w:rFonts w:hint="default"/>
        <w:lang w:val="it-IT" w:eastAsia="it-IT" w:bidi="it-IT"/>
      </w:rPr>
    </w:lvl>
    <w:lvl w:ilvl="6" w:tplc="8A067B4A">
      <w:numFmt w:val="bullet"/>
      <w:lvlText w:val="•"/>
      <w:lvlJc w:val="left"/>
      <w:pPr>
        <w:ind w:left="6747" w:hanging="360"/>
      </w:pPr>
      <w:rPr>
        <w:rFonts w:hint="default"/>
        <w:lang w:val="it-IT" w:eastAsia="it-IT" w:bidi="it-IT"/>
      </w:rPr>
    </w:lvl>
    <w:lvl w:ilvl="7" w:tplc="670A8318">
      <w:numFmt w:val="bullet"/>
      <w:lvlText w:val="•"/>
      <w:lvlJc w:val="left"/>
      <w:pPr>
        <w:ind w:left="7725" w:hanging="360"/>
      </w:pPr>
      <w:rPr>
        <w:rFonts w:hint="default"/>
        <w:lang w:val="it-IT" w:eastAsia="it-IT" w:bidi="it-IT"/>
      </w:rPr>
    </w:lvl>
    <w:lvl w:ilvl="8" w:tplc="92CC4110">
      <w:numFmt w:val="bullet"/>
      <w:lvlText w:val="•"/>
      <w:lvlJc w:val="left"/>
      <w:pPr>
        <w:ind w:left="8703" w:hanging="360"/>
      </w:pPr>
      <w:rPr>
        <w:rFonts w:hint="default"/>
        <w:lang w:val="it-IT" w:eastAsia="it-IT" w:bidi="it-IT"/>
      </w:rPr>
    </w:lvl>
  </w:abstractNum>
  <w:abstractNum w:abstractNumId="13" w15:restartNumberingAfterBreak="0">
    <w:nsid w:val="0EF622E5"/>
    <w:multiLevelType w:val="hybridMultilevel"/>
    <w:tmpl w:val="9BFA7154"/>
    <w:lvl w:ilvl="0" w:tplc="42A89FAA">
      <w:start w:val="1"/>
      <w:numFmt w:val="decimal"/>
      <w:lvlText w:val="%1."/>
      <w:lvlJc w:val="left"/>
      <w:pPr>
        <w:ind w:left="928" w:hanging="360"/>
      </w:pPr>
      <w:rPr>
        <w:rFonts w:ascii="Arial Narrow" w:eastAsia="Arial" w:hAnsi="Arial Narrow" w:cs="Arial" w:hint="default"/>
        <w:spacing w:val="-1"/>
        <w:w w:val="100"/>
        <w:sz w:val="24"/>
        <w:szCs w:val="22"/>
        <w:lang w:val="it-IT" w:eastAsia="en-US" w:bidi="ar-SA"/>
      </w:rPr>
    </w:lvl>
    <w:lvl w:ilvl="1" w:tplc="E97CE06A">
      <w:start w:val="1"/>
      <w:numFmt w:val="lowerLetter"/>
      <w:lvlText w:val="%2)"/>
      <w:lvlJc w:val="left"/>
      <w:pPr>
        <w:ind w:left="1276" w:hanging="360"/>
      </w:pPr>
      <w:rPr>
        <w:rFonts w:ascii="Arial" w:eastAsia="Arial" w:hAnsi="Arial" w:cs="Arial" w:hint="default"/>
        <w:spacing w:val="-1"/>
        <w:w w:val="100"/>
        <w:sz w:val="22"/>
        <w:szCs w:val="22"/>
        <w:lang w:val="it-IT" w:eastAsia="en-US" w:bidi="ar-SA"/>
      </w:rPr>
    </w:lvl>
    <w:lvl w:ilvl="2" w:tplc="EDD6EAC6">
      <w:numFmt w:val="bullet"/>
      <w:lvlText w:val="•"/>
      <w:lvlJc w:val="left"/>
      <w:pPr>
        <w:ind w:left="2289" w:hanging="360"/>
      </w:pPr>
      <w:rPr>
        <w:rFonts w:hint="default"/>
        <w:lang w:val="it-IT" w:eastAsia="en-US" w:bidi="ar-SA"/>
      </w:rPr>
    </w:lvl>
    <w:lvl w:ilvl="3" w:tplc="53508CFC">
      <w:numFmt w:val="bullet"/>
      <w:lvlText w:val="•"/>
      <w:lvlJc w:val="left"/>
      <w:pPr>
        <w:ind w:left="3303" w:hanging="360"/>
      </w:pPr>
      <w:rPr>
        <w:rFonts w:hint="default"/>
        <w:lang w:val="it-IT" w:eastAsia="en-US" w:bidi="ar-SA"/>
      </w:rPr>
    </w:lvl>
    <w:lvl w:ilvl="4" w:tplc="1A209800">
      <w:numFmt w:val="bullet"/>
      <w:lvlText w:val="•"/>
      <w:lvlJc w:val="left"/>
      <w:pPr>
        <w:ind w:left="4317" w:hanging="360"/>
      </w:pPr>
      <w:rPr>
        <w:rFonts w:hint="default"/>
        <w:lang w:val="it-IT" w:eastAsia="en-US" w:bidi="ar-SA"/>
      </w:rPr>
    </w:lvl>
    <w:lvl w:ilvl="5" w:tplc="C066C2BC">
      <w:numFmt w:val="bullet"/>
      <w:lvlText w:val="•"/>
      <w:lvlJc w:val="left"/>
      <w:pPr>
        <w:ind w:left="5331" w:hanging="360"/>
      </w:pPr>
      <w:rPr>
        <w:rFonts w:hint="default"/>
        <w:lang w:val="it-IT" w:eastAsia="en-US" w:bidi="ar-SA"/>
      </w:rPr>
    </w:lvl>
    <w:lvl w:ilvl="6" w:tplc="4748F140">
      <w:numFmt w:val="bullet"/>
      <w:lvlText w:val="•"/>
      <w:lvlJc w:val="left"/>
      <w:pPr>
        <w:ind w:left="6345" w:hanging="360"/>
      </w:pPr>
      <w:rPr>
        <w:rFonts w:hint="default"/>
        <w:lang w:val="it-IT" w:eastAsia="en-US" w:bidi="ar-SA"/>
      </w:rPr>
    </w:lvl>
    <w:lvl w:ilvl="7" w:tplc="D094755C">
      <w:numFmt w:val="bullet"/>
      <w:lvlText w:val="•"/>
      <w:lvlJc w:val="left"/>
      <w:pPr>
        <w:ind w:left="7359" w:hanging="360"/>
      </w:pPr>
      <w:rPr>
        <w:rFonts w:hint="default"/>
        <w:lang w:val="it-IT" w:eastAsia="en-US" w:bidi="ar-SA"/>
      </w:rPr>
    </w:lvl>
    <w:lvl w:ilvl="8" w:tplc="D3F62312">
      <w:numFmt w:val="bullet"/>
      <w:lvlText w:val="•"/>
      <w:lvlJc w:val="left"/>
      <w:pPr>
        <w:ind w:left="8373" w:hanging="360"/>
      </w:pPr>
      <w:rPr>
        <w:rFonts w:hint="default"/>
        <w:lang w:val="it-IT" w:eastAsia="en-US" w:bidi="ar-SA"/>
      </w:rPr>
    </w:lvl>
  </w:abstractNum>
  <w:abstractNum w:abstractNumId="14" w15:restartNumberingAfterBreak="0">
    <w:nsid w:val="110054F0"/>
    <w:multiLevelType w:val="hybridMultilevel"/>
    <w:tmpl w:val="5F90894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1243BB4"/>
    <w:multiLevelType w:val="hybridMultilevel"/>
    <w:tmpl w:val="673CD8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203328E"/>
    <w:multiLevelType w:val="hybridMultilevel"/>
    <w:tmpl w:val="F484F0D6"/>
    <w:lvl w:ilvl="0" w:tplc="0410000F">
      <w:start w:val="1"/>
      <w:numFmt w:val="decimal"/>
      <w:lvlText w:val="%1."/>
      <w:lvlJc w:val="left"/>
      <w:pPr>
        <w:ind w:left="933" w:hanging="360"/>
      </w:pPr>
      <w:rPr>
        <w:rFonts w:hint="default"/>
        <w:spacing w:val="-1"/>
        <w:w w:val="100"/>
        <w:sz w:val="24"/>
        <w:szCs w:val="22"/>
        <w:lang w:val="it-IT" w:eastAsia="en-US" w:bidi="ar-SA"/>
      </w:rPr>
    </w:lvl>
    <w:lvl w:ilvl="1" w:tplc="303AAD10">
      <w:start w:val="1"/>
      <w:numFmt w:val="lowerLetter"/>
      <w:lvlText w:val="%2)"/>
      <w:lvlJc w:val="left"/>
      <w:pPr>
        <w:ind w:left="1629" w:hanging="336"/>
      </w:pPr>
      <w:rPr>
        <w:rFonts w:ascii="Arial" w:eastAsia="Arial" w:hAnsi="Arial" w:cs="Arial" w:hint="default"/>
        <w:spacing w:val="-1"/>
        <w:w w:val="100"/>
        <w:sz w:val="22"/>
        <w:szCs w:val="22"/>
        <w:lang w:val="it-IT" w:eastAsia="en-US" w:bidi="ar-SA"/>
      </w:rPr>
    </w:lvl>
    <w:lvl w:ilvl="2" w:tplc="A926B41A">
      <w:numFmt w:val="bullet"/>
      <w:lvlText w:val="•"/>
      <w:lvlJc w:val="left"/>
      <w:pPr>
        <w:ind w:left="2596" w:hanging="336"/>
      </w:pPr>
      <w:rPr>
        <w:rFonts w:hint="default"/>
        <w:lang w:val="it-IT" w:eastAsia="en-US" w:bidi="ar-SA"/>
      </w:rPr>
    </w:lvl>
    <w:lvl w:ilvl="3" w:tplc="EBD62D74">
      <w:numFmt w:val="bullet"/>
      <w:lvlText w:val="•"/>
      <w:lvlJc w:val="left"/>
      <w:pPr>
        <w:ind w:left="3572" w:hanging="336"/>
      </w:pPr>
      <w:rPr>
        <w:rFonts w:hint="default"/>
        <w:lang w:val="it-IT" w:eastAsia="en-US" w:bidi="ar-SA"/>
      </w:rPr>
    </w:lvl>
    <w:lvl w:ilvl="4" w:tplc="12E43456">
      <w:numFmt w:val="bullet"/>
      <w:lvlText w:val="•"/>
      <w:lvlJc w:val="left"/>
      <w:pPr>
        <w:ind w:left="4548" w:hanging="336"/>
      </w:pPr>
      <w:rPr>
        <w:rFonts w:hint="default"/>
        <w:lang w:val="it-IT" w:eastAsia="en-US" w:bidi="ar-SA"/>
      </w:rPr>
    </w:lvl>
    <w:lvl w:ilvl="5" w:tplc="2B5A650A">
      <w:numFmt w:val="bullet"/>
      <w:lvlText w:val="•"/>
      <w:lvlJc w:val="left"/>
      <w:pPr>
        <w:ind w:left="5525" w:hanging="336"/>
      </w:pPr>
      <w:rPr>
        <w:rFonts w:hint="default"/>
        <w:lang w:val="it-IT" w:eastAsia="en-US" w:bidi="ar-SA"/>
      </w:rPr>
    </w:lvl>
    <w:lvl w:ilvl="6" w:tplc="B6C8C47A">
      <w:numFmt w:val="bullet"/>
      <w:lvlText w:val="•"/>
      <w:lvlJc w:val="left"/>
      <w:pPr>
        <w:ind w:left="6501" w:hanging="336"/>
      </w:pPr>
      <w:rPr>
        <w:rFonts w:hint="default"/>
        <w:lang w:val="it-IT" w:eastAsia="en-US" w:bidi="ar-SA"/>
      </w:rPr>
    </w:lvl>
    <w:lvl w:ilvl="7" w:tplc="1BA61C86">
      <w:numFmt w:val="bullet"/>
      <w:lvlText w:val="•"/>
      <w:lvlJc w:val="left"/>
      <w:pPr>
        <w:ind w:left="7477" w:hanging="336"/>
      </w:pPr>
      <w:rPr>
        <w:rFonts w:hint="default"/>
        <w:lang w:val="it-IT" w:eastAsia="en-US" w:bidi="ar-SA"/>
      </w:rPr>
    </w:lvl>
    <w:lvl w:ilvl="8" w:tplc="ABDEDE88">
      <w:numFmt w:val="bullet"/>
      <w:lvlText w:val="•"/>
      <w:lvlJc w:val="left"/>
      <w:pPr>
        <w:ind w:left="8453" w:hanging="336"/>
      </w:pPr>
      <w:rPr>
        <w:rFonts w:hint="default"/>
        <w:lang w:val="it-IT" w:eastAsia="en-US" w:bidi="ar-SA"/>
      </w:rPr>
    </w:lvl>
  </w:abstractNum>
  <w:abstractNum w:abstractNumId="17" w15:restartNumberingAfterBreak="0">
    <w:nsid w:val="1225378D"/>
    <w:multiLevelType w:val="hybridMultilevel"/>
    <w:tmpl w:val="D9A677CA"/>
    <w:lvl w:ilvl="0" w:tplc="FC4A696E">
      <w:start w:val="1"/>
      <w:numFmt w:val="decimal"/>
      <w:lvlText w:val="%1."/>
      <w:lvlJc w:val="left"/>
      <w:pPr>
        <w:ind w:left="1575" w:hanging="315"/>
      </w:pPr>
      <w:rPr>
        <w:rFonts w:ascii="Times New Roman" w:eastAsia="Times New Roman" w:hAnsi="Times New Roman" w:cs="Times New Roman" w:hint="default"/>
        <w:w w:val="100"/>
        <w:sz w:val="24"/>
        <w:szCs w:val="24"/>
        <w:lang w:val="it-IT" w:eastAsia="en-US" w:bidi="ar-SA"/>
      </w:rPr>
    </w:lvl>
    <w:lvl w:ilvl="1" w:tplc="3E44257C">
      <w:numFmt w:val="bullet"/>
      <w:lvlText w:val="•"/>
      <w:lvlJc w:val="left"/>
      <w:pPr>
        <w:ind w:left="2570" w:hanging="315"/>
      </w:pPr>
      <w:rPr>
        <w:rFonts w:hint="default"/>
        <w:lang w:val="it-IT" w:eastAsia="en-US" w:bidi="ar-SA"/>
      </w:rPr>
    </w:lvl>
    <w:lvl w:ilvl="2" w:tplc="5DE0D438">
      <w:numFmt w:val="bullet"/>
      <w:lvlText w:val="•"/>
      <w:lvlJc w:val="left"/>
      <w:pPr>
        <w:ind w:left="3561" w:hanging="315"/>
      </w:pPr>
      <w:rPr>
        <w:rFonts w:hint="default"/>
        <w:lang w:val="it-IT" w:eastAsia="en-US" w:bidi="ar-SA"/>
      </w:rPr>
    </w:lvl>
    <w:lvl w:ilvl="3" w:tplc="FBD0F304">
      <w:numFmt w:val="bullet"/>
      <w:lvlText w:val="•"/>
      <w:lvlJc w:val="left"/>
      <w:pPr>
        <w:ind w:left="4551" w:hanging="315"/>
      </w:pPr>
      <w:rPr>
        <w:rFonts w:hint="default"/>
        <w:lang w:val="it-IT" w:eastAsia="en-US" w:bidi="ar-SA"/>
      </w:rPr>
    </w:lvl>
    <w:lvl w:ilvl="4" w:tplc="6598F3C4">
      <w:numFmt w:val="bullet"/>
      <w:lvlText w:val="•"/>
      <w:lvlJc w:val="left"/>
      <w:pPr>
        <w:ind w:left="5542" w:hanging="315"/>
      </w:pPr>
      <w:rPr>
        <w:rFonts w:hint="default"/>
        <w:lang w:val="it-IT" w:eastAsia="en-US" w:bidi="ar-SA"/>
      </w:rPr>
    </w:lvl>
    <w:lvl w:ilvl="5" w:tplc="5B5E7890">
      <w:numFmt w:val="bullet"/>
      <w:lvlText w:val="•"/>
      <w:lvlJc w:val="left"/>
      <w:pPr>
        <w:ind w:left="6532" w:hanging="315"/>
      </w:pPr>
      <w:rPr>
        <w:rFonts w:hint="default"/>
        <w:lang w:val="it-IT" w:eastAsia="en-US" w:bidi="ar-SA"/>
      </w:rPr>
    </w:lvl>
    <w:lvl w:ilvl="6" w:tplc="AE72F220">
      <w:numFmt w:val="bullet"/>
      <w:lvlText w:val="•"/>
      <w:lvlJc w:val="left"/>
      <w:pPr>
        <w:ind w:left="7523" w:hanging="315"/>
      </w:pPr>
      <w:rPr>
        <w:rFonts w:hint="default"/>
        <w:lang w:val="it-IT" w:eastAsia="en-US" w:bidi="ar-SA"/>
      </w:rPr>
    </w:lvl>
    <w:lvl w:ilvl="7" w:tplc="77349A40">
      <w:numFmt w:val="bullet"/>
      <w:lvlText w:val="•"/>
      <w:lvlJc w:val="left"/>
      <w:pPr>
        <w:ind w:left="8513" w:hanging="315"/>
      </w:pPr>
      <w:rPr>
        <w:rFonts w:hint="default"/>
        <w:lang w:val="it-IT" w:eastAsia="en-US" w:bidi="ar-SA"/>
      </w:rPr>
    </w:lvl>
    <w:lvl w:ilvl="8" w:tplc="19589DF8">
      <w:numFmt w:val="bullet"/>
      <w:lvlText w:val="•"/>
      <w:lvlJc w:val="left"/>
      <w:pPr>
        <w:ind w:left="9504" w:hanging="315"/>
      </w:pPr>
      <w:rPr>
        <w:rFonts w:hint="default"/>
        <w:lang w:val="it-IT" w:eastAsia="en-US" w:bidi="ar-SA"/>
      </w:rPr>
    </w:lvl>
  </w:abstractNum>
  <w:abstractNum w:abstractNumId="18" w15:restartNumberingAfterBreak="0">
    <w:nsid w:val="15D126C2"/>
    <w:multiLevelType w:val="hybridMultilevel"/>
    <w:tmpl w:val="0FF0A71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B02484D"/>
    <w:multiLevelType w:val="hybridMultilevel"/>
    <w:tmpl w:val="E50225D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1B467F83"/>
    <w:multiLevelType w:val="hybridMultilevel"/>
    <w:tmpl w:val="C838CA00"/>
    <w:lvl w:ilvl="0" w:tplc="A9E2DB68">
      <w:start w:val="1"/>
      <w:numFmt w:val="decimal"/>
      <w:lvlText w:val="%1."/>
      <w:lvlJc w:val="left"/>
      <w:pPr>
        <w:ind w:left="874" w:hanging="360"/>
      </w:pPr>
      <w:rPr>
        <w:rFonts w:ascii="Arial Narrow" w:eastAsia="Verdana" w:hAnsi="Arial Narrow" w:cs="Verdana" w:hint="default"/>
        <w:spacing w:val="-1"/>
        <w:w w:val="100"/>
        <w:sz w:val="24"/>
        <w:szCs w:val="24"/>
        <w:lang w:val="it-IT" w:eastAsia="it-IT" w:bidi="it-IT"/>
      </w:rPr>
    </w:lvl>
    <w:lvl w:ilvl="1" w:tplc="48520638">
      <w:numFmt w:val="bullet"/>
      <w:lvlText w:val="•"/>
      <w:lvlJc w:val="left"/>
      <w:pPr>
        <w:ind w:left="1857" w:hanging="360"/>
      </w:pPr>
      <w:rPr>
        <w:rFonts w:hint="default"/>
        <w:lang w:val="it-IT" w:eastAsia="it-IT" w:bidi="it-IT"/>
      </w:rPr>
    </w:lvl>
    <w:lvl w:ilvl="2" w:tplc="00C4B62A">
      <w:numFmt w:val="bullet"/>
      <w:lvlText w:val="•"/>
      <w:lvlJc w:val="left"/>
      <w:pPr>
        <w:ind w:left="2835" w:hanging="360"/>
      </w:pPr>
      <w:rPr>
        <w:rFonts w:hint="default"/>
        <w:lang w:val="it-IT" w:eastAsia="it-IT" w:bidi="it-IT"/>
      </w:rPr>
    </w:lvl>
    <w:lvl w:ilvl="3" w:tplc="1624E574">
      <w:numFmt w:val="bullet"/>
      <w:lvlText w:val="•"/>
      <w:lvlJc w:val="left"/>
      <w:pPr>
        <w:ind w:left="3813" w:hanging="360"/>
      </w:pPr>
      <w:rPr>
        <w:rFonts w:hint="default"/>
        <w:lang w:val="it-IT" w:eastAsia="it-IT" w:bidi="it-IT"/>
      </w:rPr>
    </w:lvl>
    <w:lvl w:ilvl="4" w:tplc="34B4511A">
      <w:numFmt w:val="bullet"/>
      <w:lvlText w:val="•"/>
      <w:lvlJc w:val="left"/>
      <w:pPr>
        <w:ind w:left="4791" w:hanging="360"/>
      </w:pPr>
      <w:rPr>
        <w:rFonts w:hint="default"/>
        <w:lang w:val="it-IT" w:eastAsia="it-IT" w:bidi="it-IT"/>
      </w:rPr>
    </w:lvl>
    <w:lvl w:ilvl="5" w:tplc="EB442154">
      <w:numFmt w:val="bullet"/>
      <w:lvlText w:val="•"/>
      <w:lvlJc w:val="left"/>
      <w:pPr>
        <w:ind w:left="5769" w:hanging="360"/>
      </w:pPr>
      <w:rPr>
        <w:rFonts w:hint="default"/>
        <w:lang w:val="it-IT" w:eastAsia="it-IT" w:bidi="it-IT"/>
      </w:rPr>
    </w:lvl>
    <w:lvl w:ilvl="6" w:tplc="F022EE92">
      <w:numFmt w:val="bullet"/>
      <w:lvlText w:val="•"/>
      <w:lvlJc w:val="left"/>
      <w:pPr>
        <w:ind w:left="6747" w:hanging="360"/>
      </w:pPr>
      <w:rPr>
        <w:rFonts w:hint="default"/>
        <w:lang w:val="it-IT" w:eastAsia="it-IT" w:bidi="it-IT"/>
      </w:rPr>
    </w:lvl>
    <w:lvl w:ilvl="7" w:tplc="E7F2E660">
      <w:numFmt w:val="bullet"/>
      <w:lvlText w:val="•"/>
      <w:lvlJc w:val="left"/>
      <w:pPr>
        <w:ind w:left="7725" w:hanging="360"/>
      </w:pPr>
      <w:rPr>
        <w:rFonts w:hint="default"/>
        <w:lang w:val="it-IT" w:eastAsia="it-IT" w:bidi="it-IT"/>
      </w:rPr>
    </w:lvl>
    <w:lvl w:ilvl="8" w:tplc="96F02346">
      <w:numFmt w:val="bullet"/>
      <w:lvlText w:val="•"/>
      <w:lvlJc w:val="left"/>
      <w:pPr>
        <w:ind w:left="8703" w:hanging="360"/>
      </w:pPr>
      <w:rPr>
        <w:rFonts w:hint="default"/>
        <w:lang w:val="it-IT" w:eastAsia="it-IT" w:bidi="it-IT"/>
      </w:rPr>
    </w:lvl>
  </w:abstractNum>
  <w:abstractNum w:abstractNumId="21" w15:restartNumberingAfterBreak="0">
    <w:nsid w:val="1B7E7979"/>
    <w:multiLevelType w:val="hybridMultilevel"/>
    <w:tmpl w:val="F80471CE"/>
    <w:lvl w:ilvl="0" w:tplc="8B468194">
      <w:start w:val="1"/>
      <w:numFmt w:val="decimal"/>
      <w:lvlText w:val="%1."/>
      <w:lvlJc w:val="left"/>
      <w:pPr>
        <w:ind w:left="495" w:hanging="225"/>
      </w:pPr>
      <w:rPr>
        <w:rFonts w:ascii="Times New Roman" w:eastAsia="Times New Roman" w:hAnsi="Times New Roman" w:cs="Times New Roman" w:hint="default"/>
        <w:w w:val="100"/>
        <w:sz w:val="24"/>
        <w:szCs w:val="24"/>
        <w:lang w:val="it-IT" w:eastAsia="en-US" w:bidi="ar-SA"/>
      </w:rPr>
    </w:lvl>
    <w:lvl w:ilvl="1" w:tplc="799E18FC">
      <w:numFmt w:val="bullet"/>
      <w:lvlText w:val="•"/>
      <w:lvlJc w:val="left"/>
      <w:pPr>
        <w:ind w:left="1490" w:hanging="225"/>
      </w:pPr>
      <w:rPr>
        <w:rFonts w:hint="default"/>
        <w:lang w:val="it-IT" w:eastAsia="en-US" w:bidi="ar-SA"/>
      </w:rPr>
    </w:lvl>
    <w:lvl w:ilvl="2" w:tplc="EDA6B766">
      <w:numFmt w:val="bullet"/>
      <w:lvlText w:val="•"/>
      <w:lvlJc w:val="left"/>
      <w:pPr>
        <w:ind w:left="2481" w:hanging="225"/>
      </w:pPr>
      <w:rPr>
        <w:rFonts w:hint="default"/>
        <w:lang w:val="it-IT" w:eastAsia="en-US" w:bidi="ar-SA"/>
      </w:rPr>
    </w:lvl>
    <w:lvl w:ilvl="3" w:tplc="3FF024DC">
      <w:numFmt w:val="bullet"/>
      <w:lvlText w:val="•"/>
      <w:lvlJc w:val="left"/>
      <w:pPr>
        <w:ind w:left="3471" w:hanging="225"/>
      </w:pPr>
      <w:rPr>
        <w:rFonts w:hint="default"/>
        <w:lang w:val="it-IT" w:eastAsia="en-US" w:bidi="ar-SA"/>
      </w:rPr>
    </w:lvl>
    <w:lvl w:ilvl="4" w:tplc="93549C30">
      <w:numFmt w:val="bullet"/>
      <w:lvlText w:val="•"/>
      <w:lvlJc w:val="left"/>
      <w:pPr>
        <w:ind w:left="4462" w:hanging="225"/>
      </w:pPr>
      <w:rPr>
        <w:rFonts w:hint="default"/>
        <w:lang w:val="it-IT" w:eastAsia="en-US" w:bidi="ar-SA"/>
      </w:rPr>
    </w:lvl>
    <w:lvl w:ilvl="5" w:tplc="662C36BC">
      <w:numFmt w:val="bullet"/>
      <w:lvlText w:val="•"/>
      <w:lvlJc w:val="left"/>
      <w:pPr>
        <w:ind w:left="5452" w:hanging="225"/>
      </w:pPr>
      <w:rPr>
        <w:rFonts w:hint="default"/>
        <w:lang w:val="it-IT" w:eastAsia="en-US" w:bidi="ar-SA"/>
      </w:rPr>
    </w:lvl>
    <w:lvl w:ilvl="6" w:tplc="37BA255A">
      <w:numFmt w:val="bullet"/>
      <w:lvlText w:val="•"/>
      <w:lvlJc w:val="left"/>
      <w:pPr>
        <w:ind w:left="6443" w:hanging="225"/>
      </w:pPr>
      <w:rPr>
        <w:rFonts w:hint="default"/>
        <w:lang w:val="it-IT" w:eastAsia="en-US" w:bidi="ar-SA"/>
      </w:rPr>
    </w:lvl>
    <w:lvl w:ilvl="7" w:tplc="426459B0">
      <w:numFmt w:val="bullet"/>
      <w:lvlText w:val="•"/>
      <w:lvlJc w:val="left"/>
      <w:pPr>
        <w:ind w:left="7433" w:hanging="225"/>
      </w:pPr>
      <w:rPr>
        <w:rFonts w:hint="default"/>
        <w:lang w:val="it-IT" w:eastAsia="en-US" w:bidi="ar-SA"/>
      </w:rPr>
    </w:lvl>
    <w:lvl w:ilvl="8" w:tplc="3F32EFC6">
      <w:numFmt w:val="bullet"/>
      <w:lvlText w:val="•"/>
      <w:lvlJc w:val="left"/>
      <w:pPr>
        <w:ind w:left="8424" w:hanging="225"/>
      </w:pPr>
      <w:rPr>
        <w:rFonts w:hint="default"/>
        <w:lang w:val="it-IT" w:eastAsia="en-US" w:bidi="ar-SA"/>
      </w:rPr>
    </w:lvl>
  </w:abstractNum>
  <w:abstractNum w:abstractNumId="22" w15:restartNumberingAfterBreak="0">
    <w:nsid w:val="1B8F751F"/>
    <w:multiLevelType w:val="hybridMultilevel"/>
    <w:tmpl w:val="E938C672"/>
    <w:lvl w:ilvl="0" w:tplc="BF409C84">
      <w:start w:val="1"/>
      <w:numFmt w:val="decimal"/>
      <w:lvlText w:val="%1."/>
      <w:lvlJc w:val="left"/>
      <w:pPr>
        <w:ind w:left="874" w:hanging="360"/>
      </w:pPr>
      <w:rPr>
        <w:rFonts w:ascii="Verdana" w:eastAsia="Verdana" w:hAnsi="Verdana" w:cs="Verdana" w:hint="default"/>
        <w:spacing w:val="-1"/>
        <w:w w:val="100"/>
        <w:sz w:val="24"/>
        <w:szCs w:val="24"/>
        <w:lang w:val="it-IT" w:eastAsia="it-IT" w:bidi="it-IT"/>
      </w:rPr>
    </w:lvl>
    <w:lvl w:ilvl="1" w:tplc="04100017">
      <w:start w:val="1"/>
      <w:numFmt w:val="lowerLetter"/>
      <w:lvlText w:val="%2)"/>
      <w:lvlJc w:val="left"/>
      <w:pPr>
        <w:ind w:left="1344" w:hanging="360"/>
      </w:pPr>
      <w:rPr>
        <w:rFonts w:hint="default"/>
        <w:w w:val="100"/>
        <w:sz w:val="24"/>
        <w:szCs w:val="24"/>
        <w:lang w:val="it-IT" w:eastAsia="it-IT" w:bidi="it-IT"/>
      </w:rPr>
    </w:lvl>
    <w:lvl w:ilvl="2" w:tplc="E7621B38">
      <w:numFmt w:val="bullet"/>
      <w:lvlText w:val="•"/>
      <w:lvlJc w:val="left"/>
      <w:pPr>
        <w:ind w:left="2375" w:hanging="360"/>
      </w:pPr>
      <w:rPr>
        <w:rFonts w:hint="default"/>
        <w:lang w:val="it-IT" w:eastAsia="it-IT" w:bidi="it-IT"/>
      </w:rPr>
    </w:lvl>
    <w:lvl w:ilvl="3" w:tplc="99D87E70">
      <w:numFmt w:val="bullet"/>
      <w:lvlText w:val="•"/>
      <w:lvlJc w:val="left"/>
      <w:pPr>
        <w:ind w:left="3410" w:hanging="360"/>
      </w:pPr>
      <w:rPr>
        <w:rFonts w:hint="default"/>
        <w:lang w:val="it-IT" w:eastAsia="it-IT" w:bidi="it-IT"/>
      </w:rPr>
    </w:lvl>
    <w:lvl w:ilvl="4" w:tplc="1DFCBBBC">
      <w:numFmt w:val="bullet"/>
      <w:lvlText w:val="•"/>
      <w:lvlJc w:val="left"/>
      <w:pPr>
        <w:ind w:left="4446" w:hanging="360"/>
      </w:pPr>
      <w:rPr>
        <w:rFonts w:hint="default"/>
        <w:lang w:val="it-IT" w:eastAsia="it-IT" w:bidi="it-IT"/>
      </w:rPr>
    </w:lvl>
    <w:lvl w:ilvl="5" w:tplc="BC0A3A96">
      <w:numFmt w:val="bullet"/>
      <w:lvlText w:val="•"/>
      <w:lvlJc w:val="left"/>
      <w:pPr>
        <w:ind w:left="5481" w:hanging="360"/>
      </w:pPr>
      <w:rPr>
        <w:rFonts w:hint="default"/>
        <w:lang w:val="it-IT" w:eastAsia="it-IT" w:bidi="it-IT"/>
      </w:rPr>
    </w:lvl>
    <w:lvl w:ilvl="6" w:tplc="0F2456E6">
      <w:numFmt w:val="bullet"/>
      <w:lvlText w:val="•"/>
      <w:lvlJc w:val="left"/>
      <w:pPr>
        <w:ind w:left="6517" w:hanging="360"/>
      </w:pPr>
      <w:rPr>
        <w:rFonts w:hint="default"/>
        <w:lang w:val="it-IT" w:eastAsia="it-IT" w:bidi="it-IT"/>
      </w:rPr>
    </w:lvl>
    <w:lvl w:ilvl="7" w:tplc="329CD9E0">
      <w:numFmt w:val="bullet"/>
      <w:lvlText w:val="•"/>
      <w:lvlJc w:val="left"/>
      <w:pPr>
        <w:ind w:left="7552" w:hanging="360"/>
      </w:pPr>
      <w:rPr>
        <w:rFonts w:hint="default"/>
        <w:lang w:val="it-IT" w:eastAsia="it-IT" w:bidi="it-IT"/>
      </w:rPr>
    </w:lvl>
    <w:lvl w:ilvl="8" w:tplc="140C8D6C">
      <w:numFmt w:val="bullet"/>
      <w:lvlText w:val="•"/>
      <w:lvlJc w:val="left"/>
      <w:pPr>
        <w:ind w:left="8588" w:hanging="360"/>
      </w:pPr>
      <w:rPr>
        <w:rFonts w:hint="default"/>
        <w:lang w:val="it-IT" w:eastAsia="it-IT" w:bidi="it-IT"/>
      </w:rPr>
    </w:lvl>
  </w:abstractNum>
  <w:abstractNum w:abstractNumId="23" w15:restartNumberingAfterBreak="0">
    <w:nsid w:val="1E002116"/>
    <w:multiLevelType w:val="hybridMultilevel"/>
    <w:tmpl w:val="0F4C3C86"/>
    <w:lvl w:ilvl="0" w:tplc="73FCF46A">
      <w:start w:val="1"/>
      <w:numFmt w:val="decimal"/>
      <w:lvlText w:val="%1."/>
      <w:lvlJc w:val="left"/>
      <w:pPr>
        <w:ind w:left="495" w:hanging="215"/>
      </w:pPr>
      <w:rPr>
        <w:rFonts w:ascii="Times New Roman" w:eastAsia="Times New Roman" w:hAnsi="Times New Roman" w:cs="Times New Roman" w:hint="default"/>
        <w:w w:val="100"/>
        <w:sz w:val="24"/>
        <w:szCs w:val="24"/>
        <w:lang w:val="it-IT" w:eastAsia="en-US" w:bidi="ar-SA"/>
      </w:rPr>
    </w:lvl>
    <w:lvl w:ilvl="1" w:tplc="189C5650">
      <w:numFmt w:val="bullet"/>
      <w:lvlText w:val="•"/>
      <w:lvlJc w:val="left"/>
      <w:pPr>
        <w:ind w:left="1490" w:hanging="215"/>
      </w:pPr>
      <w:rPr>
        <w:rFonts w:hint="default"/>
        <w:lang w:val="it-IT" w:eastAsia="en-US" w:bidi="ar-SA"/>
      </w:rPr>
    </w:lvl>
    <w:lvl w:ilvl="2" w:tplc="AA8A051A">
      <w:numFmt w:val="bullet"/>
      <w:lvlText w:val="•"/>
      <w:lvlJc w:val="left"/>
      <w:pPr>
        <w:ind w:left="2481" w:hanging="215"/>
      </w:pPr>
      <w:rPr>
        <w:rFonts w:hint="default"/>
        <w:lang w:val="it-IT" w:eastAsia="en-US" w:bidi="ar-SA"/>
      </w:rPr>
    </w:lvl>
    <w:lvl w:ilvl="3" w:tplc="31249308">
      <w:numFmt w:val="bullet"/>
      <w:lvlText w:val="•"/>
      <w:lvlJc w:val="left"/>
      <w:pPr>
        <w:ind w:left="3471" w:hanging="215"/>
      </w:pPr>
      <w:rPr>
        <w:rFonts w:hint="default"/>
        <w:lang w:val="it-IT" w:eastAsia="en-US" w:bidi="ar-SA"/>
      </w:rPr>
    </w:lvl>
    <w:lvl w:ilvl="4" w:tplc="3296F956">
      <w:numFmt w:val="bullet"/>
      <w:lvlText w:val="•"/>
      <w:lvlJc w:val="left"/>
      <w:pPr>
        <w:ind w:left="4462" w:hanging="215"/>
      </w:pPr>
      <w:rPr>
        <w:rFonts w:hint="default"/>
        <w:lang w:val="it-IT" w:eastAsia="en-US" w:bidi="ar-SA"/>
      </w:rPr>
    </w:lvl>
    <w:lvl w:ilvl="5" w:tplc="06322EFE">
      <w:numFmt w:val="bullet"/>
      <w:lvlText w:val="•"/>
      <w:lvlJc w:val="left"/>
      <w:pPr>
        <w:ind w:left="5452" w:hanging="215"/>
      </w:pPr>
      <w:rPr>
        <w:rFonts w:hint="default"/>
        <w:lang w:val="it-IT" w:eastAsia="en-US" w:bidi="ar-SA"/>
      </w:rPr>
    </w:lvl>
    <w:lvl w:ilvl="6" w:tplc="1A86DE1E">
      <w:numFmt w:val="bullet"/>
      <w:lvlText w:val="•"/>
      <w:lvlJc w:val="left"/>
      <w:pPr>
        <w:ind w:left="6443" w:hanging="215"/>
      </w:pPr>
      <w:rPr>
        <w:rFonts w:hint="default"/>
        <w:lang w:val="it-IT" w:eastAsia="en-US" w:bidi="ar-SA"/>
      </w:rPr>
    </w:lvl>
    <w:lvl w:ilvl="7" w:tplc="CB24B1E0">
      <w:numFmt w:val="bullet"/>
      <w:lvlText w:val="•"/>
      <w:lvlJc w:val="left"/>
      <w:pPr>
        <w:ind w:left="7433" w:hanging="215"/>
      </w:pPr>
      <w:rPr>
        <w:rFonts w:hint="default"/>
        <w:lang w:val="it-IT" w:eastAsia="en-US" w:bidi="ar-SA"/>
      </w:rPr>
    </w:lvl>
    <w:lvl w:ilvl="8" w:tplc="4A74A85C">
      <w:numFmt w:val="bullet"/>
      <w:lvlText w:val="•"/>
      <w:lvlJc w:val="left"/>
      <w:pPr>
        <w:ind w:left="8424" w:hanging="215"/>
      </w:pPr>
      <w:rPr>
        <w:rFonts w:hint="default"/>
        <w:lang w:val="it-IT" w:eastAsia="en-US" w:bidi="ar-SA"/>
      </w:rPr>
    </w:lvl>
  </w:abstractNum>
  <w:abstractNum w:abstractNumId="24" w15:restartNumberingAfterBreak="0">
    <w:nsid w:val="224E4DC6"/>
    <w:multiLevelType w:val="hybridMultilevel"/>
    <w:tmpl w:val="98C676C6"/>
    <w:lvl w:ilvl="0" w:tplc="11C40DC6">
      <w:start w:val="1"/>
      <w:numFmt w:val="decimal"/>
      <w:lvlText w:val="%1."/>
      <w:lvlJc w:val="left"/>
      <w:pPr>
        <w:ind w:left="933" w:hanging="360"/>
      </w:pPr>
      <w:rPr>
        <w:rFonts w:ascii="Arial Narrow" w:eastAsia="Arial" w:hAnsi="Arial Narrow" w:cs="Arial" w:hint="default"/>
        <w:spacing w:val="-1"/>
        <w:w w:val="100"/>
        <w:sz w:val="22"/>
        <w:szCs w:val="22"/>
        <w:lang w:val="it-IT" w:eastAsia="en-US" w:bidi="ar-SA"/>
      </w:rPr>
    </w:lvl>
    <w:lvl w:ilvl="1" w:tplc="25B63F5C">
      <w:numFmt w:val="bullet"/>
      <w:lvlText w:val="•"/>
      <w:lvlJc w:val="left"/>
      <w:pPr>
        <w:ind w:left="1886" w:hanging="360"/>
      </w:pPr>
      <w:rPr>
        <w:rFonts w:hint="default"/>
        <w:lang w:val="it-IT" w:eastAsia="en-US" w:bidi="ar-SA"/>
      </w:rPr>
    </w:lvl>
    <w:lvl w:ilvl="2" w:tplc="23EEACCA">
      <w:numFmt w:val="bullet"/>
      <w:lvlText w:val="•"/>
      <w:lvlJc w:val="left"/>
      <w:pPr>
        <w:ind w:left="2833" w:hanging="360"/>
      </w:pPr>
      <w:rPr>
        <w:rFonts w:hint="default"/>
        <w:lang w:val="it-IT" w:eastAsia="en-US" w:bidi="ar-SA"/>
      </w:rPr>
    </w:lvl>
    <w:lvl w:ilvl="3" w:tplc="427A96D8">
      <w:numFmt w:val="bullet"/>
      <w:lvlText w:val="•"/>
      <w:lvlJc w:val="left"/>
      <w:pPr>
        <w:ind w:left="3779" w:hanging="360"/>
      </w:pPr>
      <w:rPr>
        <w:rFonts w:hint="default"/>
        <w:lang w:val="it-IT" w:eastAsia="en-US" w:bidi="ar-SA"/>
      </w:rPr>
    </w:lvl>
    <w:lvl w:ilvl="4" w:tplc="4A24D090">
      <w:numFmt w:val="bullet"/>
      <w:lvlText w:val="•"/>
      <w:lvlJc w:val="left"/>
      <w:pPr>
        <w:ind w:left="4726" w:hanging="360"/>
      </w:pPr>
      <w:rPr>
        <w:rFonts w:hint="default"/>
        <w:lang w:val="it-IT" w:eastAsia="en-US" w:bidi="ar-SA"/>
      </w:rPr>
    </w:lvl>
    <w:lvl w:ilvl="5" w:tplc="AF5C1168">
      <w:numFmt w:val="bullet"/>
      <w:lvlText w:val="•"/>
      <w:lvlJc w:val="left"/>
      <w:pPr>
        <w:ind w:left="5673" w:hanging="360"/>
      </w:pPr>
      <w:rPr>
        <w:rFonts w:hint="default"/>
        <w:lang w:val="it-IT" w:eastAsia="en-US" w:bidi="ar-SA"/>
      </w:rPr>
    </w:lvl>
    <w:lvl w:ilvl="6" w:tplc="035A025E">
      <w:numFmt w:val="bullet"/>
      <w:lvlText w:val="•"/>
      <w:lvlJc w:val="left"/>
      <w:pPr>
        <w:ind w:left="6619" w:hanging="360"/>
      </w:pPr>
      <w:rPr>
        <w:rFonts w:hint="default"/>
        <w:lang w:val="it-IT" w:eastAsia="en-US" w:bidi="ar-SA"/>
      </w:rPr>
    </w:lvl>
    <w:lvl w:ilvl="7" w:tplc="2384037C">
      <w:numFmt w:val="bullet"/>
      <w:lvlText w:val="•"/>
      <w:lvlJc w:val="left"/>
      <w:pPr>
        <w:ind w:left="7566" w:hanging="360"/>
      </w:pPr>
      <w:rPr>
        <w:rFonts w:hint="default"/>
        <w:lang w:val="it-IT" w:eastAsia="en-US" w:bidi="ar-SA"/>
      </w:rPr>
    </w:lvl>
    <w:lvl w:ilvl="8" w:tplc="2DB4C59A">
      <w:numFmt w:val="bullet"/>
      <w:lvlText w:val="•"/>
      <w:lvlJc w:val="left"/>
      <w:pPr>
        <w:ind w:left="8513" w:hanging="360"/>
      </w:pPr>
      <w:rPr>
        <w:rFonts w:hint="default"/>
        <w:lang w:val="it-IT" w:eastAsia="en-US" w:bidi="ar-SA"/>
      </w:rPr>
    </w:lvl>
  </w:abstractNum>
  <w:abstractNum w:abstractNumId="25" w15:restartNumberingAfterBreak="0">
    <w:nsid w:val="26B404FF"/>
    <w:multiLevelType w:val="hybridMultilevel"/>
    <w:tmpl w:val="90D26E72"/>
    <w:lvl w:ilvl="0" w:tplc="0410000F">
      <w:start w:val="1"/>
      <w:numFmt w:val="decimal"/>
      <w:lvlText w:val="%1."/>
      <w:lvlJc w:val="left"/>
      <w:pPr>
        <w:ind w:left="502" w:hanging="360"/>
      </w:pPr>
      <w:rPr>
        <w:rFonts w:hint="default"/>
        <w:spacing w:val="-1"/>
        <w:w w:val="100"/>
        <w:sz w:val="24"/>
        <w:szCs w:val="24"/>
        <w:lang w:val="it-IT" w:eastAsia="it-IT" w:bidi="it-IT"/>
      </w:rPr>
    </w:lvl>
    <w:lvl w:ilvl="1" w:tplc="11928B20">
      <w:numFmt w:val="bullet"/>
      <w:lvlText w:val="-"/>
      <w:lvlJc w:val="left"/>
      <w:pPr>
        <w:ind w:left="1344" w:hanging="360"/>
      </w:pPr>
      <w:rPr>
        <w:rFonts w:ascii="Times New Roman" w:eastAsia="Times New Roman" w:hAnsi="Times New Roman" w:cs="Times New Roman" w:hint="default"/>
        <w:spacing w:val="-20"/>
        <w:w w:val="100"/>
        <w:sz w:val="24"/>
        <w:szCs w:val="24"/>
        <w:lang w:val="it-IT" w:eastAsia="it-IT" w:bidi="it-IT"/>
      </w:rPr>
    </w:lvl>
    <w:lvl w:ilvl="2" w:tplc="CBA867DA">
      <w:numFmt w:val="bullet"/>
      <w:lvlText w:val="•"/>
      <w:lvlJc w:val="left"/>
      <w:pPr>
        <w:ind w:left="2375" w:hanging="360"/>
      </w:pPr>
      <w:rPr>
        <w:rFonts w:hint="default"/>
        <w:lang w:val="it-IT" w:eastAsia="it-IT" w:bidi="it-IT"/>
      </w:rPr>
    </w:lvl>
    <w:lvl w:ilvl="3" w:tplc="7472C040">
      <w:numFmt w:val="bullet"/>
      <w:lvlText w:val="•"/>
      <w:lvlJc w:val="left"/>
      <w:pPr>
        <w:ind w:left="3410" w:hanging="360"/>
      </w:pPr>
      <w:rPr>
        <w:rFonts w:hint="default"/>
        <w:lang w:val="it-IT" w:eastAsia="it-IT" w:bidi="it-IT"/>
      </w:rPr>
    </w:lvl>
    <w:lvl w:ilvl="4" w:tplc="E616611C">
      <w:numFmt w:val="bullet"/>
      <w:lvlText w:val="•"/>
      <w:lvlJc w:val="left"/>
      <w:pPr>
        <w:ind w:left="4446" w:hanging="360"/>
      </w:pPr>
      <w:rPr>
        <w:rFonts w:hint="default"/>
        <w:lang w:val="it-IT" w:eastAsia="it-IT" w:bidi="it-IT"/>
      </w:rPr>
    </w:lvl>
    <w:lvl w:ilvl="5" w:tplc="ED0A1F7C">
      <w:numFmt w:val="bullet"/>
      <w:lvlText w:val="•"/>
      <w:lvlJc w:val="left"/>
      <w:pPr>
        <w:ind w:left="5481" w:hanging="360"/>
      </w:pPr>
      <w:rPr>
        <w:rFonts w:hint="default"/>
        <w:lang w:val="it-IT" w:eastAsia="it-IT" w:bidi="it-IT"/>
      </w:rPr>
    </w:lvl>
    <w:lvl w:ilvl="6" w:tplc="256CEF70">
      <w:numFmt w:val="bullet"/>
      <w:lvlText w:val="•"/>
      <w:lvlJc w:val="left"/>
      <w:pPr>
        <w:ind w:left="6517" w:hanging="360"/>
      </w:pPr>
      <w:rPr>
        <w:rFonts w:hint="default"/>
        <w:lang w:val="it-IT" w:eastAsia="it-IT" w:bidi="it-IT"/>
      </w:rPr>
    </w:lvl>
    <w:lvl w:ilvl="7" w:tplc="3624549A">
      <w:numFmt w:val="bullet"/>
      <w:lvlText w:val="•"/>
      <w:lvlJc w:val="left"/>
      <w:pPr>
        <w:ind w:left="7552" w:hanging="360"/>
      </w:pPr>
      <w:rPr>
        <w:rFonts w:hint="default"/>
        <w:lang w:val="it-IT" w:eastAsia="it-IT" w:bidi="it-IT"/>
      </w:rPr>
    </w:lvl>
    <w:lvl w:ilvl="8" w:tplc="E7DA1BFC">
      <w:numFmt w:val="bullet"/>
      <w:lvlText w:val="•"/>
      <w:lvlJc w:val="left"/>
      <w:pPr>
        <w:ind w:left="8588" w:hanging="360"/>
      </w:pPr>
      <w:rPr>
        <w:rFonts w:hint="default"/>
        <w:lang w:val="it-IT" w:eastAsia="it-IT" w:bidi="it-IT"/>
      </w:rPr>
    </w:lvl>
  </w:abstractNum>
  <w:abstractNum w:abstractNumId="26" w15:restartNumberingAfterBreak="0">
    <w:nsid w:val="2BC602D9"/>
    <w:multiLevelType w:val="hybridMultilevel"/>
    <w:tmpl w:val="9628002C"/>
    <w:lvl w:ilvl="0" w:tplc="142C57B8">
      <w:start w:val="1"/>
      <w:numFmt w:val="decimal"/>
      <w:lvlText w:val="%1."/>
      <w:lvlJc w:val="left"/>
      <w:pPr>
        <w:ind w:left="502" w:hanging="360"/>
      </w:pPr>
      <w:rPr>
        <w:rFonts w:ascii="Arial Narrow" w:eastAsia="Verdana" w:hAnsi="Arial Narrow" w:cs="Verdana" w:hint="default"/>
        <w:spacing w:val="-1"/>
        <w:w w:val="100"/>
        <w:sz w:val="24"/>
        <w:szCs w:val="24"/>
        <w:lang w:val="it-IT" w:eastAsia="it-IT" w:bidi="it-IT"/>
      </w:rPr>
    </w:lvl>
    <w:lvl w:ilvl="1" w:tplc="11928B20">
      <w:numFmt w:val="bullet"/>
      <w:lvlText w:val="-"/>
      <w:lvlJc w:val="left"/>
      <w:pPr>
        <w:ind w:left="1344" w:hanging="360"/>
      </w:pPr>
      <w:rPr>
        <w:rFonts w:ascii="Times New Roman" w:eastAsia="Times New Roman" w:hAnsi="Times New Roman" w:cs="Times New Roman" w:hint="default"/>
        <w:spacing w:val="-20"/>
        <w:w w:val="100"/>
        <w:sz w:val="24"/>
        <w:szCs w:val="24"/>
        <w:lang w:val="it-IT" w:eastAsia="it-IT" w:bidi="it-IT"/>
      </w:rPr>
    </w:lvl>
    <w:lvl w:ilvl="2" w:tplc="CBA867DA">
      <w:numFmt w:val="bullet"/>
      <w:lvlText w:val="•"/>
      <w:lvlJc w:val="left"/>
      <w:pPr>
        <w:ind w:left="2375" w:hanging="360"/>
      </w:pPr>
      <w:rPr>
        <w:rFonts w:hint="default"/>
        <w:lang w:val="it-IT" w:eastAsia="it-IT" w:bidi="it-IT"/>
      </w:rPr>
    </w:lvl>
    <w:lvl w:ilvl="3" w:tplc="7472C040">
      <w:numFmt w:val="bullet"/>
      <w:lvlText w:val="•"/>
      <w:lvlJc w:val="left"/>
      <w:pPr>
        <w:ind w:left="3410" w:hanging="360"/>
      </w:pPr>
      <w:rPr>
        <w:rFonts w:hint="default"/>
        <w:lang w:val="it-IT" w:eastAsia="it-IT" w:bidi="it-IT"/>
      </w:rPr>
    </w:lvl>
    <w:lvl w:ilvl="4" w:tplc="E616611C">
      <w:numFmt w:val="bullet"/>
      <w:lvlText w:val="•"/>
      <w:lvlJc w:val="left"/>
      <w:pPr>
        <w:ind w:left="4446" w:hanging="360"/>
      </w:pPr>
      <w:rPr>
        <w:rFonts w:hint="default"/>
        <w:lang w:val="it-IT" w:eastAsia="it-IT" w:bidi="it-IT"/>
      </w:rPr>
    </w:lvl>
    <w:lvl w:ilvl="5" w:tplc="ED0A1F7C">
      <w:numFmt w:val="bullet"/>
      <w:lvlText w:val="•"/>
      <w:lvlJc w:val="left"/>
      <w:pPr>
        <w:ind w:left="5481" w:hanging="360"/>
      </w:pPr>
      <w:rPr>
        <w:rFonts w:hint="default"/>
        <w:lang w:val="it-IT" w:eastAsia="it-IT" w:bidi="it-IT"/>
      </w:rPr>
    </w:lvl>
    <w:lvl w:ilvl="6" w:tplc="256CEF70">
      <w:numFmt w:val="bullet"/>
      <w:lvlText w:val="•"/>
      <w:lvlJc w:val="left"/>
      <w:pPr>
        <w:ind w:left="6517" w:hanging="360"/>
      </w:pPr>
      <w:rPr>
        <w:rFonts w:hint="default"/>
        <w:lang w:val="it-IT" w:eastAsia="it-IT" w:bidi="it-IT"/>
      </w:rPr>
    </w:lvl>
    <w:lvl w:ilvl="7" w:tplc="3624549A">
      <w:numFmt w:val="bullet"/>
      <w:lvlText w:val="•"/>
      <w:lvlJc w:val="left"/>
      <w:pPr>
        <w:ind w:left="7552" w:hanging="360"/>
      </w:pPr>
      <w:rPr>
        <w:rFonts w:hint="default"/>
        <w:lang w:val="it-IT" w:eastAsia="it-IT" w:bidi="it-IT"/>
      </w:rPr>
    </w:lvl>
    <w:lvl w:ilvl="8" w:tplc="E7DA1BFC">
      <w:numFmt w:val="bullet"/>
      <w:lvlText w:val="•"/>
      <w:lvlJc w:val="left"/>
      <w:pPr>
        <w:ind w:left="8588" w:hanging="360"/>
      </w:pPr>
      <w:rPr>
        <w:rFonts w:hint="default"/>
        <w:lang w:val="it-IT" w:eastAsia="it-IT" w:bidi="it-IT"/>
      </w:rPr>
    </w:lvl>
  </w:abstractNum>
  <w:abstractNum w:abstractNumId="27" w15:restartNumberingAfterBreak="0">
    <w:nsid w:val="30C65F04"/>
    <w:multiLevelType w:val="hybridMultilevel"/>
    <w:tmpl w:val="3572DE50"/>
    <w:lvl w:ilvl="0" w:tplc="44363DD8">
      <w:start w:val="1"/>
      <w:numFmt w:val="decimal"/>
      <w:lvlText w:val="%1."/>
      <w:lvlJc w:val="left"/>
      <w:pPr>
        <w:ind w:left="933" w:hanging="360"/>
      </w:pPr>
      <w:rPr>
        <w:rFonts w:ascii="Arial Narrow" w:eastAsia="Arial" w:hAnsi="Arial Narrow" w:cs="Arial" w:hint="default"/>
        <w:spacing w:val="-1"/>
        <w:w w:val="100"/>
        <w:sz w:val="24"/>
        <w:szCs w:val="22"/>
        <w:lang w:val="it-IT" w:eastAsia="en-US" w:bidi="ar-SA"/>
      </w:rPr>
    </w:lvl>
    <w:lvl w:ilvl="1" w:tplc="938CF136">
      <w:numFmt w:val="bullet"/>
      <w:lvlText w:val="•"/>
      <w:lvlJc w:val="left"/>
      <w:pPr>
        <w:ind w:left="1886" w:hanging="360"/>
      </w:pPr>
      <w:rPr>
        <w:rFonts w:hint="default"/>
        <w:lang w:val="it-IT" w:eastAsia="en-US" w:bidi="ar-SA"/>
      </w:rPr>
    </w:lvl>
    <w:lvl w:ilvl="2" w:tplc="644410F8">
      <w:numFmt w:val="bullet"/>
      <w:lvlText w:val="•"/>
      <w:lvlJc w:val="left"/>
      <w:pPr>
        <w:ind w:left="2833" w:hanging="360"/>
      </w:pPr>
      <w:rPr>
        <w:rFonts w:hint="default"/>
        <w:lang w:val="it-IT" w:eastAsia="en-US" w:bidi="ar-SA"/>
      </w:rPr>
    </w:lvl>
    <w:lvl w:ilvl="3" w:tplc="474E051A">
      <w:numFmt w:val="bullet"/>
      <w:lvlText w:val="•"/>
      <w:lvlJc w:val="left"/>
      <w:pPr>
        <w:ind w:left="3779" w:hanging="360"/>
      </w:pPr>
      <w:rPr>
        <w:rFonts w:hint="default"/>
        <w:lang w:val="it-IT" w:eastAsia="en-US" w:bidi="ar-SA"/>
      </w:rPr>
    </w:lvl>
    <w:lvl w:ilvl="4" w:tplc="2EA6DB22">
      <w:numFmt w:val="bullet"/>
      <w:lvlText w:val="•"/>
      <w:lvlJc w:val="left"/>
      <w:pPr>
        <w:ind w:left="4726" w:hanging="360"/>
      </w:pPr>
      <w:rPr>
        <w:rFonts w:hint="default"/>
        <w:lang w:val="it-IT" w:eastAsia="en-US" w:bidi="ar-SA"/>
      </w:rPr>
    </w:lvl>
    <w:lvl w:ilvl="5" w:tplc="2AF20588">
      <w:numFmt w:val="bullet"/>
      <w:lvlText w:val="•"/>
      <w:lvlJc w:val="left"/>
      <w:pPr>
        <w:ind w:left="5673" w:hanging="360"/>
      </w:pPr>
      <w:rPr>
        <w:rFonts w:hint="default"/>
        <w:lang w:val="it-IT" w:eastAsia="en-US" w:bidi="ar-SA"/>
      </w:rPr>
    </w:lvl>
    <w:lvl w:ilvl="6" w:tplc="939A130C">
      <w:numFmt w:val="bullet"/>
      <w:lvlText w:val="•"/>
      <w:lvlJc w:val="left"/>
      <w:pPr>
        <w:ind w:left="6619" w:hanging="360"/>
      </w:pPr>
      <w:rPr>
        <w:rFonts w:hint="default"/>
        <w:lang w:val="it-IT" w:eastAsia="en-US" w:bidi="ar-SA"/>
      </w:rPr>
    </w:lvl>
    <w:lvl w:ilvl="7" w:tplc="1EA2929E">
      <w:numFmt w:val="bullet"/>
      <w:lvlText w:val="•"/>
      <w:lvlJc w:val="left"/>
      <w:pPr>
        <w:ind w:left="7566" w:hanging="360"/>
      </w:pPr>
      <w:rPr>
        <w:rFonts w:hint="default"/>
        <w:lang w:val="it-IT" w:eastAsia="en-US" w:bidi="ar-SA"/>
      </w:rPr>
    </w:lvl>
    <w:lvl w:ilvl="8" w:tplc="20A02008">
      <w:numFmt w:val="bullet"/>
      <w:lvlText w:val="•"/>
      <w:lvlJc w:val="left"/>
      <w:pPr>
        <w:ind w:left="8513" w:hanging="360"/>
      </w:pPr>
      <w:rPr>
        <w:rFonts w:hint="default"/>
        <w:lang w:val="it-IT" w:eastAsia="en-US" w:bidi="ar-SA"/>
      </w:rPr>
    </w:lvl>
  </w:abstractNum>
  <w:abstractNum w:abstractNumId="28" w15:restartNumberingAfterBreak="0">
    <w:nsid w:val="31B2339F"/>
    <w:multiLevelType w:val="hybridMultilevel"/>
    <w:tmpl w:val="249CDB2C"/>
    <w:lvl w:ilvl="0" w:tplc="D8EA2B60">
      <w:start w:val="1"/>
      <w:numFmt w:val="decimal"/>
      <w:lvlText w:val="%1."/>
      <w:lvlJc w:val="left"/>
      <w:pPr>
        <w:ind w:left="495" w:hanging="230"/>
      </w:pPr>
      <w:rPr>
        <w:rFonts w:ascii="Times New Roman" w:eastAsia="Times New Roman" w:hAnsi="Times New Roman" w:cs="Times New Roman" w:hint="default"/>
        <w:w w:val="100"/>
        <w:sz w:val="24"/>
        <w:szCs w:val="24"/>
        <w:lang w:val="it-IT" w:eastAsia="en-US" w:bidi="ar-SA"/>
      </w:rPr>
    </w:lvl>
    <w:lvl w:ilvl="1" w:tplc="56CE9258">
      <w:numFmt w:val="bullet"/>
      <w:lvlText w:val="•"/>
      <w:lvlJc w:val="left"/>
      <w:pPr>
        <w:ind w:left="1490" w:hanging="230"/>
      </w:pPr>
      <w:rPr>
        <w:rFonts w:hint="default"/>
        <w:lang w:val="it-IT" w:eastAsia="en-US" w:bidi="ar-SA"/>
      </w:rPr>
    </w:lvl>
    <w:lvl w:ilvl="2" w:tplc="A29E1778">
      <w:numFmt w:val="bullet"/>
      <w:lvlText w:val="•"/>
      <w:lvlJc w:val="left"/>
      <w:pPr>
        <w:ind w:left="2481" w:hanging="230"/>
      </w:pPr>
      <w:rPr>
        <w:rFonts w:hint="default"/>
        <w:lang w:val="it-IT" w:eastAsia="en-US" w:bidi="ar-SA"/>
      </w:rPr>
    </w:lvl>
    <w:lvl w:ilvl="3" w:tplc="AB52EA96">
      <w:numFmt w:val="bullet"/>
      <w:lvlText w:val="•"/>
      <w:lvlJc w:val="left"/>
      <w:pPr>
        <w:ind w:left="3471" w:hanging="230"/>
      </w:pPr>
      <w:rPr>
        <w:rFonts w:hint="default"/>
        <w:lang w:val="it-IT" w:eastAsia="en-US" w:bidi="ar-SA"/>
      </w:rPr>
    </w:lvl>
    <w:lvl w:ilvl="4" w:tplc="397CBC58">
      <w:numFmt w:val="bullet"/>
      <w:lvlText w:val="•"/>
      <w:lvlJc w:val="left"/>
      <w:pPr>
        <w:ind w:left="4462" w:hanging="230"/>
      </w:pPr>
      <w:rPr>
        <w:rFonts w:hint="default"/>
        <w:lang w:val="it-IT" w:eastAsia="en-US" w:bidi="ar-SA"/>
      </w:rPr>
    </w:lvl>
    <w:lvl w:ilvl="5" w:tplc="365011EA">
      <w:numFmt w:val="bullet"/>
      <w:lvlText w:val="•"/>
      <w:lvlJc w:val="left"/>
      <w:pPr>
        <w:ind w:left="5452" w:hanging="230"/>
      </w:pPr>
      <w:rPr>
        <w:rFonts w:hint="default"/>
        <w:lang w:val="it-IT" w:eastAsia="en-US" w:bidi="ar-SA"/>
      </w:rPr>
    </w:lvl>
    <w:lvl w:ilvl="6" w:tplc="B5F86108">
      <w:numFmt w:val="bullet"/>
      <w:lvlText w:val="•"/>
      <w:lvlJc w:val="left"/>
      <w:pPr>
        <w:ind w:left="6443" w:hanging="230"/>
      </w:pPr>
      <w:rPr>
        <w:rFonts w:hint="default"/>
        <w:lang w:val="it-IT" w:eastAsia="en-US" w:bidi="ar-SA"/>
      </w:rPr>
    </w:lvl>
    <w:lvl w:ilvl="7" w:tplc="C58E7210">
      <w:numFmt w:val="bullet"/>
      <w:lvlText w:val="•"/>
      <w:lvlJc w:val="left"/>
      <w:pPr>
        <w:ind w:left="7433" w:hanging="230"/>
      </w:pPr>
      <w:rPr>
        <w:rFonts w:hint="default"/>
        <w:lang w:val="it-IT" w:eastAsia="en-US" w:bidi="ar-SA"/>
      </w:rPr>
    </w:lvl>
    <w:lvl w:ilvl="8" w:tplc="4D82D7BA">
      <w:numFmt w:val="bullet"/>
      <w:lvlText w:val="•"/>
      <w:lvlJc w:val="left"/>
      <w:pPr>
        <w:ind w:left="8424" w:hanging="230"/>
      </w:pPr>
      <w:rPr>
        <w:rFonts w:hint="default"/>
        <w:lang w:val="it-IT" w:eastAsia="en-US" w:bidi="ar-SA"/>
      </w:rPr>
    </w:lvl>
  </w:abstractNum>
  <w:abstractNum w:abstractNumId="29" w15:restartNumberingAfterBreak="0">
    <w:nsid w:val="35333260"/>
    <w:multiLevelType w:val="hybridMultilevel"/>
    <w:tmpl w:val="A056A7BC"/>
    <w:lvl w:ilvl="0" w:tplc="413E4494">
      <w:start w:val="1"/>
      <w:numFmt w:val="decimal"/>
      <w:lvlText w:val="%1."/>
      <w:lvlJc w:val="left"/>
      <w:pPr>
        <w:ind w:left="495" w:hanging="265"/>
      </w:pPr>
      <w:rPr>
        <w:rFonts w:ascii="Times New Roman" w:eastAsia="Times New Roman" w:hAnsi="Times New Roman" w:cs="Times New Roman" w:hint="default"/>
        <w:w w:val="100"/>
        <w:sz w:val="24"/>
        <w:szCs w:val="24"/>
        <w:lang w:val="it-IT" w:eastAsia="en-US" w:bidi="ar-SA"/>
      </w:rPr>
    </w:lvl>
    <w:lvl w:ilvl="1" w:tplc="40A6A3B6">
      <w:numFmt w:val="bullet"/>
      <w:lvlText w:val="•"/>
      <w:lvlJc w:val="left"/>
      <w:pPr>
        <w:ind w:left="1490" w:hanging="265"/>
      </w:pPr>
      <w:rPr>
        <w:rFonts w:hint="default"/>
        <w:lang w:val="it-IT" w:eastAsia="en-US" w:bidi="ar-SA"/>
      </w:rPr>
    </w:lvl>
    <w:lvl w:ilvl="2" w:tplc="20CA3272">
      <w:numFmt w:val="bullet"/>
      <w:lvlText w:val="•"/>
      <w:lvlJc w:val="left"/>
      <w:pPr>
        <w:ind w:left="2481" w:hanging="265"/>
      </w:pPr>
      <w:rPr>
        <w:rFonts w:hint="default"/>
        <w:lang w:val="it-IT" w:eastAsia="en-US" w:bidi="ar-SA"/>
      </w:rPr>
    </w:lvl>
    <w:lvl w:ilvl="3" w:tplc="C326FB98">
      <w:numFmt w:val="bullet"/>
      <w:lvlText w:val="•"/>
      <w:lvlJc w:val="left"/>
      <w:pPr>
        <w:ind w:left="3471" w:hanging="265"/>
      </w:pPr>
      <w:rPr>
        <w:rFonts w:hint="default"/>
        <w:lang w:val="it-IT" w:eastAsia="en-US" w:bidi="ar-SA"/>
      </w:rPr>
    </w:lvl>
    <w:lvl w:ilvl="4" w:tplc="B50893EE">
      <w:numFmt w:val="bullet"/>
      <w:lvlText w:val="•"/>
      <w:lvlJc w:val="left"/>
      <w:pPr>
        <w:ind w:left="4462" w:hanging="265"/>
      </w:pPr>
      <w:rPr>
        <w:rFonts w:hint="default"/>
        <w:lang w:val="it-IT" w:eastAsia="en-US" w:bidi="ar-SA"/>
      </w:rPr>
    </w:lvl>
    <w:lvl w:ilvl="5" w:tplc="BD92063C">
      <w:numFmt w:val="bullet"/>
      <w:lvlText w:val="•"/>
      <w:lvlJc w:val="left"/>
      <w:pPr>
        <w:ind w:left="5452" w:hanging="265"/>
      </w:pPr>
      <w:rPr>
        <w:rFonts w:hint="default"/>
        <w:lang w:val="it-IT" w:eastAsia="en-US" w:bidi="ar-SA"/>
      </w:rPr>
    </w:lvl>
    <w:lvl w:ilvl="6" w:tplc="8864DCEE">
      <w:numFmt w:val="bullet"/>
      <w:lvlText w:val="•"/>
      <w:lvlJc w:val="left"/>
      <w:pPr>
        <w:ind w:left="6443" w:hanging="265"/>
      </w:pPr>
      <w:rPr>
        <w:rFonts w:hint="default"/>
        <w:lang w:val="it-IT" w:eastAsia="en-US" w:bidi="ar-SA"/>
      </w:rPr>
    </w:lvl>
    <w:lvl w:ilvl="7" w:tplc="40A0B6C6">
      <w:numFmt w:val="bullet"/>
      <w:lvlText w:val="•"/>
      <w:lvlJc w:val="left"/>
      <w:pPr>
        <w:ind w:left="7433" w:hanging="265"/>
      </w:pPr>
      <w:rPr>
        <w:rFonts w:hint="default"/>
        <w:lang w:val="it-IT" w:eastAsia="en-US" w:bidi="ar-SA"/>
      </w:rPr>
    </w:lvl>
    <w:lvl w:ilvl="8" w:tplc="6AA48370">
      <w:numFmt w:val="bullet"/>
      <w:lvlText w:val="•"/>
      <w:lvlJc w:val="left"/>
      <w:pPr>
        <w:ind w:left="8424" w:hanging="265"/>
      </w:pPr>
      <w:rPr>
        <w:rFonts w:hint="default"/>
        <w:lang w:val="it-IT" w:eastAsia="en-US" w:bidi="ar-SA"/>
      </w:rPr>
    </w:lvl>
  </w:abstractNum>
  <w:abstractNum w:abstractNumId="30" w15:restartNumberingAfterBreak="0">
    <w:nsid w:val="355C3925"/>
    <w:multiLevelType w:val="hybridMultilevel"/>
    <w:tmpl w:val="EAA2DC0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6AE7BA9"/>
    <w:multiLevelType w:val="hybridMultilevel"/>
    <w:tmpl w:val="A64C28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7C24521"/>
    <w:multiLevelType w:val="hybridMultilevel"/>
    <w:tmpl w:val="A290ECE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3862441B"/>
    <w:multiLevelType w:val="hybridMultilevel"/>
    <w:tmpl w:val="1284996C"/>
    <w:lvl w:ilvl="0" w:tplc="7996FE4A">
      <w:start w:val="1"/>
      <w:numFmt w:val="decimal"/>
      <w:lvlText w:val="%1."/>
      <w:lvlJc w:val="left"/>
      <w:pPr>
        <w:ind w:left="874" w:hanging="360"/>
      </w:pPr>
      <w:rPr>
        <w:rFonts w:ascii="Arial Narrow" w:eastAsia="Verdana" w:hAnsi="Arial Narrow" w:cs="Verdana" w:hint="default"/>
        <w:spacing w:val="-1"/>
        <w:w w:val="100"/>
        <w:sz w:val="24"/>
        <w:szCs w:val="24"/>
        <w:lang w:val="it-IT" w:eastAsia="it-IT" w:bidi="it-IT"/>
      </w:rPr>
    </w:lvl>
    <w:lvl w:ilvl="1" w:tplc="04100017">
      <w:start w:val="1"/>
      <w:numFmt w:val="lowerLetter"/>
      <w:lvlText w:val="%2)"/>
      <w:lvlJc w:val="left"/>
      <w:pPr>
        <w:ind w:left="1344" w:hanging="360"/>
      </w:pPr>
      <w:rPr>
        <w:rFonts w:hint="default"/>
        <w:w w:val="100"/>
        <w:sz w:val="24"/>
        <w:szCs w:val="24"/>
        <w:lang w:val="it-IT" w:eastAsia="it-IT" w:bidi="it-IT"/>
      </w:rPr>
    </w:lvl>
    <w:lvl w:ilvl="2" w:tplc="F6443CA2">
      <w:numFmt w:val="bullet"/>
      <w:lvlText w:val="•"/>
      <w:lvlJc w:val="left"/>
      <w:pPr>
        <w:ind w:left="2375" w:hanging="360"/>
      </w:pPr>
      <w:rPr>
        <w:rFonts w:hint="default"/>
        <w:lang w:val="it-IT" w:eastAsia="it-IT" w:bidi="it-IT"/>
      </w:rPr>
    </w:lvl>
    <w:lvl w:ilvl="3" w:tplc="8A6003E6">
      <w:numFmt w:val="bullet"/>
      <w:lvlText w:val="•"/>
      <w:lvlJc w:val="left"/>
      <w:pPr>
        <w:ind w:left="3410" w:hanging="360"/>
      </w:pPr>
      <w:rPr>
        <w:rFonts w:hint="default"/>
        <w:lang w:val="it-IT" w:eastAsia="it-IT" w:bidi="it-IT"/>
      </w:rPr>
    </w:lvl>
    <w:lvl w:ilvl="4" w:tplc="EA10E740">
      <w:numFmt w:val="bullet"/>
      <w:lvlText w:val="•"/>
      <w:lvlJc w:val="left"/>
      <w:pPr>
        <w:ind w:left="4446" w:hanging="360"/>
      </w:pPr>
      <w:rPr>
        <w:rFonts w:hint="default"/>
        <w:lang w:val="it-IT" w:eastAsia="it-IT" w:bidi="it-IT"/>
      </w:rPr>
    </w:lvl>
    <w:lvl w:ilvl="5" w:tplc="36BE656C">
      <w:numFmt w:val="bullet"/>
      <w:lvlText w:val="•"/>
      <w:lvlJc w:val="left"/>
      <w:pPr>
        <w:ind w:left="5481" w:hanging="360"/>
      </w:pPr>
      <w:rPr>
        <w:rFonts w:hint="default"/>
        <w:lang w:val="it-IT" w:eastAsia="it-IT" w:bidi="it-IT"/>
      </w:rPr>
    </w:lvl>
    <w:lvl w:ilvl="6" w:tplc="5C7A1F52">
      <w:numFmt w:val="bullet"/>
      <w:lvlText w:val="•"/>
      <w:lvlJc w:val="left"/>
      <w:pPr>
        <w:ind w:left="6517" w:hanging="360"/>
      </w:pPr>
      <w:rPr>
        <w:rFonts w:hint="default"/>
        <w:lang w:val="it-IT" w:eastAsia="it-IT" w:bidi="it-IT"/>
      </w:rPr>
    </w:lvl>
    <w:lvl w:ilvl="7" w:tplc="EDFEB9D0">
      <w:numFmt w:val="bullet"/>
      <w:lvlText w:val="•"/>
      <w:lvlJc w:val="left"/>
      <w:pPr>
        <w:ind w:left="7552" w:hanging="360"/>
      </w:pPr>
      <w:rPr>
        <w:rFonts w:hint="default"/>
        <w:lang w:val="it-IT" w:eastAsia="it-IT" w:bidi="it-IT"/>
      </w:rPr>
    </w:lvl>
    <w:lvl w:ilvl="8" w:tplc="EDE63BF2">
      <w:numFmt w:val="bullet"/>
      <w:lvlText w:val="•"/>
      <w:lvlJc w:val="left"/>
      <w:pPr>
        <w:ind w:left="8588" w:hanging="360"/>
      </w:pPr>
      <w:rPr>
        <w:rFonts w:hint="default"/>
        <w:lang w:val="it-IT" w:eastAsia="it-IT" w:bidi="it-IT"/>
      </w:rPr>
    </w:lvl>
  </w:abstractNum>
  <w:abstractNum w:abstractNumId="34" w15:restartNumberingAfterBreak="0">
    <w:nsid w:val="3A9C2253"/>
    <w:multiLevelType w:val="hybridMultilevel"/>
    <w:tmpl w:val="C4B881B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1016A364">
      <w:start w:val="1"/>
      <w:numFmt w:val="lowerLetter"/>
      <w:lvlText w:val="%3."/>
      <w:lvlJc w:val="right"/>
      <w:pPr>
        <w:ind w:left="2160" w:hanging="180"/>
      </w:pPr>
      <w:rPr>
        <w:rFonts w:ascii="Book Antiqua" w:eastAsia="Verdana" w:hAnsi="Book Antiqua" w:cs="Verdana"/>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B5D2B5C"/>
    <w:multiLevelType w:val="hybridMultilevel"/>
    <w:tmpl w:val="686C7B06"/>
    <w:lvl w:ilvl="0" w:tplc="CCF21178">
      <w:start w:val="1"/>
      <w:numFmt w:val="decimal"/>
      <w:lvlText w:val="%1."/>
      <w:lvlJc w:val="left"/>
      <w:pPr>
        <w:ind w:left="874" w:hanging="360"/>
      </w:pPr>
      <w:rPr>
        <w:rFonts w:ascii="Arial Narrow" w:eastAsia="Verdana" w:hAnsi="Arial Narrow" w:cs="Verdana" w:hint="default"/>
        <w:spacing w:val="-1"/>
        <w:w w:val="100"/>
        <w:sz w:val="24"/>
        <w:szCs w:val="24"/>
        <w:lang w:val="it-IT" w:eastAsia="it-IT" w:bidi="it-IT"/>
      </w:rPr>
    </w:lvl>
    <w:lvl w:ilvl="1" w:tplc="B5E0F7B6">
      <w:numFmt w:val="bullet"/>
      <w:lvlText w:val="-"/>
      <w:lvlJc w:val="left"/>
      <w:pPr>
        <w:ind w:left="1400" w:hanging="396"/>
      </w:pPr>
      <w:rPr>
        <w:rFonts w:ascii="Times New Roman" w:eastAsia="Times New Roman" w:hAnsi="Times New Roman" w:cs="Times New Roman" w:hint="default"/>
        <w:spacing w:val="-2"/>
        <w:w w:val="100"/>
        <w:sz w:val="24"/>
        <w:szCs w:val="24"/>
        <w:lang w:val="it-IT" w:eastAsia="it-IT" w:bidi="it-IT"/>
      </w:rPr>
    </w:lvl>
    <w:lvl w:ilvl="2" w:tplc="954E4C7A">
      <w:numFmt w:val="bullet"/>
      <w:lvlText w:val="•"/>
      <w:lvlJc w:val="left"/>
      <w:pPr>
        <w:ind w:left="2428" w:hanging="396"/>
      </w:pPr>
      <w:rPr>
        <w:rFonts w:hint="default"/>
        <w:lang w:val="it-IT" w:eastAsia="it-IT" w:bidi="it-IT"/>
      </w:rPr>
    </w:lvl>
    <w:lvl w:ilvl="3" w:tplc="7286EF1A">
      <w:numFmt w:val="bullet"/>
      <w:lvlText w:val="•"/>
      <w:lvlJc w:val="left"/>
      <w:pPr>
        <w:ind w:left="3457" w:hanging="396"/>
      </w:pPr>
      <w:rPr>
        <w:rFonts w:hint="default"/>
        <w:lang w:val="it-IT" w:eastAsia="it-IT" w:bidi="it-IT"/>
      </w:rPr>
    </w:lvl>
    <w:lvl w:ilvl="4" w:tplc="6B5631EC">
      <w:numFmt w:val="bullet"/>
      <w:lvlText w:val="•"/>
      <w:lvlJc w:val="left"/>
      <w:pPr>
        <w:ind w:left="4486" w:hanging="396"/>
      </w:pPr>
      <w:rPr>
        <w:rFonts w:hint="default"/>
        <w:lang w:val="it-IT" w:eastAsia="it-IT" w:bidi="it-IT"/>
      </w:rPr>
    </w:lvl>
    <w:lvl w:ilvl="5" w:tplc="B6C06DD4">
      <w:numFmt w:val="bullet"/>
      <w:lvlText w:val="•"/>
      <w:lvlJc w:val="left"/>
      <w:pPr>
        <w:ind w:left="5515" w:hanging="396"/>
      </w:pPr>
      <w:rPr>
        <w:rFonts w:hint="default"/>
        <w:lang w:val="it-IT" w:eastAsia="it-IT" w:bidi="it-IT"/>
      </w:rPr>
    </w:lvl>
    <w:lvl w:ilvl="6" w:tplc="C0786F9E">
      <w:numFmt w:val="bullet"/>
      <w:lvlText w:val="•"/>
      <w:lvlJc w:val="left"/>
      <w:pPr>
        <w:ind w:left="6544" w:hanging="396"/>
      </w:pPr>
      <w:rPr>
        <w:rFonts w:hint="default"/>
        <w:lang w:val="it-IT" w:eastAsia="it-IT" w:bidi="it-IT"/>
      </w:rPr>
    </w:lvl>
    <w:lvl w:ilvl="7" w:tplc="6AA4B30A">
      <w:numFmt w:val="bullet"/>
      <w:lvlText w:val="•"/>
      <w:lvlJc w:val="left"/>
      <w:pPr>
        <w:ind w:left="7572" w:hanging="396"/>
      </w:pPr>
      <w:rPr>
        <w:rFonts w:hint="default"/>
        <w:lang w:val="it-IT" w:eastAsia="it-IT" w:bidi="it-IT"/>
      </w:rPr>
    </w:lvl>
    <w:lvl w:ilvl="8" w:tplc="12A6EE0C">
      <w:numFmt w:val="bullet"/>
      <w:lvlText w:val="•"/>
      <w:lvlJc w:val="left"/>
      <w:pPr>
        <w:ind w:left="8601" w:hanging="396"/>
      </w:pPr>
      <w:rPr>
        <w:rFonts w:hint="default"/>
        <w:lang w:val="it-IT" w:eastAsia="it-IT" w:bidi="it-IT"/>
      </w:rPr>
    </w:lvl>
  </w:abstractNum>
  <w:abstractNum w:abstractNumId="36" w15:restartNumberingAfterBreak="0">
    <w:nsid w:val="3BAF6780"/>
    <w:multiLevelType w:val="hybridMultilevel"/>
    <w:tmpl w:val="9AE4969A"/>
    <w:lvl w:ilvl="0" w:tplc="AE6CE1C4">
      <w:start w:val="1"/>
      <w:numFmt w:val="decimal"/>
      <w:suff w:val="space"/>
      <w:lvlText w:val="%1."/>
      <w:lvlJc w:val="left"/>
      <w:pPr>
        <w:ind w:left="928" w:hanging="360"/>
      </w:pPr>
      <w:rPr>
        <w:rFonts w:ascii="Arial Narrow" w:eastAsia="Verdana" w:hAnsi="Arial Narrow" w:cs="Verdana" w:hint="default"/>
        <w:spacing w:val="-1"/>
        <w:w w:val="100"/>
        <w:sz w:val="24"/>
        <w:szCs w:val="24"/>
        <w:lang w:val="it-IT" w:eastAsia="it-IT" w:bidi="it-IT"/>
      </w:rPr>
    </w:lvl>
    <w:lvl w:ilvl="1" w:tplc="4F980110">
      <w:start w:val="1"/>
      <w:numFmt w:val="decimal"/>
      <w:lvlText w:val="%2."/>
      <w:lvlJc w:val="left"/>
      <w:pPr>
        <w:ind w:left="874" w:hanging="360"/>
      </w:pPr>
      <w:rPr>
        <w:rFonts w:ascii="Verdana" w:eastAsia="Verdana" w:hAnsi="Verdana" w:cs="Verdana" w:hint="default"/>
        <w:spacing w:val="-1"/>
        <w:w w:val="100"/>
        <w:sz w:val="24"/>
        <w:szCs w:val="24"/>
        <w:lang w:val="it-IT" w:eastAsia="it-IT" w:bidi="it-IT"/>
      </w:rPr>
    </w:lvl>
    <w:lvl w:ilvl="2" w:tplc="109A56E8">
      <w:numFmt w:val="bullet"/>
      <w:lvlText w:val="•"/>
      <w:lvlJc w:val="left"/>
      <w:pPr>
        <w:ind w:left="1966" w:hanging="360"/>
      </w:pPr>
      <w:rPr>
        <w:rFonts w:hint="default"/>
        <w:lang w:val="it-IT" w:eastAsia="it-IT" w:bidi="it-IT"/>
      </w:rPr>
    </w:lvl>
    <w:lvl w:ilvl="3" w:tplc="8716DA7A">
      <w:numFmt w:val="bullet"/>
      <w:lvlText w:val="•"/>
      <w:lvlJc w:val="left"/>
      <w:pPr>
        <w:ind w:left="3053" w:hanging="360"/>
      </w:pPr>
      <w:rPr>
        <w:rFonts w:hint="default"/>
        <w:lang w:val="it-IT" w:eastAsia="it-IT" w:bidi="it-IT"/>
      </w:rPr>
    </w:lvl>
    <w:lvl w:ilvl="4" w:tplc="10E80F20">
      <w:numFmt w:val="bullet"/>
      <w:lvlText w:val="•"/>
      <w:lvlJc w:val="left"/>
      <w:pPr>
        <w:ind w:left="4139" w:hanging="360"/>
      </w:pPr>
      <w:rPr>
        <w:rFonts w:hint="default"/>
        <w:lang w:val="it-IT" w:eastAsia="it-IT" w:bidi="it-IT"/>
      </w:rPr>
    </w:lvl>
    <w:lvl w:ilvl="5" w:tplc="B9B60018">
      <w:numFmt w:val="bullet"/>
      <w:lvlText w:val="•"/>
      <w:lvlJc w:val="left"/>
      <w:pPr>
        <w:ind w:left="5226" w:hanging="360"/>
      </w:pPr>
      <w:rPr>
        <w:rFonts w:hint="default"/>
        <w:lang w:val="it-IT" w:eastAsia="it-IT" w:bidi="it-IT"/>
      </w:rPr>
    </w:lvl>
    <w:lvl w:ilvl="6" w:tplc="15C68C14">
      <w:numFmt w:val="bullet"/>
      <w:lvlText w:val="•"/>
      <w:lvlJc w:val="left"/>
      <w:pPr>
        <w:ind w:left="6313" w:hanging="360"/>
      </w:pPr>
      <w:rPr>
        <w:rFonts w:hint="default"/>
        <w:lang w:val="it-IT" w:eastAsia="it-IT" w:bidi="it-IT"/>
      </w:rPr>
    </w:lvl>
    <w:lvl w:ilvl="7" w:tplc="74B2650E">
      <w:numFmt w:val="bullet"/>
      <w:lvlText w:val="•"/>
      <w:lvlJc w:val="left"/>
      <w:pPr>
        <w:ind w:left="7399" w:hanging="360"/>
      </w:pPr>
      <w:rPr>
        <w:rFonts w:hint="default"/>
        <w:lang w:val="it-IT" w:eastAsia="it-IT" w:bidi="it-IT"/>
      </w:rPr>
    </w:lvl>
    <w:lvl w:ilvl="8" w:tplc="62747E2C">
      <w:numFmt w:val="bullet"/>
      <w:lvlText w:val="•"/>
      <w:lvlJc w:val="left"/>
      <w:pPr>
        <w:ind w:left="8486" w:hanging="360"/>
      </w:pPr>
      <w:rPr>
        <w:rFonts w:hint="default"/>
        <w:lang w:val="it-IT" w:eastAsia="it-IT" w:bidi="it-IT"/>
      </w:rPr>
    </w:lvl>
  </w:abstractNum>
  <w:abstractNum w:abstractNumId="37" w15:restartNumberingAfterBreak="0">
    <w:nsid w:val="3ECA17AA"/>
    <w:multiLevelType w:val="hybridMultilevel"/>
    <w:tmpl w:val="23DE7D32"/>
    <w:lvl w:ilvl="0" w:tplc="8668AE7E">
      <w:start w:val="1"/>
      <w:numFmt w:val="upperLetter"/>
      <w:lvlText w:val="%1."/>
      <w:lvlJc w:val="left"/>
      <w:pPr>
        <w:ind w:left="760" w:hanging="265"/>
      </w:pPr>
      <w:rPr>
        <w:rFonts w:ascii="Times New Roman" w:eastAsia="Times New Roman" w:hAnsi="Times New Roman" w:cs="Times New Roman" w:hint="default"/>
        <w:i/>
        <w:iCs/>
        <w:spacing w:val="-2"/>
        <w:w w:val="100"/>
        <w:sz w:val="24"/>
        <w:szCs w:val="24"/>
        <w:lang w:val="it-IT" w:eastAsia="en-US" w:bidi="ar-SA"/>
      </w:rPr>
    </w:lvl>
    <w:lvl w:ilvl="1" w:tplc="BFBE77AE">
      <w:numFmt w:val="bullet"/>
      <w:lvlText w:val="•"/>
      <w:lvlJc w:val="left"/>
      <w:pPr>
        <w:ind w:left="1724" w:hanging="265"/>
      </w:pPr>
      <w:rPr>
        <w:rFonts w:hint="default"/>
        <w:lang w:val="it-IT" w:eastAsia="en-US" w:bidi="ar-SA"/>
      </w:rPr>
    </w:lvl>
    <w:lvl w:ilvl="2" w:tplc="E01AD85A">
      <w:numFmt w:val="bullet"/>
      <w:lvlText w:val="•"/>
      <w:lvlJc w:val="left"/>
      <w:pPr>
        <w:ind w:left="2689" w:hanging="265"/>
      </w:pPr>
      <w:rPr>
        <w:rFonts w:hint="default"/>
        <w:lang w:val="it-IT" w:eastAsia="en-US" w:bidi="ar-SA"/>
      </w:rPr>
    </w:lvl>
    <w:lvl w:ilvl="3" w:tplc="B55AC24A">
      <w:numFmt w:val="bullet"/>
      <w:lvlText w:val="•"/>
      <w:lvlJc w:val="left"/>
      <w:pPr>
        <w:ind w:left="3653" w:hanging="265"/>
      </w:pPr>
      <w:rPr>
        <w:rFonts w:hint="default"/>
        <w:lang w:val="it-IT" w:eastAsia="en-US" w:bidi="ar-SA"/>
      </w:rPr>
    </w:lvl>
    <w:lvl w:ilvl="4" w:tplc="05EEBAE8">
      <w:numFmt w:val="bullet"/>
      <w:lvlText w:val="•"/>
      <w:lvlJc w:val="left"/>
      <w:pPr>
        <w:ind w:left="4618" w:hanging="265"/>
      </w:pPr>
      <w:rPr>
        <w:rFonts w:hint="default"/>
        <w:lang w:val="it-IT" w:eastAsia="en-US" w:bidi="ar-SA"/>
      </w:rPr>
    </w:lvl>
    <w:lvl w:ilvl="5" w:tplc="0D8610A0">
      <w:numFmt w:val="bullet"/>
      <w:lvlText w:val="•"/>
      <w:lvlJc w:val="left"/>
      <w:pPr>
        <w:ind w:left="5582" w:hanging="265"/>
      </w:pPr>
      <w:rPr>
        <w:rFonts w:hint="default"/>
        <w:lang w:val="it-IT" w:eastAsia="en-US" w:bidi="ar-SA"/>
      </w:rPr>
    </w:lvl>
    <w:lvl w:ilvl="6" w:tplc="06D8C69C">
      <w:numFmt w:val="bullet"/>
      <w:lvlText w:val="•"/>
      <w:lvlJc w:val="left"/>
      <w:pPr>
        <w:ind w:left="6547" w:hanging="265"/>
      </w:pPr>
      <w:rPr>
        <w:rFonts w:hint="default"/>
        <w:lang w:val="it-IT" w:eastAsia="en-US" w:bidi="ar-SA"/>
      </w:rPr>
    </w:lvl>
    <w:lvl w:ilvl="7" w:tplc="C6462202">
      <w:numFmt w:val="bullet"/>
      <w:lvlText w:val="•"/>
      <w:lvlJc w:val="left"/>
      <w:pPr>
        <w:ind w:left="7511" w:hanging="265"/>
      </w:pPr>
      <w:rPr>
        <w:rFonts w:hint="default"/>
        <w:lang w:val="it-IT" w:eastAsia="en-US" w:bidi="ar-SA"/>
      </w:rPr>
    </w:lvl>
    <w:lvl w:ilvl="8" w:tplc="27DA370A">
      <w:numFmt w:val="bullet"/>
      <w:lvlText w:val="•"/>
      <w:lvlJc w:val="left"/>
      <w:pPr>
        <w:ind w:left="8476" w:hanging="265"/>
      </w:pPr>
      <w:rPr>
        <w:rFonts w:hint="default"/>
        <w:lang w:val="it-IT" w:eastAsia="en-US" w:bidi="ar-SA"/>
      </w:rPr>
    </w:lvl>
  </w:abstractNum>
  <w:abstractNum w:abstractNumId="38" w15:restartNumberingAfterBreak="0">
    <w:nsid w:val="405D63D5"/>
    <w:multiLevelType w:val="hybridMultilevel"/>
    <w:tmpl w:val="68DEA23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0F66240"/>
    <w:multiLevelType w:val="hybridMultilevel"/>
    <w:tmpl w:val="0CF20328"/>
    <w:lvl w:ilvl="0" w:tplc="A900F02A">
      <w:start w:val="1"/>
      <w:numFmt w:val="decimal"/>
      <w:lvlText w:val="%1."/>
      <w:lvlJc w:val="left"/>
      <w:pPr>
        <w:ind w:left="874" w:hanging="360"/>
      </w:pPr>
      <w:rPr>
        <w:rFonts w:ascii="Arial Narrow" w:eastAsia="Verdana" w:hAnsi="Arial Narrow" w:cs="Verdana" w:hint="default"/>
        <w:spacing w:val="-1"/>
        <w:w w:val="100"/>
        <w:sz w:val="24"/>
        <w:szCs w:val="24"/>
        <w:lang w:val="it-IT" w:eastAsia="it-IT" w:bidi="it-IT"/>
      </w:rPr>
    </w:lvl>
    <w:lvl w:ilvl="1" w:tplc="038ED3D6">
      <w:start w:val="1"/>
      <w:numFmt w:val="lowerLetter"/>
      <w:lvlText w:val="%2)"/>
      <w:lvlJc w:val="left"/>
      <w:pPr>
        <w:ind w:left="1288" w:hanging="360"/>
      </w:pPr>
      <w:rPr>
        <w:rFonts w:ascii="Arial Narrow" w:eastAsia="Verdana" w:hAnsi="Arial Narrow" w:cs="Verdana" w:hint="default"/>
        <w:spacing w:val="-1"/>
        <w:w w:val="100"/>
        <w:sz w:val="24"/>
        <w:szCs w:val="24"/>
        <w:lang w:val="it-IT" w:eastAsia="it-IT" w:bidi="it-IT"/>
      </w:rPr>
    </w:lvl>
    <w:lvl w:ilvl="2" w:tplc="729A0994">
      <w:numFmt w:val="bullet"/>
      <w:lvlText w:val="•"/>
      <w:lvlJc w:val="left"/>
      <w:pPr>
        <w:ind w:left="2322" w:hanging="360"/>
      </w:pPr>
      <w:rPr>
        <w:rFonts w:hint="default"/>
        <w:lang w:val="it-IT" w:eastAsia="it-IT" w:bidi="it-IT"/>
      </w:rPr>
    </w:lvl>
    <w:lvl w:ilvl="3" w:tplc="CE00855E">
      <w:numFmt w:val="bullet"/>
      <w:lvlText w:val="•"/>
      <w:lvlJc w:val="left"/>
      <w:pPr>
        <w:ind w:left="3364" w:hanging="360"/>
      </w:pPr>
      <w:rPr>
        <w:rFonts w:hint="default"/>
        <w:lang w:val="it-IT" w:eastAsia="it-IT" w:bidi="it-IT"/>
      </w:rPr>
    </w:lvl>
    <w:lvl w:ilvl="4" w:tplc="DEC6D3F0">
      <w:numFmt w:val="bullet"/>
      <w:lvlText w:val="•"/>
      <w:lvlJc w:val="left"/>
      <w:pPr>
        <w:ind w:left="4406" w:hanging="360"/>
      </w:pPr>
      <w:rPr>
        <w:rFonts w:hint="default"/>
        <w:lang w:val="it-IT" w:eastAsia="it-IT" w:bidi="it-IT"/>
      </w:rPr>
    </w:lvl>
    <w:lvl w:ilvl="5" w:tplc="3C6ECAC4">
      <w:numFmt w:val="bullet"/>
      <w:lvlText w:val="•"/>
      <w:lvlJc w:val="left"/>
      <w:pPr>
        <w:ind w:left="5448" w:hanging="360"/>
      </w:pPr>
      <w:rPr>
        <w:rFonts w:hint="default"/>
        <w:lang w:val="it-IT" w:eastAsia="it-IT" w:bidi="it-IT"/>
      </w:rPr>
    </w:lvl>
    <w:lvl w:ilvl="6" w:tplc="60621668">
      <w:numFmt w:val="bullet"/>
      <w:lvlText w:val="•"/>
      <w:lvlJc w:val="left"/>
      <w:pPr>
        <w:ind w:left="6490" w:hanging="360"/>
      </w:pPr>
      <w:rPr>
        <w:rFonts w:hint="default"/>
        <w:lang w:val="it-IT" w:eastAsia="it-IT" w:bidi="it-IT"/>
      </w:rPr>
    </w:lvl>
    <w:lvl w:ilvl="7" w:tplc="0FB87FDA">
      <w:numFmt w:val="bullet"/>
      <w:lvlText w:val="•"/>
      <w:lvlJc w:val="left"/>
      <w:pPr>
        <w:ind w:left="7532" w:hanging="360"/>
      </w:pPr>
      <w:rPr>
        <w:rFonts w:hint="default"/>
        <w:lang w:val="it-IT" w:eastAsia="it-IT" w:bidi="it-IT"/>
      </w:rPr>
    </w:lvl>
    <w:lvl w:ilvl="8" w:tplc="4A588644">
      <w:numFmt w:val="bullet"/>
      <w:lvlText w:val="•"/>
      <w:lvlJc w:val="left"/>
      <w:pPr>
        <w:ind w:left="8575" w:hanging="360"/>
      </w:pPr>
      <w:rPr>
        <w:rFonts w:hint="default"/>
        <w:lang w:val="it-IT" w:eastAsia="it-IT" w:bidi="it-IT"/>
      </w:rPr>
    </w:lvl>
  </w:abstractNum>
  <w:abstractNum w:abstractNumId="40" w15:restartNumberingAfterBreak="0">
    <w:nsid w:val="410637A3"/>
    <w:multiLevelType w:val="hybridMultilevel"/>
    <w:tmpl w:val="6E5E746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1016A364">
      <w:start w:val="1"/>
      <w:numFmt w:val="lowerLetter"/>
      <w:lvlText w:val="%3."/>
      <w:lvlJc w:val="right"/>
      <w:pPr>
        <w:ind w:left="2160" w:hanging="180"/>
      </w:pPr>
      <w:rPr>
        <w:rFonts w:ascii="Book Antiqua" w:eastAsia="Verdana" w:hAnsi="Book Antiqua" w:cs="Verdana"/>
      </w:rPr>
    </w:lvl>
    <w:lvl w:ilvl="3" w:tplc="04100001">
      <w:start w:val="1"/>
      <w:numFmt w:val="bullet"/>
      <w:lvlText w:val=""/>
      <w:lvlJc w:val="left"/>
      <w:pPr>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1692332"/>
    <w:multiLevelType w:val="hybridMultilevel"/>
    <w:tmpl w:val="53F2EBC4"/>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795E87EE">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2B843CF"/>
    <w:multiLevelType w:val="hybridMultilevel"/>
    <w:tmpl w:val="3E244FE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2E3340C"/>
    <w:multiLevelType w:val="hybridMultilevel"/>
    <w:tmpl w:val="B9D83B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31E2699"/>
    <w:multiLevelType w:val="hybridMultilevel"/>
    <w:tmpl w:val="1B98EB0E"/>
    <w:lvl w:ilvl="0" w:tplc="07D4B86A">
      <w:start w:val="1"/>
      <w:numFmt w:val="decimal"/>
      <w:lvlText w:val="%1."/>
      <w:lvlJc w:val="left"/>
      <w:pPr>
        <w:ind w:left="933" w:hanging="360"/>
      </w:pPr>
      <w:rPr>
        <w:rFonts w:ascii="Arial Narrow" w:eastAsia="Arial" w:hAnsi="Arial Narrow" w:cs="Arial" w:hint="default"/>
        <w:spacing w:val="-1"/>
        <w:w w:val="100"/>
        <w:sz w:val="22"/>
        <w:szCs w:val="22"/>
        <w:lang w:val="it-IT" w:eastAsia="en-US" w:bidi="ar-SA"/>
      </w:rPr>
    </w:lvl>
    <w:lvl w:ilvl="1" w:tplc="B6CC6672">
      <w:numFmt w:val="bullet"/>
      <w:lvlText w:val="•"/>
      <w:lvlJc w:val="left"/>
      <w:pPr>
        <w:ind w:left="1886" w:hanging="360"/>
      </w:pPr>
      <w:rPr>
        <w:rFonts w:hint="default"/>
        <w:lang w:val="it-IT" w:eastAsia="en-US" w:bidi="ar-SA"/>
      </w:rPr>
    </w:lvl>
    <w:lvl w:ilvl="2" w:tplc="C4B4DD6C">
      <w:numFmt w:val="bullet"/>
      <w:lvlText w:val="•"/>
      <w:lvlJc w:val="left"/>
      <w:pPr>
        <w:ind w:left="2833" w:hanging="360"/>
      </w:pPr>
      <w:rPr>
        <w:rFonts w:hint="default"/>
        <w:lang w:val="it-IT" w:eastAsia="en-US" w:bidi="ar-SA"/>
      </w:rPr>
    </w:lvl>
    <w:lvl w:ilvl="3" w:tplc="0B7CF312">
      <w:numFmt w:val="bullet"/>
      <w:lvlText w:val="•"/>
      <w:lvlJc w:val="left"/>
      <w:pPr>
        <w:ind w:left="3779" w:hanging="360"/>
      </w:pPr>
      <w:rPr>
        <w:rFonts w:hint="default"/>
        <w:lang w:val="it-IT" w:eastAsia="en-US" w:bidi="ar-SA"/>
      </w:rPr>
    </w:lvl>
    <w:lvl w:ilvl="4" w:tplc="9B126C02">
      <w:numFmt w:val="bullet"/>
      <w:lvlText w:val="•"/>
      <w:lvlJc w:val="left"/>
      <w:pPr>
        <w:ind w:left="4726" w:hanging="360"/>
      </w:pPr>
      <w:rPr>
        <w:rFonts w:hint="default"/>
        <w:lang w:val="it-IT" w:eastAsia="en-US" w:bidi="ar-SA"/>
      </w:rPr>
    </w:lvl>
    <w:lvl w:ilvl="5" w:tplc="16EA5AF2">
      <w:numFmt w:val="bullet"/>
      <w:lvlText w:val="•"/>
      <w:lvlJc w:val="left"/>
      <w:pPr>
        <w:ind w:left="5673" w:hanging="360"/>
      </w:pPr>
      <w:rPr>
        <w:rFonts w:hint="default"/>
        <w:lang w:val="it-IT" w:eastAsia="en-US" w:bidi="ar-SA"/>
      </w:rPr>
    </w:lvl>
    <w:lvl w:ilvl="6" w:tplc="8430B950">
      <w:numFmt w:val="bullet"/>
      <w:lvlText w:val="•"/>
      <w:lvlJc w:val="left"/>
      <w:pPr>
        <w:ind w:left="6619" w:hanging="360"/>
      </w:pPr>
      <w:rPr>
        <w:rFonts w:hint="default"/>
        <w:lang w:val="it-IT" w:eastAsia="en-US" w:bidi="ar-SA"/>
      </w:rPr>
    </w:lvl>
    <w:lvl w:ilvl="7" w:tplc="CB8443C4">
      <w:numFmt w:val="bullet"/>
      <w:lvlText w:val="•"/>
      <w:lvlJc w:val="left"/>
      <w:pPr>
        <w:ind w:left="7566" w:hanging="360"/>
      </w:pPr>
      <w:rPr>
        <w:rFonts w:hint="default"/>
        <w:lang w:val="it-IT" w:eastAsia="en-US" w:bidi="ar-SA"/>
      </w:rPr>
    </w:lvl>
    <w:lvl w:ilvl="8" w:tplc="4A4801D4">
      <w:numFmt w:val="bullet"/>
      <w:lvlText w:val="•"/>
      <w:lvlJc w:val="left"/>
      <w:pPr>
        <w:ind w:left="8513" w:hanging="360"/>
      </w:pPr>
      <w:rPr>
        <w:rFonts w:hint="default"/>
        <w:lang w:val="it-IT" w:eastAsia="en-US" w:bidi="ar-SA"/>
      </w:rPr>
    </w:lvl>
  </w:abstractNum>
  <w:abstractNum w:abstractNumId="45" w15:restartNumberingAfterBreak="0">
    <w:nsid w:val="453967BB"/>
    <w:multiLevelType w:val="hybridMultilevel"/>
    <w:tmpl w:val="0F56D330"/>
    <w:lvl w:ilvl="0" w:tplc="75A0FB82">
      <w:start w:val="1"/>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5830083"/>
    <w:multiLevelType w:val="hybridMultilevel"/>
    <w:tmpl w:val="9E06B4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6254203"/>
    <w:multiLevelType w:val="hybridMultilevel"/>
    <w:tmpl w:val="939C768A"/>
    <w:lvl w:ilvl="0" w:tplc="21E60022">
      <w:start w:val="1"/>
      <w:numFmt w:val="decimal"/>
      <w:lvlText w:val="%1."/>
      <w:lvlJc w:val="left"/>
      <w:pPr>
        <w:ind w:left="933" w:hanging="360"/>
      </w:pPr>
      <w:rPr>
        <w:rFonts w:ascii="Arial" w:eastAsia="Arial" w:hAnsi="Arial" w:cs="Arial" w:hint="default"/>
        <w:spacing w:val="-1"/>
        <w:w w:val="100"/>
        <w:sz w:val="22"/>
        <w:szCs w:val="22"/>
        <w:lang w:val="it-IT" w:eastAsia="en-US" w:bidi="ar-SA"/>
      </w:rPr>
    </w:lvl>
    <w:lvl w:ilvl="1" w:tplc="59E8882E">
      <w:start w:val="1"/>
      <w:numFmt w:val="lowerLetter"/>
      <w:lvlText w:val="%2)"/>
      <w:lvlJc w:val="left"/>
      <w:pPr>
        <w:ind w:left="1283" w:hanging="360"/>
      </w:pPr>
      <w:rPr>
        <w:rFonts w:ascii="Times New Roman" w:eastAsia="Times New Roman" w:hAnsi="Times New Roman" w:cs="Times New Roman" w:hint="default"/>
        <w:w w:val="100"/>
        <w:sz w:val="22"/>
        <w:szCs w:val="22"/>
        <w:lang w:val="it-IT" w:eastAsia="en-US" w:bidi="ar-SA"/>
      </w:rPr>
    </w:lvl>
    <w:lvl w:ilvl="2" w:tplc="DB1C3FAE">
      <w:numFmt w:val="bullet"/>
      <w:lvlText w:val="•"/>
      <w:lvlJc w:val="left"/>
      <w:pPr>
        <w:ind w:left="2294" w:hanging="360"/>
      </w:pPr>
      <w:rPr>
        <w:rFonts w:hint="default"/>
        <w:lang w:val="it-IT" w:eastAsia="en-US" w:bidi="ar-SA"/>
      </w:rPr>
    </w:lvl>
    <w:lvl w:ilvl="3" w:tplc="721E59EE">
      <w:numFmt w:val="bullet"/>
      <w:lvlText w:val="•"/>
      <w:lvlJc w:val="left"/>
      <w:pPr>
        <w:ind w:left="3308" w:hanging="360"/>
      </w:pPr>
      <w:rPr>
        <w:rFonts w:hint="default"/>
        <w:lang w:val="it-IT" w:eastAsia="en-US" w:bidi="ar-SA"/>
      </w:rPr>
    </w:lvl>
    <w:lvl w:ilvl="4" w:tplc="96EAF44C">
      <w:numFmt w:val="bullet"/>
      <w:lvlText w:val="•"/>
      <w:lvlJc w:val="left"/>
      <w:pPr>
        <w:ind w:left="4322" w:hanging="360"/>
      </w:pPr>
      <w:rPr>
        <w:rFonts w:hint="default"/>
        <w:lang w:val="it-IT" w:eastAsia="en-US" w:bidi="ar-SA"/>
      </w:rPr>
    </w:lvl>
    <w:lvl w:ilvl="5" w:tplc="AAECB736">
      <w:numFmt w:val="bullet"/>
      <w:lvlText w:val="•"/>
      <w:lvlJc w:val="left"/>
      <w:pPr>
        <w:ind w:left="5336" w:hanging="360"/>
      </w:pPr>
      <w:rPr>
        <w:rFonts w:hint="default"/>
        <w:lang w:val="it-IT" w:eastAsia="en-US" w:bidi="ar-SA"/>
      </w:rPr>
    </w:lvl>
    <w:lvl w:ilvl="6" w:tplc="1436D39C">
      <w:numFmt w:val="bullet"/>
      <w:lvlText w:val="•"/>
      <w:lvlJc w:val="left"/>
      <w:pPr>
        <w:ind w:left="6350" w:hanging="360"/>
      </w:pPr>
      <w:rPr>
        <w:rFonts w:hint="default"/>
        <w:lang w:val="it-IT" w:eastAsia="en-US" w:bidi="ar-SA"/>
      </w:rPr>
    </w:lvl>
    <w:lvl w:ilvl="7" w:tplc="9AD09E7C">
      <w:numFmt w:val="bullet"/>
      <w:lvlText w:val="•"/>
      <w:lvlJc w:val="left"/>
      <w:pPr>
        <w:ind w:left="7364" w:hanging="360"/>
      </w:pPr>
      <w:rPr>
        <w:rFonts w:hint="default"/>
        <w:lang w:val="it-IT" w:eastAsia="en-US" w:bidi="ar-SA"/>
      </w:rPr>
    </w:lvl>
    <w:lvl w:ilvl="8" w:tplc="8B6648FC">
      <w:numFmt w:val="bullet"/>
      <w:lvlText w:val="•"/>
      <w:lvlJc w:val="left"/>
      <w:pPr>
        <w:ind w:left="8378" w:hanging="360"/>
      </w:pPr>
      <w:rPr>
        <w:rFonts w:hint="default"/>
        <w:lang w:val="it-IT" w:eastAsia="en-US" w:bidi="ar-SA"/>
      </w:rPr>
    </w:lvl>
  </w:abstractNum>
  <w:abstractNum w:abstractNumId="48" w15:restartNumberingAfterBreak="0">
    <w:nsid w:val="46CE0A90"/>
    <w:multiLevelType w:val="hybridMultilevel"/>
    <w:tmpl w:val="C874A1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73F048D"/>
    <w:multiLevelType w:val="hybridMultilevel"/>
    <w:tmpl w:val="6888A64A"/>
    <w:lvl w:ilvl="0" w:tplc="CB365330">
      <w:start w:val="1"/>
      <w:numFmt w:val="decimal"/>
      <w:lvlText w:val="%1."/>
      <w:lvlJc w:val="left"/>
      <w:pPr>
        <w:ind w:left="933" w:hanging="360"/>
      </w:pPr>
      <w:rPr>
        <w:rFonts w:ascii="Arial Narrow" w:eastAsia="Arial" w:hAnsi="Arial Narrow" w:cs="Arial" w:hint="default"/>
        <w:spacing w:val="-1"/>
        <w:w w:val="100"/>
        <w:sz w:val="24"/>
        <w:szCs w:val="22"/>
        <w:lang w:val="it-IT" w:eastAsia="en-US" w:bidi="ar-SA"/>
      </w:rPr>
    </w:lvl>
    <w:lvl w:ilvl="1" w:tplc="5AAE3A76">
      <w:start w:val="1"/>
      <w:numFmt w:val="lowerLetter"/>
      <w:lvlText w:val="%2)"/>
      <w:lvlJc w:val="left"/>
      <w:pPr>
        <w:ind w:left="1283" w:hanging="360"/>
      </w:pPr>
      <w:rPr>
        <w:rFonts w:ascii="Arial Narrow" w:eastAsia="Arial" w:hAnsi="Arial Narrow" w:cs="Arial" w:hint="default"/>
        <w:i/>
        <w:spacing w:val="-1"/>
        <w:w w:val="100"/>
        <w:sz w:val="24"/>
        <w:szCs w:val="22"/>
        <w:lang w:val="it-IT" w:eastAsia="en-US" w:bidi="ar-SA"/>
      </w:rPr>
    </w:lvl>
    <w:lvl w:ilvl="2" w:tplc="82AED04C">
      <w:numFmt w:val="bullet"/>
      <w:lvlText w:val="•"/>
      <w:lvlJc w:val="left"/>
      <w:pPr>
        <w:ind w:left="2294" w:hanging="360"/>
      </w:pPr>
      <w:rPr>
        <w:rFonts w:hint="default"/>
        <w:lang w:val="it-IT" w:eastAsia="en-US" w:bidi="ar-SA"/>
      </w:rPr>
    </w:lvl>
    <w:lvl w:ilvl="3" w:tplc="77C2E554">
      <w:numFmt w:val="bullet"/>
      <w:lvlText w:val="•"/>
      <w:lvlJc w:val="left"/>
      <w:pPr>
        <w:ind w:left="3308" w:hanging="360"/>
      </w:pPr>
      <w:rPr>
        <w:rFonts w:hint="default"/>
        <w:lang w:val="it-IT" w:eastAsia="en-US" w:bidi="ar-SA"/>
      </w:rPr>
    </w:lvl>
    <w:lvl w:ilvl="4" w:tplc="5B427418">
      <w:numFmt w:val="bullet"/>
      <w:lvlText w:val="•"/>
      <w:lvlJc w:val="left"/>
      <w:pPr>
        <w:ind w:left="4322" w:hanging="360"/>
      </w:pPr>
      <w:rPr>
        <w:rFonts w:hint="default"/>
        <w:lang w:val="it-IT" w:eastAsia="en-US" w:bidi="ar-SA"/>
      </w:rPr>
    </w:lvl>
    <w:lvl w:ilvl="5" w:tplc="5DE47298">
      <w:numFmt w:val="bullet"/>
      <w:lvlText w:val="•"/>
      <w:lvlJc w:val="left"/>
      <w:pPr>
        <w:ind w:left="5336" w:hanging="360"/>
      </w:pPr>
      <w:rPr>
        <w:rFonts w:hint="default"/>
        <w:lang w:val="it-IT" w:eastAsia="en-US" w:bidi="ar-SA"/>
      </w:rPr>
    </w:lvl>
    <w:lvl w:ilvl="6" w:tplc="9462D902">
      <w:numFmt w:val="bullet"/>
      <w:lvlText w:val="•"/>
      <w:lvlJc w:val="left"/>
      <w:pPr>
        <w:ind w:left="6350" w:hanging="360"/>
      </w:pPr>
      <w:rPr>
        <w:rFonts w:hint="default"/>
        <w:lang w:val="it-IT" w:eastAsia="en-US" w:bidi="ar-SA"/>
      </w:rPr>
    </w:lvl>
    <w:lvl w:ilvl="7" w:tplc="AEB84C28">
      <w:numFmt w:val="bullet"/>
      <w:lvlText w:val="•"/>
      <w:lvlJc w:val="left"/>
      <w:pPr>
        <w:ind w:left="7364" w:hanging="360"/>
      </w:pPr>
      <w:rPr>
        <w:rFonts w:hint="default"/>
        <w:lang w:val="it-IT" w:eastAsia="en-US" w:bidi="ar-SA"/>
      </w:rPr>
    </w:lvl>
    <w:lvl w:ilvl="8" w:tplc="2F122036">
      <w:numFmt w:val="bullet"/>
      <w:lvlText w:val="•"/>
      <w:lvlJc w:val="left"/>
      <w:pPr>
        <w:ind w:left="8378" w:hanging="360"/>
      </w:pPr>
      <w:rPr>
        <w:rFonts w:hint="default"/>
        <w:lang w:val="it-IT" w:eastAsia="en-US" w:bidi="ar-SA"/>
      </w:rPr>
    </w:lvl>
  </w:abstractNum>
  <w:abstractNum w:abstractNumId="50" w15:restartNumberingAfterBreak="0">
    <w:nsid w:val="48663F67"/>
    <w:multiLevelType w:val="hybridMultilevel"/>
    <w:tmpl w:val="9BDE230C"/>
    <w:lvl w:ilvl="0" w:tplc="B194F6CE">
      <w:numFmt w:val="bullet"/>
      <w:suff w:val="space"/>
      <w:lvlText w:val="-"/>
      <w:lvlJc w:val="left"/>
      <w:pPr>
        <w:ind w:left="1077" w:hanging="93"/>
      </w:pPr>
      <w:rPr>
        <w:rFonts w:ascii="Times New Roman" w:eastAsia="Times New Roman" w:hAnsi="Times New Roman" w:cs="Times New Roman" w:hint="default"/>
        <w:spacing w:val="-2"/>
        <w:w w:val="100"/>
        <w:sz w:val="24"/>
        <w:szCs w:val="24"/>
      </w:rPr>
    </w:lvl>
    <w:lvl w:ilvl="1" w:tplc="04100017">
      <w:start w:val="1"/>
      <w:numFmt w:val="lowerLetter"/>
      <w:lvlText w:val="%2)"/>
      <w:lvlJc w:val="left"/>
      <w:pPr>
        <w:ind w:left="1077" w:hanging="226"/>
      </w:pPr>
      <w:rPr>
        <w:rFonts w:hint="default"/>
      </w:rPr>
    </w:lvl>
    <w:lvl w:ilvl="2" w:tplc="04100001">
      <w:start w:val="1"/>
      <w:numFmt w:val="bullet"/>
      <w:lvlText w:val=""/>
      <w:lvlJc w:val="left"/>
      <w:pPr>
        <w:ind w:left="2160" w:hanging="360"/>
      </w:pPr>
      <w:rPr>
        <w:rFonts w:ascii="Symbol" w:hAnsi="Symbol" w:hint="default"/>
      </w:rPr>
    </w:lvl>
    <w:lvl w:ilvl="3" w:tplc="CF28EDBE">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B792EAE"/>
    <w:multiLevelType w:val="hybridMultilevel"/>
    <w:tmpl w:val="01ECF762"/>
    <w:lvl w:ilvl="0" w:tplc="F364EC02">
      <w:start w:val="1"/>
      <w:numFmt w:val="lowerLetter"/>
      <w:lvlText w:val="%1)"/>
      <w:lvlJc w:val="left"/>
      <w:pPr>
        <w:ind w:left="740" w:hanging="245"/>
      </w:pPr>
      <w:rPr>
        <w:rFonts w:ascii="Times New Roman" w:eastAsia="Times New Roman" w:hAnsi="Times New Roman" w:cs="Times New Roman" w:hint="default"/>
        <w:spacing w:val="-2"/>
        <w:w w:val="100"/>
        <w:sz w:val="24"/>
        <w:szCs w:val="24"/>
        <w:lang w:val="it-IT" w:eastAsia="en-US" w:bidi="ar-SA"/>
      </w:rPr>
    </w:lvl>
    <w:lvl w:ilvl="1" w:tplc="A9F0F2AA">
      <w:numFmt w:val="bullet"/>
      <w:lvlText w:val="•"/>
      <w:lvlJc w:val="left"/>
      <w:pPr>
        <w:ind w:left="1706" w:hanging="245"/>
      </w:pPr>
      <w:rPr>
        <w:rFonts w:hint="default"/>
        <w:lang w:val="it-IT" w:eastAsia="en-US" w:bidi="ar-SA"/>
      </w:rPr>
    </w:lvl>
    <w:lvl w:ilvl="2" w:tplc="EA5A2208">
      <w:numFmt w:val="bullet"/>
      <w:lvlText w:val="•"/>
      <w:lvlJc w:val="left"/>
      <w:pPr>
        <w:ind w:left="2673" w:hanging="245"/>
      </w:pPr>
      <w:rPr>
        <w:rFonts w:hint="default"/>
        <w:lang w:val="it-IT" w:eastAsia="en-US" w:bidi="ar-SA"/>
      </w:rPr>
    </w:lvl>
    <w:lvl w:ilvl="3" w:tplc="DDF6B3F0">
      <w:numFmt w:val="bullet"/>
      <w:lvlText w:val="•"/>
      <w:lvlJc w:val="left"/>
      <w:pPr>
        <w:ind w:left="3639" w:hanging="245"/>
      </w:pPr>
      <w:rPr>
        <w:rFonts w:hint="default"/>
        <w:lang w:val="it-IT" w:eastAsia="en-US" w:bidi="ar-SA"/>
      </w:rPr>
    </w:lvl>
    <w:lvl w:ilvl="4" w:tplc="A4641114">
      <w:numFmt w:val="bullet"/>
      <w:lvlText w:val="•"/>
      <w:lvlJc w:val="left"/>
      <w:pPr>
        <w:ind w:left="4606" w:hanging="245"/>
      </w:pPr>
      <w:rPr>
        <w:rFonts w:hint="default"/>
        <w:lang w:val="it-IT" w:eastAsia="en-US" w:bidi="ar-SA"/>
      </w:rPr>
    </w:lvl>
    <w:lvl w:ilvl="5" w:tplc="9272B704">
      <w:numFmt w:val="bullet"/>
      <w:lvlText w:val="•"/>
      <w:lvlJc w:val="left"/>
      <w:pPr>
        <w:ind w:left="5572" w:hanging="245"/>
      </w:pPr>
      <w:rPr>
        <w:rFonts w:hint="default"/>
        <w:lang w:val="it-IT" w:eastAsia="en-US" w:bidi="ar-SA"/>
      </w:rPr>
    </w:lvl>
    <w:lvl w:ilvl="6" w:tplc="B584180E">
      <w:numFmt w:val="bullet"/>
      <w:lvlText w:val="•"/>
      <w:lvlJc w:val="left"/>
      <w:pPr>
        <w:ind w:left="6539" w:hanging="245"/>
      </w:pPr>
      <w:rPr>
        <w:rFonts w:hint="default"/>
        <w:lang w:val="it-IT" w:eastAsia="en-US" w:bidi="ar-SA"/>
      </w:rPr>
    </w:lvl>
    <w:lvl w:ilvl="7" w:tplc="2E3AB5CA">
      <w:numFmt w:val="bullet"/>
      <w:lvlText w:val="•"/>
      <w:lvlJc w:val="left"/>
      <w:pPr>
        <w:ind w:left="7505" w:hanging="245"/>
      </w:pPr>
      <w:rPr>
        <w:rFonts w:hint="default"/>
        <w:lang w:val="it-IT" w:eastAsia="en-US" w:bidi="ar-SA"/>
      </w:rPr>
    </w:lvl>
    <w:lvl w:ilvl="8" w:tplc="B05A043C">
      <w:numFmt w:val="bullet"/>
      <w:lvlText w:val="•"/>
      <w:lvlJc w:val="left"/>
      <w:pPr>
        <w:ind w:left="8472" w:hanging="245"/>
      </w:pPr>
      <w:rPr>
        <w:rFonts w:hint="default"/>
        <w:lang w:val="it-IT" w:eastAsia="en-US" w:bidi="ar-SA"/>
      </w:rPr>
    </w:lvl>
  </w:abstractNum>
  <w:abstractNum w:abstractNumId="52" w15:restartNumberingAfterBreak="0">
    <w:nsid w:val="4F291D96"/>
    <w:multiLevelType w:val="hybridMultilevel"/>
    <w:tmpl w:val="CDFCC042"/>
    <w:lvl w:ilvl="0" w:tplc="4548276A">
      <w:start w:val="1"/>
      <w:numFmt w:val="decimal"/>
      <w:lvlText w:val="%1."/>
      <w:lvlJc w:val="left"/>
      <w:pPr>
        <w:ind w:left="1004" w:hanging="624"/>
        <w:jc w:val="right"/>
      </w:pPr>
      <w:rPr>
        <w:rFonts w:ascii="Arial Narrow" w:eastAsia="Verdana" w:hAnsi="Arial Narrow" w:cs="Verdana" w:hint="default"/>
        <w:spacing w:val="-38"/>
        <w:w w:val="100"/>
        <w:sz w:val="24"/>
        <w:szCs w:val="24"/>
        <w:lang w:val="it-IT" w:eastAsia="it-IT" w:bidi="it-IT"/>
      </w:rPr>
    </w:lvl>
    <w:lvl w:ilvl="1" w:tplc="46D6E444">
      <w:numFmt w:val="bullet"/>
      <w:lvlText w:val="•"/>
      <w:lvlJc w:val="left"/>
      <w:pPr>
        <w:ind w:left="1780" w:hanging="360"/>
      </w:pPr>
      <w:rPr>
        <w:rFonts w:ascii="Arial" w:eastAsia="Arial" w:hAnsi="Arial" w:cs="Arial" w:hint="default"/>
        <w:w w:val="101"/>
        <w:sz w:val="24"/>
        <w:szCs w:val="24"/>
        <w:lang w:val="it-IT" w:eastAsia="it-IT" w:bidi="it-IT"/>
      </w:rPr>
    </w:lvl>
    <w:lvl w:ilvl="2" w:tplc="A08E0DAC">
      <w:numFmt w:val="bullet"/>
      <w:lvlText w:val="•"/>
      <w:lvlJc w:val="left"/>
      <w:pPr>
        <w:ind w:left="2766" w:hanging="360"/>
      </w:pPr>
      <w:rPr>
        <w:rFonts w:hint="default"/>
        <w:lang w:val="it-IT" w:eastAsia="it-IT" w:bidi="it-IT"/>
      </w:rPr>
    </w:lvl>
    <w:lvl w:ilvl="3" w:tplc="D0EA2A0E">
      <w:numFmt w:val="bullet"/>
      <w:lvlText w:val="•"/>
      <w:lvlJc w:val="left"/>
      <w:pPr>
        <w:ind w:left="3753" w:hanging="360"/>
      </w:pPr>
      <w:rPr>
        <w:rFonts w:hint="default"/>
        <w:lang w:val="it-IT" w:eastAsia="it-IT" w:bidi="it-IT"/>
      </w:rPr>
    </w:lvl>
    <w:lvl w:ilvl="4" w:tplc="AB4AD61A">
      <w:numFmt w:val="bullet"/>
      <w:lvlText w:val="•"/>
      <w:lvlJc w:val="left"/>
      <w:pPr>
        <w:ind w:left="4739" w:hanging="360"/>
      </w:pPr>
      <w:rPr>
        <w:rFonts w:hint="default"/>
        <w:lang w:val="it-IT" w:eastAsia="it-IT" w:bidi="it-IT"/>
      </w:rPr>
    </w:lvl>
    <w:lvl w:ilvl="5" w:tplc="507AC76C">
      <w:numFmt w:val="bullet"/>
      <w:lvlText w:val="•"/>
      <w:lvlJc w:val="left"/>
      <w:pPr>
        <w:ind w:left="5726" w:hanging="360"/>
      </w:pPr>
      <w:rPr>
        <w:rFonts w:hint="default"/>
        <w:lang w:val="it-IT" w:eastAsia="it-IT" w:bidi="it-IT"/>
      </w:rPr>
    </w:lvl>
    <w:lvl w:ilvl="6" w:tplc="06FC3ECC">
      <w:numFmt w:val="bullet"/>
      <w:lvlText w:val="•"/>
      <w:lvlJc w:val="left"/>
      <w:pPr>
        <w:ind w:left="6713" w:hanging="360"/>
      </w:pPr>
      <w:rPr>
        <w:rFonts w:hint="default"/>
        <w:lang w:val="it-IT" w:eastAsia="it-IT" w:bidi="it-IT"/>
      </w:rPr>
    </w:lvl>
    <w:lvl w:ilvl="7" w:tplc="AA7E596E">
      <w:numFmt w:val="bullet"/>
      <w:lvlText w:val="•"/>
      <w:lvlJc w:val="left"/>
      <w:pPr>
        <w:ind w:left="7699" w:hanging="360"/>
      </w:pPr>
      <w:rPr>
        <w:rFonts w:hint="default"/>
        <w:lang w:val="it-IT" w:eastAsia="it-IT" w:bidi="it-IT"/>
      </w:rPr>
    </w:lvl>
    <w:lvl w:ilvl="8" w:tplc="602E5D34">
      <w:numFmt w:val="bullet"/>
      <w:lvlText w:val="•"/>
      <w:lvlJc w:val="left"/>
      <w:pPr>
        <w:ind w:left="8686" w:hanging="360"/>
      </w:pPr>
      <w:rPr>
        <w:rFonts w:hint="default"/>
        <w:lang w:val="it-IT" w:eastAsia="it-IT" w:bidi="it-IT"/>
      </w:rPr>
    </w:lvl>
  </w:abstractNum>
  <w:abstractNum w:abstractNumId="53" w15:restartNumberingAfterBreak="0">
    <w:nsid w:val="4FC7547F"/>
    <w:multiLevelType w:val="hybridMultilevel"/>
    <w:tmpl w:val="8EDABC40"/>
    <w:lvl w:ilvl="0" w:tplc="900CC9FA">
      <w:start w:val="1"/>
      <w:numFmt w:val="lowerLetter"/>
      <w:lvlText w:val="%1)"/>
      <w:lvlJc w:val="left"/>
      <w:pPr>
        <w:ind w:left="800" w:hanging="305"/>
      </w:pPr>
      <w:rPr>
        <w:rFonts w:ascii="Times New Roman" w:eastAsia="Times New Roman" w:hAnsi="Times New Roman" w:cs="Times New Roman" w:hint="default"/>
        <w:spacing w:val="-2"/>
        <w:w w:val="100"/>
        <w:sz w:val="24"/>
        <w:szCs w:val="24"/>
        <w:lang w:val="it-IT" w:eastAsia="en-US" w:bidi="ar-SA"/>
      </w:rPr>
    </w:lvl>
    <w:lvl w:ilvl="1" w:tplc="385C6F7A">
      <w:numFmt w:val="bullet"/>
      <w:lvlText w:val="•"/>
      <w:lvlJc w:val="left"/>
      <w:pPr>
        <w:ind w:left="1760" w:hanging="305"/>
      </w:pPr>
      <w:rPr>
        <w:rFonts w:hint="default"/>
        <w:lang w:val="it-IT" w:eastAsia="en-US" w:bidi="ar-SA"/>
      </w:rPr>
    </w:lvl>
    <w:lvl w:ilvl="2" w:tplc="0C9E4970">
      <w:numFmt w:val="bullet"/>
      <w:lvlText w:val="•"/>
      <w:lvlJc w:val="left"/>
      <w:pPr>
        <w:ind w:left="2721" w:hanging="305"/>
      </w:pPr>
      <w:rPr>
        <w:rFonts w:hint="default"/>
        <w:lang w:val="it-IT" w:eastAsia="en-US" w:bidi="ar-SA"/>
      </w:rPr>
    </w:lvl>
    <w:lvl w:ilvl="3" w:tplc="C8A85F54">
      <w:numFmt w:val="bullet"/>
      <w:lvlText w:val="•"/>
      <w:lvlJc w:val="left"/>
      <w:pPr>
        <w:ind w:left="3681" w:hanging="305"/>
      </w:pPr>
      <w:rPr>
        <w:rFonts w:hint="default"/>
        <w:lang w:val="it-IT" w:eastAsia="en-US" w:bidi="ar-SA"/>
      </w:rPr>
    </w:lvl>
    <w:lvl w:ilvl="4" w:tplc="AB4CF228">
      <w:numFmt w:val="bullet"/>
      <w:lvlText w:val="•"/>
      <w:lvlJc w:val="left"/>
      <w:pPr>
        <w:ind w:left="4642" w:hanging="305"/>
      </w:pPr>
      <w:rPr>
        <w:rFonts w:hint="default"/>
        <w:lang w:val="it-IT" w:eastAsia="en-US" w:bidi="ar-SA"/>
      </w:rPr>
    </w:lvl>
    <w:lvl w:ilvl="5" w:tplc="9C7AA06E">
      <w:numFmt w:val="bullet"/>
      <w:lvlText w:val="•"/>
      <w:lvlJc w:val="left"/>
      <w:pPr>
        <w:ind w:left="5602" w:hanging="305"/>
      </w:pPr>
      <w:rPr>
        <w:rFonts w:hint="default"/>
        <w:lang w:val="it-IT" w:eastAsia="en-US" w:bidi="ar-SA"/>
      </w:rPr>
    </w:lvl>
    <w:lvl w:ilvl="6" w:tplc="320C6966">
      <w:numFmt w:val="bullet"/>
      <w:lvlText w:val="•"/>
      <w:lvlJc w:val="left"/>
      <w:pPr>
        <w:ind w:left="6563" w:hanging="305"/>
      </w:pPr>
      <w:rPr>
        <w:rFonts w:hint="default"/>
        <w:lang w:val="it-IT" w:eastAsia="en-US" w:bidi="ar-SA"/>
      </w:rPr>
    </w:lvl>
    <w:lvl w:ilvl="7" w:tplc="E0A4AF10">
      <w:numFmt w:val="bullet"/>
      <w:lvlText w:val="•"/>
      <w:lvlJc w:val="left"/>
      <w:pPr>
        <w:ind w:left="7523" w:hanging="305"/>
      </w:pPr>
      <w:rPr>
        <w:rFonts w:hint="default"/>
        <w:lang w:val="it-IT" w:eastAsia="en-US" w:bidi="ar-SA"/>
      </w:rPr>
    </w:lvl>
    <w:lvl w:ilvl="8" w:tplc="6EB48628">
      <w:numFmt w:val="bullet"/>
      <w:lvlText w:val="•"/>
      <w:lvlJc w:val="left"/>
      <w:pPr>
        <w:ind w:left="8484" w:hanging="305"/>
      </w:pPr>
      <w:rPr>
        <w:rFonts w:hint="default"/>
        <w:lang w:val="it-IT" w:eastAsia="en-US" w:bidi="ar-SA"/>
      </w:rPr>
    </w:lvl>
  </w:abstractNum>
  <w:abstractNum w:abstractNumId="54" w15:restartNumberingAfterBreak="0">
    <w:nsid w:val="4FE37CA4"/>
    <w:multiLevelType w:val="hybridMultilevel"/>
    <w:tmpl w:val="0AEC3E78"/>
    <w:lvl w:ilvl="0" w:tplc="04100001">
      <w:start w:val="1"/>
      <w:numFmt w:val="bullet"/>
      <w:lvlText w:val=""/>
      <w:lvlJc w:val="left"/>
      <w:pPr>
        <w:ind w:left="933" w:hanging="360"/>
      </w:pPr>
      <w:rPr>
        <w:rFonts w:ascii="Symbol" w:hAnsi="Symbol" w:hint="default"/>
        <w:spacing w:val="-1"/>
        <w:w w:val="100"/>
        <w:sz w:val="24"/>
        <w:szCs w:val="22"/>
        <w:lang w:val="it-IT" w:eastAsia="en-US" w:bidi="ar-SA"/>
      </w:rPr>
    </w:lvl>
    <w:lvl w:ilvl="1" w:tplc="938CF136">
      <w:numFmt w:val="bullet"/>
      <w:lvlText w:val="•"/>
      <w:lvlJc w:val="left"/>
      <w:pPr>
        <w:ind w:left="1886" w:hanging="360"/>
      </w:pPr>
      <w:rPr>
        <w:rFonts w:hint="default"/>
        <w:lang w:val="it-IT" w:eastAsia="en-US" w:bidi="ar-SA"/>
      </w:rPr>
    </w:lvl>
    <w:lvl w:ilvl="2" w:tplc="644410F8">
      <w:numFmt w:val="bullet"/>
      <w:lvlText w:val="•"/>
      <w:lvlJc w:val="left"/>
      <w:pPr>
        <w:ind w:left="2833" w:hanging="360"/>
      </w:pPr>
      <w:rPr>
        <w:rFonts w:hint="default"/>
        <w:lang w:val="it-IT" w:eastAsia="en-US" w:bidi="ar-SA"/>
      </w:rPr>
    </w:lvl>
    <w:lvl w:ilvl="3" w:tplc="474E051A">
      <w:numFmt w:val="bullet"/>
      <w:lvlText w:val="•"/>
      <w:lvlJc w:val="left"/>
      <w:pPr>
        <w:ind w:left="3779" w:hanging="360"/>
      </w:pPr>
      <w:rPr>
        <w:rFonts w:hint="default"/>
        <w:lang w:val="it-IT" w:eastAsia="en-US" w:bidi="ar-SA"/>
      </w:rPr>
    </w:lvl>
    <w:lvl w:ilvl="4" w:tplc="2EA6DB22">
      <w:numFmt w:val="bullet"/>
      <w:lvlText w:val="•"/>
      <w:lvlJc w:val="left"/>
      <w:pPr>
        <w:ind w:left="4726" w:hanging="360"/>
      </w:pPr>
      <w:rPr>
        <w:rFonts w:hint="default"/>
        <w:lang w:val="it-IT" w:eastAsia="en-US" w:bidi="ar-SA"/>
      </w:rPr>
    </w:lvl>
    <w:lvl w:ilvl="5" w:tplc="2AF20588">
      <w:numFmt w:val="bullet"/>
      <w:lvlText w:val="•"/>
      <w:lvlJc w:val="left"/>
      <w:pPr>
        <w:ind w:left="5673" w:hanging="360"/>
      </w:pPr>
      <w:rPr>
        <w:rFonts w:hint="default"/>
        <w:lang w:val="it-IT" w:eastAsia="en-US" w:bidi="ar-SA"/>
      </w:rPr>
    </w:lvl>
    <w:lvl w:ilvl="6" w:tplc="939A130C">
      <w:numFmt w:val="bullet"/>
      <w:lvlText w:val="•"/>
      <w:lvlJc w:val="left"/>
      <w:pPr>
        <w:ind w:left="6619" w:hanging="360"/>
      </w:pPr>
      <w:rPr>
        <w:rFonts w:hint="default"/>
        <w:lang w:val="it-IT" w:eastAsia="en-US" w:bidi="ar-SA"/>
      </w:rPr>
    </w:lvl>
    <w:lvl w:ilvl="7" w:tplc="1EA2929E">
      <w:numFmt w:val="bullet"/>
      <w:lvlText w:val="•"/>
      <w:lvlJc w:val="left"/>
      <w:pPr>
        <w:ind w:left="7566" w:hanging="360"/>
      </w:pPr>
      <w:rPr>
        <w:rFonts w:hint="default"/>
        <w:lang w:val="it-IT" w:eastAsia="en-US" w:bidi="ar-SA"/>
      </w:rPr>
    </w:lvl>
    <w:lvl w:ilvl="8" w:tplc="20A02008">
      <w:numFmt w:val="bullet"/>
      <w:lvlText w:val="•"/>
      <w:lvlJc w:val="left"/>
      <w:pPr>
        <w:ind w:left="8513" w:hanging="360"/>
      </w:pPr>
      <w:rPr>
        <w:rFonts w:hint="default"/>
        <w:lang w:val="it-IT" w:eastAsia="en-US" w:bidi="ar-SA"/>
      </w:rPr>
    </w:lvl>
  </w:abstractNum>
  <w:abstractNum w:abstractNumId="55" w15:restartNumberingAfterBreak="0">
    <w:nsid w:val="4FEF4985"/>
    <w:multiLevelType w:val="hybridMultilevel"/>
    <w:tmpl w:val="93F219CE"/>
    <w:lvl w:ilvl="0" w:tplc="50204ACA">
      <w:start w:val="1"/>
      <w:numFmt w:val="lowerLetter"/>
      <w:lvlText w:val="%1)"/>
      <w:lvlJc w:val="left"/>
      <w:pPr>
        <w:ind w:left="495" w:hanging="265"/>
      </w:pPr>
      <w:rPr>
        <w:rFonts w:ascii="Times New Roman" w:eastAsia="Times New Roman" w:hAnsi="Times New Roman" w:cs="Times New Roman" w:hint="default"/>
        <w:spacing w:val="-2"/>
        <w:w w:val="100"/>
        <w:sz w:val="24"/>
        <w:szCs w:val="24"/>
        <w:lang w:val="it-IT" w:eastAsia="en-US" w:bidi="ar-SA"/>
      </w:rPr>
    </w:lvl>
    <w:lvl w:ilvl="1" w:tplc="86D6438A">
      <w:numFmt w:val="bullet"/>
      <w:lvlText w:val="•"/>
      <w:lvlJc w:val="left"/>
      <w:pPr>
        <w:ind w:left="1490" w:hanging="265"/>
      </w:pPr>
      <w:rPr>
        <w:rFonts w:hint="default"/>
        <w:lang w:val="it-IT" w:eastAsia="en-US" w:bidi="ar-SA"/>
      </w:rPr>
    </w:lvl>
    <w:lvl w:ilvl="2" w:tplc="785CE180">
      <w:numFmt w:val="bullet"/>
      <w:lvlText w:val="•"/>
      <w:lvlJc w:val="left"/>
      <w:pPr>
        <w:ind w:left="2481" w:hanging="265"/>
      </w:pPr>
      <w:rPr>
        <w:rFonts w:hint="default"/>
        <w:lang w:val="it-IT" w:eastAsia="en-US" w:bidi="ar-SA"/>
      </w:rPr>
    </w:lvl>
    <w:lvl w:ilvl="3" w:tplc="78C6AFE6">
      <w:numFmt w:val="bullet"/>
      <w:lvlText w:val="•"/>
      <w:lvlJc w:val="left"/>
      <w:pPr>
        <w:ind w:left="3471" w:hanging="265"/>
      </w:pPr>
      <w:rPr>
        <w:rFonts w:hint="default"/>
        <w:lang w:val="it-IT" w:eastAsia="en-US" w:bidi="ar-SA"/>
      </w:rPr>
    </w:lvl>
    <w:lvl w:ilvl="4" w:tplc="8376E53C">
      <w:numFmt w:val="bullet"/>
      <w:lvlText w:val="•"/>
      <w:lvlJc w:val="left"/>
      <w:pPr>
        <w:ind w:left="4462" w:hanging="265"/>
      </w:pPr>
      <w:rPr>
        <w:rFonts w:hint="default"/>
        <w:lang w:val="it-IT" w:eastAsia="en-US" w:bidi="ar-SA"/>
      </w:rPr>
    </w:lvl>
    <w:lvl w:ilvl="5" w:tplc="F56A6A3C">
      <w:numFmt w:val="bullet"/>
      <w:lvlText w:val="•"/>
      <w:lvlJc w:val="left"/>
      <w:pPr>
        <w:ind w:left="5452" w:hanging="265"/>
      </w:pPr>
      <w:rPr>
        <w:rFonts w:hint="default"/>
        <w:lang w:val="it-IT" w:eastAsia="en-US" w:bidi="ar-SA"/>
      </w:rPr>
    </w:lvl>
    <w:lvl w:ilvl="6" w:tplc="EC924EC6">
      <w:numFmt w:val="bullet"/>
      <w:lvlText w:val="•"/>
      <w:lvlJc w:val="left"/>
      <w:pPr>
        <w:ind w:left="6443" w:hanging="265"/>
      </w:pPr>
      <w:rPr>
        <w:rFonts w:hint="default"/>
        <w:lang w:val="it-IT" w:eastAsia="en-US" w:bidi="ar-SA"/>
      </w:rPr>
    </w:lvl>
    <w:lvl w:ilvl="7" w:tplc="504E3512">
      <w:numFmt w:val="bullet"/>
      <w:lvlText w:val="•"/>
      <w:lvlJc w:val="left"/>
      <w:pPr>
        <w:ind w:left="7433" w:hanging="265"/>
      </w:pPr>
      <w:rPr>
        <w:rFonts w:hint="default"/>
        <w:lang w:val="it-IT" w:eastAsia="en-US" w:bidi="ar-SA"/>
      </w:rPr>
    </w:lvl>
    <w:lvl w:ilvl="8" w:tplc="79260E60">
      <w:numFmt w:val="bullet"/>
      <w:lvlText w:val="•"/>
      <w:lvlJc w:val="left"/>
      <w:pPr>
        <w:ind w:left="8424" w:hanging="265"/>
      </w:pPr>
      <w:rPr>
        <w:rFonts w:hint="default"/>
        <w:lang w:val="it-IT" w:eastAsia="en-US" w:bidi="ar-SA"/>
      </w:rPr>
    </w:lvl>
  </w:abstractNum>
  <w:abstractNum w:abstractNumId="56" w15:restartNumberingAfterBreak="0">
    <w:nsid w:val="53676811"/>
    <w:multiLevelType w:val="hybridMultilevel"/>
    <w:tmpl w:val="61685042"/>
    <w:lvl w:ilvl="0" w:tplc="0410000F">
      <w:start w:val="1"/>
      <w:numFmt w:val="decimal"/>
      <w:lvlText w:val="%1."/>
      <w:lvlJc w:val="left"/>
      <w:pPr>
        <w:ind w:left="933" w:hanging="360"/>
      </w:pPr>
      <w:rPr>
        <w:rFonts w:hint="default"/>
        <w:spacing w:val="-1"/>
        <w:w w:val="100"/>
        <w:sz w:val="24"/>
        <w:szCs w:val="22"/>
        <w:lang w:val="it-IT" w:eastAsia="en-US" w:bidi="ar-SA"/>
      </w:rPr>
    </w:lvl>
    <w:lvl w:ilvl="1" w:tplc="938CF136">
      <w:numFmt w:val="bullet"/>
      <w:lvlText w:val="•"/>
      <w:lvlJc w:val="left"/>
      <w:pPr>
        <w:ind w:left="1886" w:hanging="360"/>
      </w:pPr>
      <w:rPr>
        <w:rFonts w:hint="default"/>
        <w:lang w:val="it-IT" w:eastAsia="en-US" w:bidi="ar-SA"/>
      </w:rPr>
    </w:lvl>
    <w:lvl w:ilvl="2" w:tplc="644410F8">
      <w:numFmt w:val="bullet"/>
      <w:lvlText w:val="•"/>
      <w:lvlJc w:val="left"/>
      <w:pPr>
        <w:ind w:left="2833" w:hanging="360"/>
      </w:pPr>
      <w:rPr>
        <w:rFonts w:hint="default"/>
        <w:lang w:val="it-IT" w:eastAsia="en-US" w:bidi="ar-SA"/>
      </w:rPr>
    </w:lvl>
    <w:lvl w:ilvl="3" w:tplc="474E051A">
      <w:numFmt w:val="bullet"/>
      <w:lvlText w:val="•"/>
      <w:lvlJc w:val="left"/>
      <w:pPr>
        <w:ind w:left="3779" w:hanging="360"/>
      </w:pPr>
      <w:rPr>
        <w:rFonts w:hint="default"/>
        <w:lang w:val="it-IT" w:eastAsia="en-US" w:bidi="ar-SA"/>
      </w:rPr>
    </w:lvl>
    <w:lvl w:ilvl="4" w:tplc="2EA6DB22">
      <w:numFmt w:val="bullet"/>
      <w:lvlText w:val="•"/>
      <w:lvlJc w:val="left"/>
      <w:pPr>
        <w:ind w:left="4726" w:hanging="360"/>
      </w:pPr>
      <w:rPr>
        <w:rFonts w:hint="default"/>
        <w:lang w:val="it-IT" w:eastAsia="en-US" w:bidi="ar-SA"/>
      </w:rPr>
    </w:lvl>
    <w:lvl w:ilvl="5" w:tplc="2AF20588">
      <w:numFmt w:val="bullet"/>
      <w:lvlText w:val="•"/>
      <w:lvlJc w:val="left"/>
      <w:pPr>
        <w:ind w:left="5673" w:hanging="360"/>
      </w:pPr>
      <w:rPr>
        <w:rFonts w:hint="default"/>
        <w:lang w:val="it-IT" w:eastAsia="en-US" w:bidi="ar-SA"/>
      </w:rPr>
    </w:lvl>
    <w:lvl w:ilvl="6" w:tplc="939A130C">
      <w:numFmt w:val="bullet"/>
      <w:lvlText w:val="•"/>
      <w:lvlJc w:val="left"/>
      <w:pPr>
        <w:ind w:left="6619" w:hanging="360"/>
      </w:pPr>
      <w:rPr>
        <w:rFonts w:hint="default"/>
        <w:lang w:val="it-IT" w:eastAsia="en-US" w:bidi="ar-SA"/>
      </w:rPr>
    </w:lvl>
    <w:lvl w:ilvl="7" w:tplc="1EA2929E">
      <w:numFmt w:val="bullet"/>
      <w:lvlText w:val="•"/>
      <w:lvlJc w:val="left"/>
      <w:pPr>
        <w:ind w:left="7566" w:hanging="360"/>
      </w:pPr>
      <w:rPr>
        <w:rFonts w:hint="default"/>
        <w:lang w:val="it-IT" w:eastAsia="en-US" w:bidi="ar-SA"/>
      </w:rPr>
    </w:lvl>
    <w:lvl w:ilvl="8" w:tplc="20A02008">
      <w:numFmt w:val="bullet"/>
      <w:lvlText w:val="•"/>
      <w:lvlJc w:val="left"/>
      <w:pPr>
        <w:ind w:left="8513" w:hanging="360"/>
      </w:pPr>
      <w:rPr>
        <w:rFonts w:hint="default"/>
        <w:lang w:val="it-IT" w:eastAsia="en-US" w:bidi="ar-SA"/>
      </w:rPr>
    </w:lvl>
  </w:abstractNum>
  <w:abstractNum w:abstractNumId="57" w15:restartNumberingAfterBreak="0">
    <w:nsid w:val="557A7AF7"/>
    <w:multiLevelType w:val="hybridMultilevel"/>
    <w:tmpl w:val="3C10A68A"/>
    <w:lvl w:ilvl="0" w:tplc="A900F02A">
      <w:start w:val="1"/>
      <w:numFmt w:val="decimal"/>
      <w:lvlText w:val="%1."/>
      <w:lvlJc w:val="left"/>
      <w:pPr>
        <w:ind w:left="874" w:hanging="360"/>
      </w:pPr>
      <w:rPr>
        <w:rFonts w:ascii="Arial Narrow" w:eastAsia="Verdana" w:hAnsi="Arial Narrow" w:cs="Verdana" w:hint="default"/>
        <w:spacing w:val="-1"/>
        <w:w w:val="100"/>
        <w:sz w:val="24"/>
        <w:szCs w:val="24"/>
        <w:lang w:val="it-IT" w:eastAsia="it-IT" w:bidi="it-IT"/>
      </w:rPr>
    </w:lvl>
    <w:lvl w:ilvl="1" w:tplc="04100017">
      <w:start w:val="1"/>
      <w:numFmt w:val="lowerLetter"/>
      <w:lvlText w:val="%2)"/>
      <w:lvlJc w:val="left"/>
      <w:pPr>
        <w:ind w:left="1288" w:hanging="360"/>
      </w:pPr>
      <w:rPr>
        <w:rFonts w:hint="default"/>
        <w:spacing w:val="-1"/>
        <w:w w:val="100"/>
        <w:sz w:val="24"/>
        <w:szCs w:val="24"/>
        <w:lang w:val="it-IT" w:eastAsia="it-IT" w:bidi="it-IT"/>
      </w:rPr>
    </w:lvl>
    <w:lvl w:ilvl="2" w:tplc="729A0994">
      <w:numFmt w:val="bullet"/>
      <w:lvlText w:val="•"/>
      <w:lvlJc w:val="left"/>
      <w:pPr>
        <w:ind w:left="2322" w:hanging="360"/>
      </w:pPr>
      <w:rPr>
        <w:rFonts w:hint="default"/>
        <w:lang w:val="it-IT" w:eastAsia="it-IT" w:bidi="it-IT"/>
      </w:rPr>
    </w:lvl>
    <w:lvl w:ilvl="3" w:tplc="CE00855E">
      <w:numFmt w:val="bullet"/>
      <w:lvlText w:val="•"/>
      <w:lvlJc w:val="left"/>
      <w:pPr>
        <w:ind w:left="3364" w:hanging="360"/>
      </w:pPr>
      <w:rPr>
        <w:rFonts w:hint="default"/>
        <w:lang w:val="it-IT" w:eastAsia="it-IT" w:bidi="it-IT"/>
      </w:rPr>
    </w:lvl>
    <w:lvl w:ilvl="4" w:tplc="DEC6D3F0">
      <w:numFmt w:val="bullet"/>
      <w:lvlText w:val="•"/>
      <w:lvlJc w:val="left"/>
      <w:pPr>
        <w:ind w:left="4406" w:hanging="360"/>
      </w:pPr>
      <w:rPr>
        <w:rFonts w:hint="default"/>
        <w:lang w:val="it-IT" w:eastAsia="it-IT" w:bidi="it-IT"/>
      </w:rPr>
    </w:lvl>
    <w:lvl w:ilvl="5" w:tplc="3C6ECAC4">
      <w:numFmt w:val="bullet"/>
      <w:lvlText w:val="•"/>
      <w:lvlJc w:val="left"/>
      <w:pPr>
        <w:ind w:left="5448" w:hanging="360"/>
      </w:pPr>
      <w:rPr>
        <w:rFonts w:hint="default"/>
        <w:lang w:val="it-IT" w:eastAsia="it-IT" w:bidi="it-IT"/>
      </w:rPr>
    </w:lvl>
    <w:lvl w:ilvl="6" w:tplc="60621668">
      <w:numFmt w:val="bullet"/>
      <w:lvlText w:val="•"/>
      <w:lvlJc w:val="left"/>
      <w:pPr>
        <w:ind w:left="6490" w:hanging="360"/>
      </w:pPr>
      <w:rPr>
        <w:rFonts w:hint="default"/>
        <w:lang w:val="it-IT" w:eastAsia="it-IT" w:bidi="it-IT"/>
      </w:rPr>
    </w:lvl>
    <w:lvl w:ilvl="7" w:tplc="0FB87FDA">
      <w:numFmt w:val="bullet"/>
      <w:lvlText w:val="•"/>
      <w:lvlJc w:val="left"/>
      <w:pPr>
        <w:ind w:left="7532" w:hanging="360"/>
      </w:pPr>
      <w:rPr>
        <w:rFonts w:hint="default"/>
        <w:lang w:val="it-IT" w:eastAsia="it-IT" w:bidi="it-IT"/>
      </w:rPr>
    </w:lvl>
    <w:lvl w:ilvl="8" w:tplc="4A588644">
      <w:numFmt w:val="bullet"/>
      <w:lvlText w:val="•"/>
      <w:lvlJc w:val="left"/>
      <w:pPr>
        <w:ind w:left="8575" w:hanging="360"/>
      </w:pPr>
      <w:rPr>
        <w:rFonts w:hint="default"/>
        <w:lang w:val="it-IT" w:eastAsia="it-IT" w:bidi="it-IT"/>
      </w:rPr>
    </w:lvl>
  </w:abstractNum>
  <w:abstractNum w:abstractNumId="58" w15:restartNumberingAfterBreak="0">
    <w:nsid w:val="5624607E"/>
    <w:multiLevelType w:val="hybridMultilevel"/>
    <w:tmpl w:val="762618C0"/>
    <w:lvl w:ilvl="0" w:tplc="72BE4DA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9" w15:restartNumberingAfterBreak="0">
    <w:nsid w:val="568B5AB4"/>
    <w:multiLevelType w:val="hybridMultilevel"/>
    <w:tmpl w:val="D692278E"/>
    <w:lvl w:ilvl="0" w:tplc="EF567C1A">
      <w:numFmt w:val="bullet"/>
      <w:lvlText w:val="-"/>
      <w:lvlJc w:val="left"/>
      <w:pPr>
        <w:ind w:left="775" w:hanging="280"/>
      </w:pPr>
      <w:rPr>
        <w:rFonts w:ascii="Times New Roman" w:eastAsia="Times New Roman" w:hAnsi="Times New Roman" w:cs="Times New Roman" w:hint="default"/>
        <w:w w:val="100"/>
        <w:sz w:val="24"/>
        <w:szCs w:val="24"/>
        <w:lang w:val="it-IT" w:eastAsia="en-US" w:bidi="ar-SA"/>
      </w:rPr>
    </w:lvl>
    <w:lvl w:ilvl="1" w:tplc="5D8052CC">
      <w:numFmt w:val="bullet"/>
      <w:lvlText w:val="•"/>
      <w:lvlJc w:val="left"/>
      <w:pPr>
        <w:ind w:left="1742" w:hanging="280"/>
      </w:pPr>
      <w:rPr>
        <w:rFonts w:hint="default"/>
        <w:lang w:val="it-IT" w:eastAsia="en-US" w:bidi="ar-SA"/>
      </w:rPr>
    </w:lvl>
    <w:lvl w:ilvl="2" w:tplc="E2F2DD80">
      <w:numFmt w:val="bullet"/>
      <w:lvlText w:val="•"/>
      <w:lvlJc w:val="left"/>
      <w:pPr>
        <w:ind w:left="2705" w:hanging="280"/>
      </w:pPr>
      <w:rPr>
        <w:rFonts w:hint="default"/>
        <w:lang w:val="it-IT" w:eastAsia="en-US" w:bidi="ar-SA"/>
      </w:rPr>
    </w:lvl>
    <w:lvl w:ilvl="3" w:tplc="0F5A2BB4">
      <w:numFmt w:val="bullet"/>
      <w:lvlText w:val="•"/>
      <w:lvlJc w:val="left"/>
      <w:pPr>
        <w:ind w:left="3667" w:hanging="280"/>
      </w:pPr>
      <w:rPr>
        <w:rFonts w:hint="default"/>
        <w:lang w:val="it-IT" w:eastAsia="en-US" w:bidi="ar-SA"/>
      </w:rPr>
    </w:lvl>
    <w:lvl w:ilvl="4" w:tplc="E7901132">
      <w:numFmt w:val="bullet"/>
      <w:lvlText w:val="•"/>
      <w:lvlJc w:val="left"/>
      <w:pPr>
        <w:ind w:left="4630" w:hanging="280"/>
      </w:pPr>
      <w:rPr>
        <w:rFonts w:hint="default"/>
        <w:lang w:val="it-IT" w:eastAsia="en-US" w:bidi="ar-SA"/>
      </w:rPr>
    </w:lvl>
    <w:lvl w:ilvl="5" w:tplc="041C0940">
      <w:numFmt w:val="bullet"/>
      <w:lvlText w:val="•"/>
      <w:lvlJc w:val="left"/>
      <w:pPr>
        <w:ind w:left="5592" w:hanging="280"/>
      </w:pPr>
      <w:rPr>
        <w:rFonts w:hint="default"/>
        <w:lang w:val="it-IT" w:eastAsia="en-US" w:bidi="ar-SA"/>
      </w:rPr>
    </w:lvl>
    <w:lvl w:ilvl="6" w:tplc="585046B4">
      <w:numFmt w:val="bullet"/>
      <w:lvlText w:val="•"/>
      <w:lvlJc w:val="left"/>
      <w:pPr>
        <w:ind w:left="6555" w:hanging="280"/>
      </w:pPr>
      <w:rPr>
        <w:rFonts w:hint="default"/>
        <w:lang w:val="it-IT" w:eastAsia="en-US" w:bidi="ar-SA"/>
      </w:rPr>
    </w:lvl>
    <w:lvl w:ilvl="7" w:tplc="DA7C49B4">
      <w:numFmt w:val="bullet"/>
      <w:lvlText w:val="•"/>
      <w:lvlJc w:val="left"/>
      <w:pPr>
        <w:ind w:left="7517" w:hanging="280"/>
      </w:pPr>
      <w:rPr>
        <w:rFonts w:hint="default"/>
        <w:lang w:val="it-IT" w:eastAsia="en-US" w:bidi="ar-SA"/>
      </w:rPr>
    </w:lvl>
    <w:lvl w:ilvl="8" w:tplc="F64A0E1E">
      <w:numFmt w:val="bullet"/>
      <w:lvlText w:val="•"/>
      <w:lvlJc w:val="left"/>
      <w:pPr>
        <w:ind w:left="8480" w:hanging="280"/>
      </w:pPr>
      <w:rPr>
        <w:rFonts w:hint="default"/>
        <w:lang w:val="it-IT" w:eastAsia="en-US" w:bidi="ar-SA"/>
      </w:rPr>
    </w:lvl>
  </w:abstractNum>
  <w:abstractNum w:abstractNumId="60" w15:restartNumberingAfterBreak="0">
    <w:nsid w:val="57B8706A"/>
    <w:multiLevelType w:val="hybridMultilevel"/>
    <w:tmpl w:val="C838CA00"/>
    <w:lvl w:ilvl="0" w:tplc="A9E2DB68">
      <w:start w:val="1"/>
      <w:numFmt w:val="decimal"/>
      <w:lvlText w:val="%1."/>
      <w:lvlJc w:val="left"/>
      <w:pPr>
        <w:ind w:left="874" w:hanging="360"/>
      </w:pPr>
      <w:rPr>
        <w:rFonts w:ascii="Arial Narrow" w:eastAsia="Verdana" w:hAnsi="Arial Narrow" w:cs="Verdana" w:hint="default"/>
        <w:spacing w:val="-1"/>
        <w:w w:val="100"/>
        <w:sz w:val="24"/>
        <w:szCs w:val="24"/>
        <w:lang w:val="it-IT" w:eastAsia="it-IT" w:bidi="it-IT"/>
      </w:rPr>
    </w:lvl>
    <w:lvl w:ilvl="1" w:tplc="48520638">
      <w:numFmt w:val="bullet"/>
      <w:lvlText w:val="•"/>
      <w:lvlJc w:val="left"/>
      <w:pPr>
        <w:ind w:left="1857" w:hanging="360"/>
      </w:pPr>
      <w:rPr>
        <w:rFonts w:hint="default"/>
        <w:lang w:val="it-IT" w:eastAsia="it-IT" w:bidi="it-IT"/>
      </w:rPr>
    </w:lvl>
    <w:lvl w:ilvl="2" w:tplc="00C4B62A">
      <w:numFmt w:val="bullet"/>
      <w:lvlText w:val="•"/>
      <w:lvlJc w:val="left"/>
      <w:pPr>
        <w:ind w:left="2835" w:hanging="360"/>
      </w:pPr>
      <w:rPr>
        <w:rFonts w:hint="default"/>
        <w:lang w:val="it-IT" w:eastAsia="it-IT" w:bidi="it-IT"/>
      </w:rPr>
    </w:lvl>
    <w:lvl w:ilvl="3" w:tplc="1624E574">
      <w:numFmt w:val="bullet"/>
      <w:lvlText w:val="•"/>
      <w:lvlJc w:val="left"/>
      <w:pPr>
        <w:ind w:left="3813" w:hanging="360"/>
      </w:pPr>
      <w:rPr>
        <w:rFonts w:hint="default"/>
        <w:lang w:val="it-IT" w:eastAsia="it-IT" w:bidi="it-IT"/>
      </w:rPr>
    </w:lvl>
    <w:lvl w:ilvl="4" w:tplc="34B4511A">
      <w:numFmt w:val="bullet"/>
      <w:lvlText w:val="•"/>
      <w:lvlJc w:val="left"/>
      <w:pPr>
        <w:ind w:left="4791" w:hanging="360"/>
      </w:pPr>
      <w:rPr>
        <w:rFonts w:hint="default"/>
        <w:lang w:val="it-IT" w:eastAsia="it-IT" w:bidi="it-IT"/>
      </w:rPr>
    </w:lvl>
    <w:lvl w:ilvl="5" w:tplc="EB442154">
      <w:numFmt w:val="bullet"/>
      <w:lvlText w:val="•"/>
      <w:lvlJc w:val="left"/>
      <w:pPr>
        <w:ind w:left="5769" w:hanging="360"/>
      </w:pPr>
      <w:rPr>
        <w:rFonts w:hint="default"/>
        <w:lang w:val="it-IT" w:eastAsia="it-IT" w:bidi="it-IT"/>
      </w:rPr>
    </w:lvl>
    <w:lvl w:ilvl="6" w:tplc="F022EE92">
      <w:numFmt w:val="bullet"/>
      <w:lvlText w:val="•"/>
      <w:lvlJc w:val="left"/>
      <w:pPr>
        <w:ind w:left="6747" w:hanging="360"/>
      </w:pPr>
      <w:rPr>
        <w:rFonts w:hint="default"/>
        <w:lang w:val="it-IT" w:eastAsia="it-IT" w:bidi="it-IT"/>
      </w:rPr>
    </w:lvl>
    <w:lvl w:ilvl="7" w:tplc="E7F2E660">
      <w:numFmt w:val="bullet"/>
      <w:lvlText w:val="•"/>
      <w:lvlJc w:val="left"/>
      <w:pPr>
        <w:ind w:left="7725" w:hanging="360"/>
      </w:pPr>
      <w:rPr>
        <w:rFonts w:hint="default"/>
        <w:lang w:val="it-IT" w:eastAsia="it-IT" w:bidi="it-IT"/>
      </w:rPr>
    </w:lvl>
    <w:lvl w:ilvl="8" w:tplc="96F02346">
      <w:numFmt w:val="bullet"/>
      <w:lvlText w:val="•"/>
      <w:lvlJc w:val="left"/>
      <w:pPr>
        <w:ind w:left="8703" w:hanging="360"/>
      </w:pPr>
      <w:rPr>
        <w:rFonts w:hint="default"/>
        <w:lang w:val="it-IT" w:eastAsia="it-IT" w:bidi="it-IT"/>
      </w:rPr>
    </w:lvl>
  </w:abstractNum>
  <w:abstractNum w:abstractNumId="61" w15:restartNumberingAfterBreak="0">
    <w:nsid w:val="59974D33"/>
    <w:multiLevelType w:val="hybridMultilevel"/>
    <w:tmpl w:val="BD92FFE8"/>
    <w:lvl w:ilvl="0" w:tplc="7842D74C">
      <w:start w:val="1"/>
      <w:numFmt w:val="decimal"/>
      <w:lvlText w:val="%1."/>
      <w:lvlJc w:val="left"/>
      <w:pPr>
        <w:ind w:left="928" w:hanging="360"/>
      </w:pPr>
      <w:rPr>
        <w:rFonts w:ascii="Arial Narrow" w:eastAsia="Arial" w:hAnsi="Arial Narrow" w:cs="Arial" w:hint="default"/>
        <w:spacing w:val="-1"/>
        <w:w w:val="100"/>
        <w:sz w:val="24"/>
        <w:szCs w:val="22"/>
        <w:lang w:val="it-IT" w:eastAsia="en-US" w:bidi="ar-SA"/>
      </w:rPr>
    </w:lvl>
    <w:lvl w:ilvl="1" w:tplc="293C2D16">
      <w:numFmt w:val="bullet"/>
      <w:lvlText w:val="•"/>
      <w:lvlJc w:val="left"/>
      <w:pPr>
        <w:ind w:left="1886" w:hanging="360"/>
      </w:pPr>
      <w:rPr>
        <w:rFonts w:hint="default"/>
        <w:lang w:val="it-IT" w:eastAsia="en-US" w:bidi="ar-SA"/>
      </w:rPr>
    </w:lvl>
    <w:lvl w:ilvl="2" w:tplc="03623EA6">
      <w:numFmt w:val="bullet"/>
      <w:lvlText w:val="•"/>
      <w:lvlJc w:val="left"/>
      <w:pPr>
        <w:ind w:left="2833" w:hanging="360"/>
      </w:pPr>
      <w:rPr>
        <w:rFonts w:hint="default"/>
        <w:lang w:val="it-IT" w:eastAsia="en-US" w:bidi="ar-SA"/>
      </w:rPr>
    </w:lvl>
    <w:lvl w:ilvl="3" w:tplc="BCBC2BC2">
      <w:numFmt w:val="bullet"/>
      <w:lvlText w:val="•"/>
      <w:lvlJc w:val="left"/>
      <w:pPr>
        <w:ind w:left="3779" w:hanging="360"/>
      </w:pPr>
      <w:rPr>
        <w:rFonts w:hint="default"/>
        <w:lang w:val="it-IT" w:eastAsia="en-US" w:bidi="ar-SA"/>
      </w:rPr>
    </w:lvl>
    <w:lvl w:ilvl="4" w:tplc="1E5CFD46">
      <w:numFmt w:val="bullet"/>
      <w:lvlText w:val="•"/>
      <w:lvlJc w:val="left"/>
      <w:pPr>
        <w:ind w:left="4726" w:hanging="360"/>
      </w:pPr>
      <w:rPr>
        <w:rFonts w:hint="default"/>
        <w:lang w:val="it-IT" w:eastAsia="en-US" w:bidi="ar-SA"/>
      </w:rPr>
    </w:lvl>
    <w:lvl w:ilvl="5" w:tplc="FE4AFD74">
      <w:numFmt w:val="bullet"/>
      <w:lvlText w:val="•"/>
      <w:lvlJc w:val="left"/>
      <w:pPr>
        <w:ind w:left="5673" w:hanging="360"/>
      </w:pPr>
      <w:rPr>
        <w:rFonts w:hint="default"/>
        <w:lang w:val="it-IT" w:eastAsia="en-US" w:bidi="ar-SA"/>
      </w:rPr>
    </w:lvl>
    <w:lvl w:ilvl="6" w:tplc="F18AF564">
      <w:numFmt w:val="bullet"/>
      <w:lvlText w:val="•"/>
      <w:lvlJc w:val="left"/>
      <w:pPr>
        <w:ind w:left="6619" w:hanging="360"/>
      </w:pPr>
      <w:rPr>
        <w:rFonts w:hint="default"/>
        <w:lang w:val="it-IT" w:eastAsia="en-US" w:bidi="ar-SA"/>
      </w:rPr>
    </w:lvl>
    <w:lvl w:ilvl="7" w:tplc="8E388770">
      <w:numFmt w:val="bullet"/>
      <w:lvlText w:val="•"/>
      <w:lvlJc w:val="left"/>
      <w:pPr>
        <w:ind w:left="7566" w:hanging="360"/>
      </w:pPr>
      <w:rPr>
        <w:rFonts w:hint="default"/>
        <w:lang w:val="it-IT" w:eastAsia="en-US" w:bidi="ar-SA"/>
      </w:rPr>
    </w:lvl>
    <w:lvl w:ilvl="8" w:tplc="4C1E83DA">
      <w:numFmt w:val="bullet"/>
      <w:lvlText w:val="•"/>
      <w:lvlJc w:val="left"/>
      <w:pPr>
        <w:ind w:left="8513" w:hanging="360"/>
      </w:pPr>
      <w:rPr>
        <w:rFonts w:hint="default"/>
        <w:lang w:val="it-IT" w:eastAsia="en-US" w:bidi="ar-SA"/>
      </w:rPr>
    </w:lvl>
  </w:abstractNum>
  <w:abstractNum w:abstractNumId="62" w15:restartNumberingAfterBreak="0">
    <w:nsid w:val="5A1D62E4"/>
    <w:multiLevelType w:val="hybridMultilevel"/>
    <w:tmpl w:val="9C806EC6"/>
    <w:lvl w:ilvl="0" w:tplc="309ACB24">
      <w:start w:val="1"/>
      <w:numFmt w:val="decimal"/>
      <w:lvlText w:val="%1."/>
      <w:lvlJc w:val="left"/>
      <w:pPr>
        <w:ind w:left="933" w:hanging="360"/>
      </w:pPr>
      <w:rPr>
        <w:rFonts w:ascii="Arial Narrow" w:eastAsia="Arial" w:hAnsi="Arial Narrow" w:cs="Arial" w:hint="default"/>
        <w:spacing w:val="-1"/>
        <w:w w:val="100"/>
        <w:sz w:val="24"/>
        <w:szCs w:val="22"/>
        <w:lang w:val="it-IT" w:eastAsia="en-US" w:bidi="ar-SA"/>
      </w:rPr>
    </w:lvl>
    <w:lvl w:ilvl="1" w:tplc="303AAD10">
      <w:start w:val="1"/>
      <w:numFmt w:val="lowerLetter"/>
      <w:lvlText w:val="%2)"/>
      <w:lvlJc w:val="left"/>
      <w:pPr>
        <w:ind w:left="1629" w:hanging="336"/>
      </w:pPr>
      <w:rPr>
        <w:rFonts w:ascii="Arial" w:eastAsia="Arial" w:hAnsi="Arial" w:cs="Arial" w:hint="default"/>
        <w:spacing w:val="-1"/>
        <w:w w:val="100"/>
        <w:sz w:val="22"/>
        <w:szCs w:val="22"/>
        <w:lang w:val="it-IT" w:eastAsia="en-US" w:bidi="ar-SA"/>
      </w:rPr>
    </w:lvl>
    <w:lvl w:ilvl="2" w:tplc="A926B41A">
      <w:numFmt w:val="bullet"/>
      <w:lvlText w:val="•"/>
      <w:lvlJc w:val="left"/>
      <w:pPr>
        <w:ind w:left="2596" w:hanging="336"/>
      </w:pPr>
      <w:rPr>
        <w:rFonts w:hint="default"/>
        <w:lang w:val="it-IT" w:eastAsia="en-US" w:bidi="ar-SA"/>
      </w:rPr>
    </w:lvl>
    <w:lvl w:ilvl="3" w:tplc="EBD62D74">
      <w:numFmt w:val="bullet"/>
      <w:lvlText w:val="•"/>
      <w:lvlJc w:val="left"/>
      <w:pPr>
        <w:ind w:left="3572" w:hanging="336"/>
      </w:pPr>
      <w:rPr>
        <w:rFonts w:hint="default"/>
        <w:lang w:val="it-IT" w:eastAsia="en-US" w:bidi="ar-SA"/>
      </w:rPr>
    </w:lvl>
    <w:lvl w:ilvl="4" w:tplc="12E43456">
      <w:numFmt w:val="bullet"/>
      <w:lvlText w:val="•"/>
      <w:lvlJc w:val="left"/>
      <w:pPr>
        <w:ind w:left="4548" w:hanging="336"/>
      </w:pPr>
      <w:rPr>
        <w:rFonts w:hint="default"/>
        <w:lang w:val="it-IT" w:eastAsia="en-US" w:bidi="ar-SA"/>
      </w:rPr>
    </w:lvl>
    <w:lvl w:ilvl="5" w:tplc="2B5A650A">
      <w:numFmt w:val="bullet"/>
      <w:lvlText w:val="•"/>
      <w:lvlJc w:val="left"/>
      <w:pPr>
        <w:ind w:left="5525" w:hanging="336"/>
      </w:pPr>
      <w:rPr>
        <w:rFonts w:hint="default"/>
        <w:lang w:val="it-IT" w:eastAsia="en-US" w:bidi="ar-SA"/>
      </w:rPr>
    </w:lvl>
    <w:lvl w:ilvl="6" w:tplc="B6C8C47A">
      <w:numFmt w:val="bullet"/>
      <w:lvlText w:val="•"/>
      <w:lvlJc w:val="left"/>
      <w:pPr>
        <w:ind w:left="6501" w:hanging="336"/>
      </w:pPr>
      <w:rPr>
        <w:rFonts w:hint="default"/>
        <w:lang w:val="it-IT" w:eastAsia="en-US" w:bidi="ar-SA"/>
      </w:rPr>
    </w:lvl>
    <w:lvl w:ilvl="7" w:tplc="1BA61C86">
      <w:numFmt w:val="bullet"/>
      <w:lvlText w:val="•"/>
      <w:lvlJc w:val="left"/>
      <w:pPr>
        <w:ind w:left="7477" w:hanging="336"/>
      </w:pPr>
      <w:rPr>
        <w:rFonts w:hint="default"/>
        <w:lang w:val="it-IT" w:eastAsia="en-US" w:bidi="ar-SA"/>
      </w:rPr>
    </w:lvl>
    <w:lvl w:ilvl="8" w:tplc="ABDEDE88">
      <w:numFmt w:val="bullet"/>
      <w:lvlText w:val="•"/>
      <w:lvlJc w:val="left"/>
      <w:pPr>
        <w:ind w:left="8453" w:hanging="336"/>
      </w:pPr>
      <w:rPr>
        <w:rFonts w:hint="default"/>
        <w:lang w:val="it-IT" w:eastAsia="en-US" w:bidi="ar-SA"/>
      </w:rPr>
    </w:lvl>
  </w:abstractNum>
  <w:abstractNum w:abstractNumId="63" w15:restartNumberingAfterBreak="0">
    <w:nsid w:val="5A274562"/>
    <w:multiLevelType w:val="hybridMultilevel"/>
    <w:tmpl w:val="23F4C6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5AD0219A"/>
    <w:multiLevelType w:val="hybridMultilevel"/>
    <w:tmpl w:val="18C00782"/>
    <w:lvl w:ilvl="0" w:tplc="74380CE6">
      <w:start w:val="1"/>
      <w:numFmt w:val="decimal"/>
      <w:lvlText w:val="%1."/>
      <w:lvlJc w:val="left"/>
      <w:pPr>
        <w:ind w:left="890" w:hanging="324"/>
      </w:pPr>
      <w:rPr>
        <w:rFonts w:ascii="Arial Narrow" w:eastAsia="Verdana" w:hAnsi="Arial Narrow" w:cs="Verdana" w:hint="default"/>
        <w:spacing w:val="-25"/>
        <w:w w:val="100"/>
        <w:sz w:val="24"/>
        <w:szCs w:val="24"/>
        <w:lang w:val="it-IT" w:eastAsia="it-IT" w:bidi="it-IT"/>
      </w:rPr>
    </w:lvl>
    <w:lvl w:ilvl="1" w:tplc="33966030">
      <w:numFmt w:val="bullet"/>
      <w:lvlText w:val="-"/>
      <w:lvlJc w:val="left"/>
      <w:pPr>
        <w:ind w:left="1174" w:hanging="284"/>
      </w:pPr>
      <w:rPr>
        <w:rFonts w:ascii="Times New Roman" w:eastAsia="Times New Roman" w:hAnsi="Times New Roman" w:cs="Times New Roman" w:hint="default"/>
        <w:spacing w:val="-43"/>
        <w:w w:val="100"/>
        <w:sz w:val="24"/>
        <w:szCs w:val="24"/>
        <w:lang w:val="it-IT" w:eastAsia="it-IT" w:bidi="it-IT"/>
      </w:rPr>
    </w:lvl>
    <w:lvl w:ilvl="2" w:tplc="76749F58">
      <w:numFmt w:val="bullet"/>
      <w:lvlText w:val="•"/>
      <w:lvlJc w:val="left"/>
      <w:pPr>
        <w:ind w:left="2233" w:hanging="284"/>
      </w:pPr>
      <w:rPr>
        <w:rFonts w:hint="default"/>
        <w:lang w:val="it-IT" w:eastAsia="it-IT" w:bidi="it-IT"/>
      </w:rPr>
    </w:lvl>
    <w:lvl w:ilvl="3" w:tplc="72D23E2A">
      <w:numFmt w:val="bullet"/>
      <w:lvlText w:val="•"/>
      <w:lvlJc w:val="left"/>
      <w:pPr>
        <w:ind w:left="3286" w:hanging="284"/>
      </w:pPr>
      <w:rPr>
        <w:rFonts w:hint="default"/>
        <w:lang w:val="it-IT" w:eastAsia="it-IT" w:bidi="it-IT"/>
      </w:rPr>
    </w:lvl>
    <w:lvl w:ilvl="4" w:tplc="537C15AC">
      <w:numFmt w:val="bullet"/>
      <w:lvlText w:val="•"/>
      <w:lvlJc w:val="left"/>
      <w:pPr>
        <w:ind w:left="4339" w:hanging="284"/>
      </w:pPr>
      <w:rPr>
        <w:rFonts w:hint="default"/>
        <w:lang w:val="it-IT" w:eastAsia="it-IT" w:bidi="it-IT"/>
      </w:rPr>
    </w:lvl>
    <w:lvl w:ilvl="5" w:tplc="A484D3BC">
      <w:numFmt w:val="bullet"/>
      <w:lvlText w:val="•"/>
      <w:lvlJc w:val="left"/>
      <w:pPr>
        <w:ind w:left="5393" w:hanging="284"/>
      </w:pPr>
      <w:rPr>
        <w:rFonts w:hint="default"/>
        <w:lang w:val="it-IT" w:eastAsia="it-IT" w:bidi="it-IT"/>
      </w:rPr>
    </w:lvl>
    <w:lvl w:ilvl="6" w:tplc="6D50261E">
      <w:numFmt w:val="bullet"/>
      <w:lvlText w:val="•"/>
      <w:lvlJc w:val="left"/>
      <w:pPr>
        <w:ind w:left="6446" w:hanging="284"/>
      </w:pPr>
      <w:rPr>
        <w:rFonts w:hint="default"/>
        <w:lang w:val="it-IT" w:eastAsia="it-IT" w:bidi="it-IT"/>
      </w:rPr>
    </w:lvl>
    <w:lvl w:ilvl="7" w:tplc="B97A1568">
      <w:numFmt w:val="bullet"/>
      <w:lvlText w:val="•"/>
      <w:lvlJc w:val="left"/>
      <w:pPr>
        <w:ind w:left="7499" w:hanging="284"/>
      </w:pPr>
      <w:rPr>
        <w:rFonts w:hint="default"/>
        <w:lang w:val="it-IT" w:eastAsia="it-IT" w:bidi="it-IT"/>
      </w:rPr>
    </w:lvl>
    <w:lvl w:ilvl="8" w:tplc="A0264376">
      <w:numFmt w:val="bullet"/>
      <w:lvlText w:val="•"/>
      <w:lvlJc w:val="left"/>
      <w:pPr>
        <w:ind w:left="8552" w:hanging="284"/>
      </w:pPr>
      <w:rPr>
        <w:rFonts w:hint="default"/>
        <w:lang w:val="it-IT" w:eastAsia="it-IT" w:bidi="it-IT"/>
      </w:rPr>
    </w:lvl>
  </w:abstractNum>
  <w:abstractNum w:abstractNumId="65" w15:restartNumberingAfterBreak="0">
    <w:nsid w:val="5B051BF7"/>
    <w:multiLevelType w:val="hybridMultilevel"/>
    <w:tmpl w:val="2CAE6128"/>
    <w:lvl w:ilvl="0" w:tplc="C62C3036">
      <w:start w:val="1"/>
      <w:numFmt w:val="decimal"/>
      <w:lvlText w:val="%1."/>
      <w:lvlJc w:val="left"/>
      <w:pPr>
        <w:ind w:left="495" w:hanging="255"/>
      </w:pPr>
      <w:rPr>
        <w:rFonts w:ascii="Times New Roman" w:eastAsia="Times New Roman" w:hAnsi="Times New Roman" w:cs="Times New Roman" w:hint="default"/>
        <w:w w:val="100"/>
        <w:sz w:val="24"/>
        <w:szCs w:val="24"/>
        <w:lang w:val="it-IT" w:eastAsia="en-US" w:bidi="ar-SA"/>
      </w:rPr>
    </w:lvl>
    <w:lvl w:ilvl="1" w:tplc="013E22A0">
      <w:numFmt w:val="bullet"/>
      <w:lvlText w:val="•"/>
      <w:lvlJc w:val="left"/>
      <w:pPr>
        <w:ind w:left="1490" w:hanging="255"/>
      </w:pPr>
      <w:rPr>
        <w:rFonts w:hint="default"/>
        <w:lang w:val="it-IT" w:eastAsia="en-US" w:bidi="ar-SA"/>
      </w:rPr>
    </w:lvl>
    <w:lvl w:ilvl="2" w:tplc="CFE2D1B0">
      <w:numFmt w:val="bullet"/>
      <w:lvlText w:val="•"/>
      <w:lvlJc w:val="left"/>
      <w:pPr>
        <w:ind w:left="2481" w:hanging="255"/>
      </w:pPr>
      <w:rPr>
        <w:rFonts w:hint="default"/>
        <w:lang w:val="it-IT" w:eastAsia="en-US" w:bidi="ar-SA"/>
      </w:rPr>
    </w:lvl>
    <w:lvl w:ilvl="3" w:tplc="CB667BE4">
      <w:numFmt w:val="bullet"/>
      <w:lvlText w:val="•"/>
      <w:lvlJc w:val="left"/>
      <w:pPr>
        <w:ind w:left="3471" w:hanging="255"/>
      </w:pPr>
      <w:rPr>
        <w:rFonts w:hint="default"/>
        <w:lang w:val="it-IT" w:eastAsia="en-US" w:bidi="ar-SA"/>
      </w:rPr>
    </w:lvl>
    <w:lvl w:ilvl="4" w:tplc="44221F1C">
      <w:numFmt w:val="bullet"/>
      <w:lvlText w:val="•"/>
      <w:lvlJc w:val="left"/>
      <w:pPr>
        <w:ind w:left="4462" w:hanging="255"/>
      </w:pPr>
      <w:rPr>
        <w:rFonts w:hint="default"/>
        <w:lang w:val="it-IT" w:eastAsia="en-US" w:bidi="ar-SA"/>
      </w:rPr>
    </w:lvl>
    <w:lvl w:ilvl="5" w:tplc="BDE0A984">
      <w:numFmt w:val="bullet"/>
      <w:lvlText w:val="•"/>
      <w:lvlJc w:val="left"/>
      <w:pPr>
        <w:ind w:left="5452" w:hanging="255"/>
      </w:pPr>
      <w:rPr>
        <w:rFonts w:hint="default"/>
        <w:lang w:val="it-IT" w:eastAsia="en-US" w:bidi="ar-SA"/>
      </w:rPr>
    </w:lvl>
    <w:lvl w:ilvl="6" w:tplc="A504049E">
      <w:numFmt w:val="bullet"/>
      <w:lvlText w:val="•"/>
      <w:lvlJc w:val="left"/>
      <w:pPr>
        <w:ind w:left="6443" w:hanging="255"/>
      </w:pPr>
      <w:rPr>
        <w:rFonts w:hint="default"/>
        <w:lang w:val="it-IT" w:eastAsia="en-US" w:bidi="ar-SA"/>
      </w:rPr>
    </w:lvl>
    <w:lvl w:ilvl="7" w:tplc="74847596">
      <w:numFmt w:val="bullet"/>
      <w:lvlText w:val="•"/>
      <w:lvlJc w:val="left"/>
      <w:pPr>
        <w:ind w:left="7433" w:hanging="255"/>
      </w:pPr>
      <w:rPr>
        <w:rFonts w:hint="default"/>
        <w:lang w:val="it-IT" w:eastAsia="en-US" w:bidi="ar-SA"/>
      </w:rPr>
    </w:lvl>
    <w:lvl w:ilvl="8" w:tplc="7F3CBF8C">
      <w:numFmt w:val="bullet"/>
      <w:lvlText w:val="•"/>
      <w:lvlJc w:val="left"/>
      <w:pPr>
        <w:ind w:left="8424" w:hanging="255"/>
      </w:pPr>
      <w:rPr>
        <w:rFonts w:hint="default"/>
        <w:lang w:val="it-IT" w:eastAsia="en-US" w:bidi="ar-SA"/>
      </w:rPr>
    </w:lvl>
  </w:abstractNum>
  <w:abstractNum w:abstractNumId="66" w15:restartNumberingAfterBreak="0">
    <w:nsid w:val="5BEE0874"/>
    <w:multiLevelType w:val="hybridMultilevel"/>
    <w:tmpl w:val="C64E1AA2"/>
    <w:lvl w:ilvl="0" w:tplc="59F8E2A2">
      <w:start w:val="1"/>
      <w:numFmt w:val="decimal"/>
      <w:lvlText w:val="%1."/>
      <w:lvlJc w:val="left"/>
      <w:pPr>
        <w:ind w:left="933" w:hanging="360"/>
      </w:pPr>
      <w:rPr>
        <w:rFonts w:ascii="Arial" w:eastAsia="Arial" w:hAnsi="Arial" w:cs="Arial" w:hint="default"/>
        <w:spacing w:val="-1"/>
        <w:w w:val="100"/>
        <w:sz w:val="22"/>
        <w:szCs w:val="22"/>
        <w:lang w:val="it-IT" w:eastAsia="en-US" w:bidi="ar-SA"/>
      </w:rPr>
    </w:lvl>
    <w:lvl w:ilvl="1" w:tplc="E7D681D2">
      <w:start w:val="1"/>
      <w:numFmt w:val="lowerLetter"/>
      <w:lvlText w:val="%2)"/>
      <w:lvlJc w:val="left"/>
      <w:pPr>
        <w:ind w:left="1281" w:hanging="360"/>
      </w:pPr>
      <w:rPr>
        <w:rFonts w:ascii="Arial" w:eastAsia="Arial" w:hAnsi="Arial" w:cs="Arial" w:hint="default"/>
        <w:spacing w:val="-1"/>
        <w:w w:val="100"/>
        <w:sz w:val="22"/>
        <w:szCs w:val="22"/>
        <w:lang w:val="it-IT" w:eastAsia="en-US" w:bidi="ar-SA"/>
      </w:rPr>
    </w:lvl>
    <w:lvl w:ilvl="2" w:tplc="F37C8038">
      <w:numFmt w:val="bullet"/>
      <w:lvlText w:val="•"/>
      <w:lvlJc w:val="left"/>
      <w:pPr>
        <w:ind w:left="2294" w:hanging="360"/>
      </w:pPr>
      <w:rPr>
        <w:rFonts w:hint="default"/>
        <w:lang w:val="it-IT" w:eastAsia="en-US" w:bidi="ar-SA"/>
      </w:rPr>
    </w:lvl>
    <w:lvl w:ilvl="3" w:tplc="52120DD0">
      <w:numFmt w:val="bullet"/>
      <w:lvlText w:val="•"/>
      <w:lvlJc w:val="left"/>
      <w:pPr>
        <w:ind w:left="3308" w:hanging="360"/>
      </w:pPr>
      <w:rPr>
        <w:rFonts w:hint="default"/>
        <w:lang w:val="it-IT" w:eastAsia="en-US" w:bidi="ar-SA"/>
      </w:rPr>
    </w:lvl>
    <w:lvl w:ilvl="4" w:tplc="657A6452">
      <w:numFmt w:val="bullet"/>
      <w:lvlText w:val="•"/>
      <w:lvlJc w:val="left"/>
      <w:pPr>
        <w:ind w:left="4322" w:hanging="360"/>
      </w:pPr>
      <w:rPr>
        <w:rFonts w:hint="default"/>
        <w:lang w:val="it-IT" w:eastAsia="en-US" w:bidi="ar-SA"/>
      </w:rPr>
    </w:lvl>
    <w:lvl w:ilvl="5" w:tplc="FD7074DC">
      <w:numFmt w:val="bullet"/>
      <w:lvlText w:val="•"/>
      <w:lvlJc w:val="left"/>
      <w:pPr>
        <w:ind w:left="5336" w:hanging="360"/>
      </w:pPr>
      <w:rPr>
        <w:rFonts w:hint="default"/>
        <w:lang w:val="it-IT" w:eastAsia="en-US" w:bidi="ar-SA"/>
      </w:rPr>
    </w:lvl>
    <w:lvl w:ilvl="6" w:tplc="7FC4FE42">
      <w:numFmt w:val="bullet"/>
      <w:lvlText w:val="•"/>
      <w:lvlJc w:val="left"/>
      <w:pPr>
        <w:ind w:left="6350" w:hanging="360"/>
      </w:pPr>
      <w:rPr>
        <w:rFonts w:hint="default"/>
        <w:lang w:val="it-IT" w:eastAsia="en-US" w:bidi="ar-SA"/>
      </w:rPr>
    </w:lvl>
    <w:lvl w:ilvl="7" w:tplc="ECF86966">
      <w:numFmt w:val="bullet"/>
      <w:lvlText w:val="•"/>
      <w:lvlJc w:val="left"/>
      <w:pPr>
        <w:ind w:left="7364" w:hanging="360"/>
      </w:pPr>
      <w:rPr>
        <w:rFonts w:hint="default"/>
        <w:lang w:val="it-IT" w:eastAsia="en-US" w:bidi="ar-SA"/>
      </w:rPr>
    </w:lvl>
    <w:lvl w:ilvl="8" w:tplc="CC928CC2">
      <w:numFmt w:val="bullet"/>
      <w:lvlText w:val="•"/>
      <w:lvlJc w:val="left"/>
      <w:pPr>
        <w:ind w:left="8378" w:hanging="360"/>
      </w:pPr>
      <w:rPr>
        <w:rFonts w:hint="default"/>
        <w:lang w:val="it-IT" w:eastAsia="en-US" w:bidi="ar-SA"/>
      </w:rPr>
    </w:lvl>
  </w:abstractNum>
  <w:abstractNum w:abstractNumId="67" w15:restartNumberingAfterBreak="0">
    <w:nsid w:val="5C89358A"/>
    <w:multiLevelType w:val="hybridMultilevel"/>
    <w:tmpl w:val="4F38A1B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62244FE0"/>
    <w:multiLevelType w:val="hybridMultilevel"/>
    <w:tmpl w:val="92D6980A"/>
    <w:lvl w:ilvl="0" w:tplc="5704C4CE">
      <w:start w:val="1"/>
      <w:numFmt w:val="decimal"/>
      <w:lvlText w:val="%1."/>
      <w:lvlJc w:val="left"/>
      <w:pPr>
        <w:ind w:left="495" w:hanging="250"/>
      </w:pPr>
      <w:rPr>
        <w:rFonts w:ascii="Book Antiqua" w:eastAsia="Verdana" w:hAnsi="Book Antiqua" w:cs="Verdana"/>
        <w:w w:val="100"/>
        <w:sz w:val="24"/>
        <w:szCs w:val="24"/>
        <w:lang w:val="it-IT" w:eastAsia="en-US" w:bidi="ar-SA"/>
      </w:rPr>
    </w:lvl>
    <w:lvl w:ilvl="1" w:tplc="DDDE068E">
      <w:numFmt w:val="bullet"/>
      <w:lvlText w:val="•"/>
      <w:lvlJc w:val="left"/>
      <w:pPr>
        <w:ind w:left="1490" w:hanging="250"/>
      </w:pPr>
      <w:rPr>
        <w:rFonts w:hint="default"/>
        <w:lang w:val="it-IT" w:eastAsia="en-US" w:bidi="ar-SA"/>
      </w:rPr>
    </w:lvl>
    <w:lvl w:ilvl="2" w:tplc="F73AF2F6">
      <w:numFmt w:val="bullet"/>
      <w:lvlText w:val="•"/>
      <w:lvlJc w:val="left"/>
      <w:pPr>
        <w:ind w:left="2481" w:hanging="250"/>
      </w:pPr>
      <w:rPr>
        <w:rFonts w:hint="default"/>
        <w:lang w:val="it-IT" w:eastAsia="en-US" w:bidi="ar-SA"/>
      </w:rPr>
    </w:lvl>
    <w:lvl w:ilvl="3" w:tplc="55701F94">
      <w:numFmt w:val="bullet"/>
      <w:lvlText w:val="•"/>
      <w:lvlJc w:val="left"/>
      <w:pPr>
        <w:ind w:left="3471" w:hanging="250"/>
      </w:pPr>
      <w:rPr>
        <w:rFonts w:hint="default"/>
        <w:lang w:val="it-IT" w:eastAsia="en-US" w:bidi="ar-SA"/>
      </w:rPr>
    </w:lvl>
    <w:lvl w:ilvl="4" w:tplc="DE2A903C">
      <w:numFmt w:val="bullet"/>
      <w:lvlText w:val="•"/>
      <w:lvlJc w:val="left"/>
      <w:pPr>
        <w:ind w:left="4462" w:hanging="250"/>
      </w:pPr>
      <w:rPr>
        <w:rFonts w:hint="default"/>
        <w:lang w:val="it-IT" w:eastAsia="en-US" w:bidi="ar-SA"/>
      </w:rPr>
    </w:lvl>
    <w:lvl w:ilvl="5" w:tplc="D332D390">
      <w:numFmt w:val="bullet"/>
      <w:lvlText w:val="•"/>
      <w:lvlJc w:val="left"/>
      <w:pPr>
        <w:ind w:left="5452" w:hanging="250"/>
      </w:pPr>
      <w:rPr>
        <w:rFonts w:hint="default"/>
        <w:lang w:val="it-IT" w:eastAsia="en-US" w:bidi="ar-SA"/>
      </w:rPr>
    </w:lvl>
    <w:lvl w:ilvl="6" w:tplc="C248F09A">
      <w:numFmt w:val="bullet"/>
      <w:lvlText w:val="•"/>
      <w:lvlJc w:val="left"/>
      <w:pPr>
        <w:ind w:left="6443" w:hanging="250"/>
      </w:pPr>
      <w:rPr>
        <w:rFonts w:hint="default"/>
        <w:lang w:val="it-IT" w:eastAsia="en-US" w:bidi="ar-SA"/>
      </w:rPr>
    </w:lvl>
    <w:lvl w:ilvl="7" w:tplc="0D943344">
      <w:numFmt w:val="bullet"/>
      <w:lvlText w:val="•"/>
      <w:lvlJc w:val="left"/>
      <w:pPr>
        <w:ind w:left="7433" w:hanging="250"/>
      </w:pPr>
      <w:rPr>
        <w:rFonts w:hint="default"/>
        <w:lang w:val="it-IT" w:eastAsia="en-US" w:bidi="ar-SA"/>
      </w:rPr>
    </w:lvl>
    <w:lvl w:ilvl="8" w:tplc="33E66342">
      <w:numFmt w:val="bullet"/>
      <w:lvlText w:val="•"/>
      <w:lvlJc w:val="left"/>
      <w:pPr>
        <w:ind w:left="8424" w:hanging="250"/>
      </w:pPr>
      <w:rPr>
        <w:rFonts w:hint="default"/>
        <w:lang w:val="it-IT" w:eastAsia="en-US" w:bidi="ar-SA"/>
      </w:rPr>
    </w:lvl>
  </w:abstractNum>
  <w:abstractNum w:abstractNumId="69" w15:restartNumberingAfterBreak="0">
    <w:nsid w:val="62D41F7A"/>
    <w:multiLevelType w:val="hybridMultilevel"/>
    <w:tmpl w:val="68C496DC"/>
    <w:lvl w:ilvl="0" w:tplc="F2D2E428">
      <w:start w:val="1"/>
      <w:numFmt w:val="lowerLetter"/>
      <w:lvlText w:val="%1)"/>
      <w:lvlJc w:val="left"/>
      <w:pPr>
        <w:ind w:left="495" w:hanging="250"/>
      </w:pPr>
      <w:rPr>
        <w:rFonts w:ascii="Times New Roman" w:eastAsia="Times New Roman" w:hAnsi="Times New Roman" w:cs="Times New Roman" w:hint="default"/>
        <w:spacing w:val="-2"/>
        <w:w w:val="100"/>
        <w:sz w:val="24"/>
        <w:szCs w:val="24"/>
        <w:lang w:val="it-IT" w:eastAsia="en-US" w:bidi="ar-SA"/>
      </w:rPr>
    </w:lvl>
    <w:lvl w:ilvl="1" w:tplc="770434F4">
      <w:numFmt w:val="bullet"/>
      <w:lvlText w:val="•"/>
      <w:lvlJc w:val="left"/>
      <w:pPr>
        <w:ind w:left="1490" w:hanging="250"/>
      </w:pPr>
      <w:rPr>
        <w:rFonts w:hint="default"/>
        <w:lang w:val="it-IT" w:eastAsia="en-US" w:bidi="ar-SA"/>
      </w:rPr>
    </w:lvl>
    <w:lvl w:ilvl="2" w:tplc="FCF01C0A">
      <w:numFmt w:val="bullet"/>
      <w:lvlText w:val="•"/>
      <w:lvlJc w:val="left"/>
      <w:pPr>
        <w:ind w:left="2481" w:hanging="250"/>
      </w:pPr>
      <w:rPr>
        <w:rFonts w:hint="default"/>
        <w:lang w:val="it-IT" w:eastAsia="en-US" w:bidi="ar-SA"/>
      </w:rPr>
    </w:lvl>
    <w:lvl w:ilvl="3" w:tplc="FA402422">
      <w:numFmt w:val="bullet"/>
      <w:lvlText w:val="•"/>
      <w:lvlJc w:val="left"/>
      <w:pPr>
        <w:ind w:left="3471" w:hanging="250"/>
      </w:pPr>
      <w:rPr>
        <w:rFonts w:hint="default"/>
        <w:lang w:val="it-IT" w:eastAsia="en-US" w:bidi="ar-SA"/>
      </w:rPr>
    </w:lvl>
    <w:lvl w:ilvl="4" w:tplc="71FE8314">
      <w:numFmt w:val="bullet"/>
      <w:lvlText w:val="•"/>
      <w:lvlJc w:val="left"/>
      <w:pPr>
        <w:ind w:left="4462" w:hanging="250"/>
      </w:pPr>
      <w:rPr>
        <w:rFonts w:hint="default"/>
        <w:lang w:val="it-IT" w:eastAsia="en-US" w:bidi="ar-SA"/>
      </w:rPr>
    </w:lvl>
    <w:lvl w:ilvl="5" w:tplc="1BC4B2E2">
      <w:numFmt w:val="bullet"/>
      <w:lvlText w:val="•"/>
      <w:lvlJc w:val="left"/>
      <w:pPr>
        <w:ind w:left="5452" w:hanging="250"/>
      </w:pPr>
      <w:rPr>
        <w:rFonts w:hint="default"/>
        <w:lang w:val="it-IT" w:eastAsia="en-US" w:bidi="ar-SA"/>
      </w:rPr>
    </w:lvl>
    <w:lvl w:ilvl="6" w:tplc="FBF0ABEE">
      <w:numFmt w:val="bullet"/>
      <w:lvlText w:val="•"/>
      <w:lvlJc w:val="left"/>
      <w:pPr>
        <w:ind w:left="6443" w:hanging="250"/>
      </w:pPr>
      <w:rPr>
        <w:rFonts w:hint="default"/>
        <w:lang w:val="it-IT" w:eastAsia="en-US" w:bidi="ar-SA"/>
      </w:rPr>
    </w:lvl>
    <w:lvl w:ilvl="7" w:tplc="4CC21AB6">
      <w:numFmt w:val="bullet"/>
      <w:lvlText w:val="•"/>
      <w:lvlJc w:val="left"/>
      <w:pPr>
        <w:ind w:left="7433" w:hanging="250"/>
      </w:pPr>
      <w:rPr>
        <w:rFonts w:hint="default"/>
        <w:lang w:val="it-IT" w:eastAsia="en-US" w:bidi="ar-SA"/>
      </w:rPr>
    </w:lvl>
    <w:lvl w:ilvl="8" w:tplc="07F23D98">
      <w:numFmt w:val="bullet"/>
      <w:lvlText w:val="•"/>
      <w:lvlJc w:val="left"/>
      <w:pPr>
        <w:ind w:left="8424" w:hanging="250"/>
      </w:pPr>
      <w:rPr>
        <w:rFonts w:hint="default"/>
        <w:lang w:val="it-IT" w:eastAsia="en-US" w:bidi="ar-SA"/>
      </w:rPr>
    </w:lvl>
  </w:abstractNum>
  <w:abstractNum w:abstractNumId="70" w15:restartNumberingAfterBreak="0">
    <w:nsid w:val="662026F3"/>
    <w:multiLevelType w:val="hybridMultilevel"/>
    <w:tmpl w:val="227A217E"/>
    <w:lvl w:ilvl="0" w:tplc="4F225CFA">
      <w:start w:val="1"/>
      <w:numFmt w:val="lowerLetter"/>
      <w:suff w:val="space"/>
      <w:lvlText w:val="%1."/>
      <w:lvlJc w:val="left"/>
      <w:pPr>
        <w:ind w:left="107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662B56B4"/>
    <w:multiLevelType w:val="hybridMultilevel"/>
    <w:tmpl w:val="9ECEC002"/>
    <w:lvl w:ilvl="0" w:tplc="C696F20A">
      <w:start w:val="1"/>
      <w:numFmt w:val="decimal"/>
      <w:lvlText w:val="%1."/>
      <w:lvlJc w:val="left"/>
      <w:pPr>
        <w:ind w:left="874" w:hanging="360"/>
      </w:pPr>
      <w:rPr>
        <w:rFonts w:ascii="Arial Narrow" w:eastAsia="Verdana" w:hAnsi="Arial Narrow" w:cs="Verdana" w:hint="default"/>
        <w:spacing w:val="-1"/>
        <w:w w:val="100"/>
        <w:sz w:val="24"/>
        <w:szCs w:val="24"/>
        <w:lang w:val="it-IT" w:eastAsia="it-IT" w:bidi="it-IT"/>
      </w:rPr>
    </w:lvl>
    <w:lvl w:ilvl="1" w:tplc="130C1810">
      <w:numFmt w:val="bullet"/>
      <w:lvlText w:val="-"/>
      <w:lvlJc w:val="left"/>
      <w:pPr>
        <w:ind w:left="1344" w:hanging="590"/>
      </w:pPr>
      <w:rPr>
        <w:rFonts w:ascii="Times New Roman" w:eastAsia="Times New Roman" w:hAnsi="Times New Roman" w:cs="Times New Roman" w:hint="default"/>
        <w:spacing w:val="-2"/>
        <w:w w:val="100"/>
        <w:sz w:val="24"/>
        <w:szCs w:val="24"/>
        <w:lang w:val="it-IT" w:eastAsia="it-IT" w:bidi="it-IT"/>
      </w:rPr>
    </w:lvl>
    <w:lvl w:ilvl="2" w:tplc="99DAB7B0">
      <w:numFmt w:val="bullet"/>
      <w:lvlText w:val="•"/>
      <w:lvlJc w:val="left"/>
      <w:pPr>
        <w:ind w:left="2375" w:hanging="590"/>
      </w:pPr>
      <w:rPr>
        <w:rFonts w:hint="default"/>
        <w:lang w:val="it-IT" w:eastAsia="it-IT" w:bidi="it-IT"/>
      </w:rPr>
    </w:lvl>
    <w:lvl w:ilvl="3" w:tplc="868A065E">
      <w:numFmt w:val="bullet"/>
      <w:lvlText w:val="•"/>
      <w:lvlJc w:val="left"/>
      <w:pPr>
        <w:ind w:left="3410" w:hanging="590"/>
      </w:pPr>
      <w:rPr>
        <w:rFonts w:hint="default"/>
        <w:lang w:val="it-IT" w:eastAsia="it-IT" w:bidi="it-IT"/>
      </w:rPr>
    </w:lvl>
    <w:lvl w:ilvl="4" w:tplc="8FCAC18E">
      <w:numFmt w:val="bullet"/>
      <w:lvlText w:val="•"/>
      <w:lvlJc w:val="left"/>
      <w:pPr>
        <w:ind w:left="4446" w:hanging="590"/>
      </w:pPr>
      <w:rPr>
        <w:rFonts w:hint="default"/>
        <w:lang w:val="it-IT" w:eastAsia="it-IT" w:bidi="it-IT"/>
      </w:rPr>
    </w:lvl>
    <w:lvl w:ilvl="5" w:tplc="F4D2DBDA">
      <w:numFmt w:val="bullet"/>
      <w:lvlText w:val="•"/>
      <w:lvlJc w:val="left"/>
      <w:pPr>
        <w:ind w:left="5481" w:hanging="590"/>
      </w:pPr>
      <w:rPr>
        <w:rFonts w:hint="default"/>
        <w:lang w:val="it-IT" w:eastAsia="it-IT" w:bidi="it-IT"/>
      </w:rPr>
    </w:lvl>
    <w:lvl w:ilvl="6" w:tplc="C3BA5424">
      <w:numFmt w:val="bullet"/>
      <w:lvlText w:val="•"/>
      <w:lvlJc w:val="left"/>
      <w:pPr>
        <w:ind w:left="6517" w:hanging="590"/>
      </w:pPr>
      <w:rPr>
        <w:rFonts w:hint="default"/>
        <w:lang w:val="it-IT" w:eastAsia="it-IT" w:bidi="it-IT"/>
      </w:rPr>
    </w:lvl>
    <w:lvl w:ilvl="7" w:tplc="3C7480CE">
      <w:numFmt w:val="bullet"/>
      <w:lvlText w:val="•"/>
      <w:lvlJc w:val="left"/>
      <w:pPr>
        <w:ind w:left="7552" w:hanging="590"/>
      </w:pPr>
      <w:rPr>
        <w:rFonts w:hint="default"/>
        <w:lang w:val="it-IT" w:eastAsia="it-IT" w:bidi="it-IT"/>
      </w:rPr>
    </w:lvl>
    <w:lvl w:ilvl="8" w:tplc="D19A97A6">
      <w:numFmt w:val="bullet"/>
      <w:lvlText w:val="•"/>
      <w:lvlJc w:val="left"/>
      <w:pPr>
        <w:ind w:left="8588" w:hanging="590"/>
      </w:pPr>
      <w:rPr>
        <w:rFonts w:hint="default"/>
        <w:lang w:val="it-IT" w:eastAsia="it-IT" w:bidi="it-IT"/>
      </w:rPr>
    </w:lvl>
  </w:abstractNum>
  <w:abstractNum w:abstractNumId="72" w15:restartNumberingAfterBreak="0">
    <w:nsid w:val="66447E11"/>
    <w:multiLevelType w:val="hybridMultilevel"/>
    <w:tmpl w:val="4B7E8D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677969FC"/>
    <w:multiLevelType w:val="hybridMultilevel"/>
    <w:tmpl w:val="7E8A131E"/>
    <w:lvl w:ilvl="0" w:tplc="142C57B8">
      <w:start w:val="1"/>
      <w:numFmt w:val="decimal"/>
      <w:lvlText w:val="%1."/>
      <w:lvlJc w:val="left"/>
      <w:pPr>
        <w:ind w:left="502" w:hanging="360"/>
      </w:pPr>
      <w:rPr>
        <w:rFonts w:ascii="Arial Narrow" w:eastAsia="Verdana" w:hAnsi="Arial Narrow" w:cs="Verdana" w:hint="default"/>
        <w:spacing w:val="-1"/>
        <w:w w:val="100"/>
        <w:sz w:val="24"/>
        <w:szCs w:val="24"/>
        <w:lang w:val="it-IT" w:eastAsia="it-IT" w:bidi="it-IT"/>
      </w:rPr>
    </w:lvl>
    <w:lvl w:ilvl="1" w:tplc="04100017">
      <w:start w:val="1"/>
      <w:numFmt w:val="lowerLetter"/>
      <w:lvlText w:val="%2)"/>
      <w:lvlJc w:val="left"/>
      <w:pPr>
        <w:ind w:left="1344" w:hanging="360"/>
      </w:pPr>
      <w:rPr>
        <w:rFonts w:hint="default"/>
        <w:spacing w:val="-20"/>
        <w:w w:val="100"/>
        <w:sz w:val="24"/>
        <w:szCs w:val="24"/>
        <w:lang w:val="it-IT" w:eastAsia="it-IT" w:bidi="it-IT"/>
      </w:rPr>
    </w:lvl>
    <w:lvl w:ilvl="2" w:tplc="CBA867DA">
      <w:numFmt w:val="bullet"/>
      <w:lvlText w:val="•"/>
      <w:lvlJc w:val="left"/>
      <w:pPr>
        <w:ind w:left="2375" w:hanging="360"/>
      </w:pPr>
      <w:rPr>
        <w:rFonts w:hint="default"/>
        <w:lang w:val="it-IT" w:eastAsia="it-IT" w:bidi="it-IT"/>
      </w:rPr>
    </w:lvl>
    <w:lvl w:ilvl="3" w:tplc="7472C040">
      <w:numFmt w:val="bullet"/>
      <w:lvlText w:val="•"/>
      <w:lvlJc w:val="left"/>
      <w:pPr>
        <w:ind w:left="3410" w:hanging="360"/>
      </w:pPr>
      <w:rPr>
        <w:rFonts w:hint="default"/>
        <w:lang w:val="it-IT" w:eastAsia="it-IT" w:bidi="it-IT"/>
      </w:rPr>
    </w:lvl>
    <w:lvl w:ilvl="4" w:tplc="E616611C">
      <w:numFmt w:val="bullet"/>
      <w:lvlText w:val="•"/>
      <w:lvlJc w:val="left"/>
      <w:pPr>
        <w:ind w:left="4446" w:hanging="360"/>
      </w:pPr>
      <w:rPr>
        <w:rFonts w:hint="default"/>
        <w:lang w:val="it-IT" w:eastAsia="it-IT" w:bidi="it-IT"/>
      </w:rPr>
    </w:lvl>
    <w:lvl w:ilvl="5" w:tplc="ED0A1F7C">
      <w:numFmt w:val="bullet"/>
      <w:lvlText w:val="•"/>
      <w:lvlJc w:val="left"/>
      <w:pPr>
        <w:ind w:left="5481" w:hanging="360"/>
      </w:pPr>
      <w:rPr>
        <w:rFonts w:hint="default"/>
        <w:lang w:val="it-IT" w:eastAsia="it-IT" w:bidi="it-IT"/>
      </w:rPr>
    </w:lvl>
    <w:lvl w:ilvl="6" w:tplc="256CEF70">
      <w:numFmt w:val="bullet"/>
      <w:lvlText w:val="•"/>
      <w:lvlJc w:val="left"/>
      <w:pPr>
        <w:ind w:left="6517" w:hanging="360"/>
      </w:pPr>
      <w:rPr>
        <w:rFonts w:hint="default"/>
        <w:lang w:val="it-IT" w:eastAsia="it-IT" w:bidi="it-IT"/>
      </w:rPr>
    </w:lvl>
    <w:lvl w:ilvl="7" w:tplc="3624549A">
      <w:numFmt w:val="bullet"/>
      <w:lvlText w:val="•"/>
      <w:lvlJc w:val="left"/>
      <w:pPr>
        <w:ind w:left="7552" w:hanging="360"/>
      </w:pPr>
      <w:rPr>
        <w:rFonts w:hint="default"/>
        <w:lang w:val="it-IT" w:eastAsia="it-IT" w:bidi="it-IT"/>
      </w:rPr>
    </w:lvl>
    <w:lvl w:ilvl="8" w:tplc="E7DA1BFC">
      <w:numFmt w:val="bullet"/>
      <w:lvlText w:val="•"/>
      <w:lvlJc w:val="left"/>
      <w:pPr>
        <w:ind w:left="8588" w:hanging="360"/>
      </w:pPr>
      <w:rPr>
        <w:rFonts w:hint="default"/>
        <w:lang w:val="it-IT" w:eastAsia="it-IT" w:bidi="it-IT"/>
      </w:rPr>
    </w:lvl>
  </w:abstractNum>
  <w:abstractNum w:abstractNumId="74" w15:restartNumberingAfterBreak="0">
    <w:nsid w:val="687A65B9"/>
    <w:multiLevelType w:val="hybridMultilevel"/>
    <w:tmpl w:val="7806FF9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6C455BEF"/>
    <w:multiLevelType w:val="hybridMultilevel"/>
    <w:tmpl w:val="659A5DCA"/>
    <w:lvl w:ilvl="0" w:tplc="D512987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6D01034C"/>
    <w:multiLevelType w:val="hybridMultilevel"/>
    <w:tmpl w:val="C8FE6780"/>
    <w:lvl w:ilvl="0" w:tplc="A4BADE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6F0901B9"/>
    <w:multiLevelType w:val="hybridMultilevel"/>
    <w:tmpl w:val="93C6AACA"/>
    <w:lvl w:ilvl="0" w:tplc="04100017">
      <w:start w:val="1"/>
      <w:numFmt w:val="lowerLetter"/>
      <w:lvlText w:val="%1)"/>
      <w:lvlJc w:val="left"/>
      <w:pPr>
        <w:ind w:left="775" w:hanging="280"/>
      </w:pPr>
      <w:rPr>
        <w:rFonts w:hint="default"/>
        <w:w w:val="100"/>
        <w:sz w:val="24"/>
        <w:szCs w:val="24"/>
        <w:lang w:val="it-IT" w:eastAsia="en-US" w:bidi="ar-SA"/>
      </w:rPr>
    </w:lvl>
    <w:lvl w:ilvl="1" w:tplc="5D8052CC">
      <w:numFmt w:val="bullet"/>
      <w:lvlText w:val="•"/>
      <w:lvlJc w:val="left"/>
      <w:pPr>
        <w:ind w:left="1742" w:hanging="280"/>
      </w:pPr>
      <w:rPr>
        <w:rFonts w:hint="default"/>
        <w:lang w:val="it-IT" w:eastAsia="en-US" w:bidi="ar-SA"/>
      </w:rPr>
    </w:lvl>
    <w:lvl w:ilvl="2" w:tplc="E2F2DD80">
      <w:numFmt w:val="bullet"/>
      <w:lvlText w:val="•"/>
      <w:lvlJc w:val="left"/>
      <w:pPr>
        <w:ind w:left="2705" w:hanging="280"/>
      </w:pPr>
      <w:rPr>
        <w:rFonts w:hint="default"/>
        <w:lang w:val="it-IT" w:eastAsia="en-US" w:bidi="ar-SA"/>
      </w:rPr>
    </w:lvl>
    <w:lvl w:ilvl="3" w:tplc="0F5A2BB4">
      <w:numFmt w:val="bullet"/>
      <w:lvlText w:val="•"/>
      <w:lvlJc w:val="left"/>
      <w:pPr>
        <w:ind w:left="3667" w:hanging="280"/>
      </w:pPr>
      <w:rPr>
        <w:rFonts w:hint="default"/>
        <w:lang w:val="it-IT" w:eastAsia="en-US" w:bidi="ar-SA"/>
      </w:rPr>
    </w:lvl>
    <w:lvl w:ilvl="4" w:tplc="E7901132">
      <w:numFmt w:val="bullet"/>
      <w:lvlText w:val="•"/>
      <w:lvlJc w:val="left"/>
      <w:pPr>
        <w:ind w:left="4630" w:hanging="280"/>
      </w:pPr>
      <w:rPr>
        <w:rFonts w:hint="default"/>
        <w:lang w:val="it-IT" w:eastAsia="en-US" w:bidi="ar-SA"/>
      </w:rPr>
    </w:lvl>
    <w:lvl w:ilvl="5" w:tplc="041C0940">
      <w:numFmt w:val="bullet"/>
      <w:lvlText w:val="•"/>
      <w:lvlJc w:val="left"/>
      <w:pPr>
        <w:ind w:left="5592" w:hanging="280"/>
      </w:pPr>
      <w:rPr>
        <w:rFonts w:hint="default"/>
        <w:lang w:val="it-IT" w:eastAsia="en-US" w:bidi="ar-SA"/>
      </w:rPr>
    </w:lvl>
    <w:lvl w:ilvl="6" w:tplc="585046B4">
      <w:numFmt w:val="bullet"/>
      <w:lvlText w:val="•"/>
      <w:lvlJc w:val="left"/>
      <w:pPr>
        <w:ind w:left="6555" w:hanging="280"/>
      </w:pPr>
      <w:rPr>
        <w:rFonts w:hint="default"/>
        <w:lang w:val="it-IT" w:eastAsia="en-US" w:bidi="ar-SA"/>
      </w:rPr>
    </w:lvl>
    <w:lvl w:ilvl="7" w:tplc="DA7C49B4">
      <w:numFmt w:val="bullet"/>
      <w:lvlText w:val="•"/>
      <w:lvlJc w:val="left"/>
      <w:pPr>
        <w:ind w:left="7517" w:hanging="280"/>
      </w:pPr>
      <w:rPr>
        <w:rFonts w:hint="default"/>
        <w:lang w:val="it-IT" w:eastAsia="en-US" w:bidi="ar-SA"/>
      </w:rPr>
    </w:lvl>
    <w:lvl w:ilvl="8" w:tplc="F64A0E1E">
      <w:numFmt w:val="bullet"/>
      <w:lvlText w:val="•"/>
      <w:lvlJc w:val="left"/>
      <w:pPr>
        <w:ind w:left="8480" w:hanging="280"/>
      </w:pPr>
      <w:rPr>
        <w:rFonts w:hint="default"/>
        <w:lang w:val="it-IT" w:eastAsia="en-US" w:bidi="ar-SA"/>
      </w:rPr>
    </w:lvl>
  </w:abstractNum>
  <w:abstractNum w:abstractNumId="78" w15:restartNumberingAfterBreak="0">
    <w:nsid w:val="71180514"/>
    <w:multiLevelType w:val="hybridMultilevel"/>
    <w:tmpl w:val="0CF20328"/>
    <w:lvl w:ilvl="0" w:tplc="A900F02A">
      <w:start w:val="1"/>
      <w:numFmt w:val="decimal"/>
      <w:lvlText w:val="%1."/>
      <w:lvlJc w:val="left"/>
      <w:pPr>
        <w:ind w:left="874" w:hanging="360"/>
      </w:pPr>
      <w:rPr>
        <w:rFonts w:ascii="Arial Narrow" w:eastAsia="Verdana" w:hAnsi="Arial Narrow" w:cs="Verdana" w:hint="default"/>
        <w:spacing w:val="-1"/>
        <w:w w:val="100"/>
        <w:sz w:val="24"/>
        <w:szCs w:val="24"/>
        <w:lang w:val="it-IT" w:eastAsia="it-IT" w:bidi="it-IT"/>
      </w:rPr>
    </w:lvl>
    <w:lvl w:ilvl="1" w:tplc="038ED3D6">
      <w:start w:val="1"/>
      <w:numFmt w:val="lowerLetter"/>
      <w:lvlText w:val="%2)"/>
      <w:lvlJc w:val="left"/>
      <w:pPr>
        <w:ind w:left="1288" w:hanging="360"/>
      </w:pPr>
      <w:rPr>
        <w:rFonts w:ascii="Arial Narrow" w:eastAsia="Verdana" w:hAnsi="Arial Narrow" w:cs="Verdana" w:hint="default"/>
        <w:spacing w:val="-1"/>
        <w:w w:val="100"/>
        <w:sz w:val="24"/>
        <w:szCs w:val="24"/>
        <w:lang w:val="it-IT" w:eastAsia="it-IT" w:bidi="it-IT"/>
      </w:rPr>
    </w:lvl>
    <w:lvl w:ilvl="2" w:tplc="729A0994">
      <w:numFmt w:val="bullet"/>
      <w:lvlText w:val="•"/>
      <w:lvlJc w:val="left"/>
      <w:pPr>
        <w:ind w:left="2322" w:hanging="360"/>
      </w:pPr>
      <w:rPr>
        <w:rFonts w:hint="default"/>
        <w:lang w:val="it-IT" w:eastAsia="it-IT" w:bidi="it-IT"/>
      </w:rPr>
    </w:lvl>
    <w:lvl w:ilvl="3" w:tplc="CE00855E">
      <w:numFmt w:val="bullet"/>
      <w:lvlText w:val="•"/>
      <w:lvlJc w:val="left"/>
      <w:pPr>
        <w:ind w:left="3364" w:hanging="360"/>
      </w:pPr>
      <w:rPr>
        <w:rFonts w:hint="default"/>
        <w:lang w:val="it-IT" w:eastAsia="it-IT" w:bidi="it-IT"/>
      </w:rPr>
    </w:lvl>
    <w:lvl w:ilvl="4" w:tplc="DEC6D3F0">
      <w:numFmt w:val="bullet"/>
      <w:lvlText w:val="•"/>
      <w:lvlJc w:val="left"/>
      <w:pPr>
        <w:ind w:left="4406" w:hanging="360"/>
      </w:pPr>
      <w:rPr>
        <w:rFonts w:hint="default"/>
        <w:lang w:val="it-IT" w:eastAsia="it-IT" w:bidi="it-IT"/>
      </w:rPr>
    </w:lvl>
    <w:lvl w:ilvl="5" w:tplc="3C6ECAC4">
      <w:numFmt w:val="bullet"/>
      <w:lvlText w:val="•"/>
      <w:lvlJc w:val="left"/>
      <w:pPr>
        <w:ind w:left="5448" w:hanging="360"/>
      </w:pPr>
      <w:rPr>
        <w:rFonts w:hint="default"/>
        <w:lang w:val="it-IT" w:eastAsia="it-IT" w:bidi="it-IT"/>
      </w:rPr>
    </w:lvl>
    <w:lvl w:ilvl="6" w:tplc="60621668">
      <w:numFmt w:val="bullet"/>
      <w:lvlText w:val="•"/>
      <w:lvlJc w:val="left"/>
      <w:pPr>
        <w:ind w:left="6490" w:hanging="360"/>
      </w:pPr>
      <w:rPr>
        <w:rFonts w:hint="default"/>
        <w:lang w:val="it-IT" w:eastAsia="it-IT" w:bidi="it-IT"/>
      </w:rPr>
    </w:lvl>
    <w:lvl w:ilvl="7" w:tplc="0FB87FDA">
      <w:numFmt w:val="bullet"/>
      <w:lvlText w:val="•"/>
      <w:lvlJc w:val="left"/>
      <w:pPr>
        <w:ind w:left="7532" w:hanging="360"/>
      </w:pPr>
      <w:rPr>
        <w:rFonts w:hint="default"/>
        <w:lang w:val="it-IT" w:eastAsia="it-IT" w:bidi="it-IT"/>
      </w:rPr>
    </w:lvl>
    <w:lvl w:ilvl="8" w:tplc="4A588644">
      <w:numFmt w:val="bullet"/>
      <w:lvlText w:val="•"/>
      <w:lvlJc w:val="left"/>
      <w:pPr>
        <w:ind w:left="8575" w:hanging="360"/>
      </w:pPr>
      <w:rPr>
        <w:rFonts w:hint="default"/>
        <w:lang w:val="it-IT" w:eastAsia="it-IT" w:bidi="it-IT"/>
      </w:rPr>
    </w:lvl>
  </w:abstractNum>
  <w:abstractNum w:abstractNumId="79" w15:restartNumberingAfterBreak="0">
    <w:nsid w:val="7200281E"/>
    <w:multiLevelType w:val="hybridMultilevel"/>
    <w:tmpl w:val="6E645084"/>
    <w:lvl w:ilvl="0" w:tplc="5C80EE9C">
      <w:start w:val="1"/>
      <w:numFmt w:val="decimal"/>
      <w:lvlText w:val="%1)"/>
      <w:lvlJc w:val="left"/>
      <w:pPr>
        <w:ind w:left="495" w:hanging="325"/>
      </w:pPr>
      <w:rPr>
        <w:rFonts w:ascii="Times New Roman" w:eastAsia="Times New Roman" w:hAnsi="Times New Roman" w:cs="Times New Roman" w:hint="default"/>
        <w:w w:val="100"/>
        <w:sz w:val="24"/>
        <w:szCs w:val="24"/>
        <w:lang w:val="it-IT" w:eastAsia="en-US" w:bidi="ar-SA"/>
      </w:rPr>
    </w:lvl>
    <w:lvl w:ilvl="1" w:tplc="5718A4BA">
      <w:start w:val="1"/>
      <w:numFmt w:val="lowerLetter"/>
      <w:lvlText w:val="%2)"/>
      <w:lvlJc w:val="left"/>
      <w:pPr>
        <w:ind w:left="1206" w:hanging="286"/>
      </w:pPr>
      <w:rPr>
        <w:rFonts w:ascii="Times New Roman" w:eastAsia="Times New Roman" w:hAnsi="Times New Roman" w:cs="Times New Roman" w:hint="default"/>
        <w:spacing w:val="-2"/>
        <w:w w:val="99"/>
        <w:sz w:val="24"/>
        <w:szCs w:val="24"/>
        <w:lang w:val="it-IT" w:eastAsia="en-US" w:bidi="ar-SA"/>
      </w:rPr>
    </w:lvl>
    <w:lvl w:ilvl="2" w:tplc="14A8B696">
      <w:numFmt w:val="bullet"/>
      <w:lvlText w:val="•"/>
      <w:lvlJc w:val="left"/>
      <w:pPr>
        <w:ind w:left="2222" w:hanging="286"/>
      </w:pPr>
      <w:rPr>
        <w:rFonts w:hint="default"/>
        <w:lang w:val="it-IT" w:eastAsia="en-US" w:bidi="ar-SA"/>
      </w:rPr>
    </w:lvl>
    <w:lvl w:ilvl="3" w:tplc="23C6B9DA">
      <w:numFmt w:val="bullet"/>
      <w:lvlText w:val="•"/>
      <w:lvlJc w:val="left"/>
      <w:pPr>
        <w:ind w:left="3245" w:hanging="286"/>
      </w:pPr>
      <w:rPr>
        <w:rFonts w:hint="default"/>
        <w:lang w:val="it-IT" w:eastAsia="en-US" w:bidi="ar-SA"/>
      </w:rPr>
    </w:lvl>
    <w:lvl w:ilvl="4" w:tplc="9A704F72">
      <w:numFmt w:val="bullet"/>
      <w:lvlText w:val="•"/>
      <w:lvlJc w:val="left"/>
      <w:pPr>
        <w:ind w:left="4268" w:hanging="286"/>
      </w:pPr>
      <w:rPr>
        <w:rFonts w:hint="default"/>
        <w:lang w:val="it-IT" w:eastAsia="en-US" w:bidi="ar-SA"/>
      </w:rPr>
    </w:lvl>
    <w:lvl w:ilvl="5" w:tplc="54B88796">
      <w:numFmt w:val="bullet"/>
      <w:lvlText w:val="•"/>
      <w:lvlJc w:val="left"/>
      <w:pPr>
        <w:ind w:left="5291" w:hanging="286"/>
      </w:pPr>
      <w:rPr>
        <w:rFonts w:hint="default"/>
        <w:lang w:val="it-IT" w:eastAsia="en-US" w:bidi="ar-SA"/>
      </w:rPr>
    </w:lvl>
    <w:lvl w:ilvl="6" w:tplc="E4BC9F3A">
      <w:numFmt w:val="bullet"/>
      <w:lvlText w:val="•"/>
      <w:lvlJc w:val="left"/>
      <w:pPr>
        <w:ind w:left="6313" w:hanging="286"/>
      </w:pPr>
      <w:rPr>
        <w:rFonts w:hint="default"/>
        <w:lang w:val="it-IT" w:eastAsia="en-US" w:bidi="ar-SA"/>
      </w:rPr>
    </w:lvl>
    <w:lvl w:ilvl="7" w:tplc="E6A4D23E">
      <w:numFmt w:val="bullet"/>
      <w:lvlText w:val="•"/>
      <w:lvlJc w:val="left"/>
      <w:pPr>
        <w:ind w:left="7336" w:hanging="286"/>
      </w:pPr>
      <w:rPr>
        <w:rFonts w:hint="default"/>
        <w:lang w:val="it-IT" w:eastAsia="en-US" w:bidi="ar-SA"/>
      </w:rPr>
    </w:lvl>
    <w:lvl w:ilvl="8" w:tplc="0FD24908">
      <w:numFmt w:val="bullet"/>
      <w:lvlText w:val="•"/>
      <w:lvlJc w:val="left"/>
      <w:pPr>
        <w:ind w:left="8359" w:hanging="286"/>
      </w:pPr>
      <w:rPr>
        <w:rFonts w:hint="default"/>
        <w:lang w:val="it-IT" w:eastAsia="en-US" w:bidi="ar-SA"/>
      </w:rPr>
    </w:lvl>
  </w:abstractNum>
  <w:abstractNum w:abstractNumId="80" w15:restartNumberingAfterBreak="0">
    <w:nsid w:val="7293439F"/>
    <w:multiLevelType w:val="hybridMultilevel"/>
    <w:tmpl w:val="BD78288A"/>
    <w:lvl w:ilvl="0" w:tplc="B7B8B4E6">
      <w:start w:val="1"/>
      <w:numFmt w:val="decimal"/>
      <w:lvlText w:val="%1."/>
      <w:lvlJc w:val="left"/>
      <w:pPr>
        <w:ind w:left="933" w:hanging="348"/>
      </w:pPr>
      <w:rPr>
        <w:rFonts w:ascii="Arial Narrow" w:eastAsia="Arial" w:hAnsi="Arial Narrow" w:cs="Arial" w:hint="default"/>
        <w:spacing w:val="-1"/>
        <w:w w:val="100"/>
        <w:sz w:val="24"/>
        <w:szCs w:val="22"/>
        <w:lang w:val="it-IT" w:eastAsia="en-US" w:bidi="ar-SA"/>
      </w:rPr>
    </w:lvl>
    <w:lvl w:ilvl="1" w:tplc="FED61D72">
      <w:start w:val="1"/>
      <w:numFmt w:val="lowerLetter"/>
      <w:lvlText w:val="%2)"/>
      <w:lvlJc w:val="left"/>
      <w:pPr>
        <w:ind w:left="1281" w:hanging="360"/>
      </w:pPr>
      <w:rPr>
        <w:rFonts w:ascii="Arial Narrow" w:eastAsia="Arial" w:hAnsi="Arial Narrow" w:cs="Arial" w:hint="default"/>
        <w:spacing w:val="-1"/>
        <w:w w:val="100"/>
        <w:sz w:val="24"/>
        <w:szCs w:val="22"/>
        <w:lang w:val="it-IT" w:eastAsia="en-US" w:bidi="ar-SA"/>
      </w:rPr>
    </w:lvl>
    <w:lvl w:ilvl="2" w:tplc="18B2AC40">
      <w:numFmt w:val="bullet"/>
      <w:lvlText w:val="•"/>
      <w:lvlJc w:val="left"/>
      <w:pPr>
        <w:ind w:left="2294" w:hanging="360"/>
      </w:pPr>
      <w:rPr>
        <w:rFonts w:hint="default"/>
        <w:lang w:val="it-IT" w:eastAsia="en-US" w:bidi="ar-SA"/>
      </w:rPr>
    </w:lvl>
    <w:lvl w:ilvl="3" w:tplc="A7B6677A">
      <w:numFmt w:val="bullet"/>
      <w:lvlText w:val="•"/>
      <w:lvlJc w:val="left"/>
      <w:pPr>
        <w:ind w:left="3308" w:hanging="360"/>
      </w:pPr>
      <w:rPr>
        <w:rFonts w:hint="default"/>
        <w:lang w:val="it-IT" w:eastAsia="en-US" w:bidi="ar-SA"/>
      </w:rPr>
    </w:lvl>
    <w:lvl w:ilvl="4" w:tplc="2A50AC22">
      <w:numFmt w:val="bullet"/>
      <w:lvlText w:val="•"/>
      <w:lvlJc w:val="left"/>
      <w:pPr>
        <w:ind w:left="4322" w:hanging="360"/>
      </w:pPr>
      <w:rPr>
        <w:rFonts w:hint="default"/>
        <w:lang w:val="it-IT" w:eastAsia="en-US" w:bidi="ar-SA"/>
      </w:rPr>
    </w:lvl>
    <w:lvl w:ilvl="5" w:tplc="2B0CEB3E">
      <w:numFmt w:val="bullet"/>
      <w:lvlText w:val="•"/>
      <w:lvlJc w:val="left"/>
      <w:pPr>
        <w:ind w:left="5336" w:hanging="360"/>
      </w:pPr>
      <w:rPr>
        <w:rFonts w:hint="default"/>
        <w:lang w:val="it-IT" w:eastAsia="en-US" w:bidi="ar-SA"/>
      </w:rPr>
    </w:lvl>
    <w:lvl w:ilvl="6" w:tplc="527603B8">
      <w:numFmt w:val="bullet"/>
      <w:lvlText w:val="•"/>
      <w:lvlJc w:val="left"/>
      <w:pPr>
        <w:ind w:left="6350" w:hanging="360"/>
      </w:pPr>
      <w:rPr>
        <w:rFonts w:hint="default"/>
        <w:lang w:val="it-IT" w:eastAsia="en-US" w:bidi="ar-SA"/>
      </w:rPr>
    </w:lvl>
    <w:lvl w:ilvl="7" w:tplc="1D6E6B96">
      <w:numFmt w:val="bullet"/>
      <w:lvlText w:val="•"/>
      <w:lvlJc w:val="left"/>
      <w:pPr>
        <w:ind w:left="7364" w:hanging="360"/>
      </w:pPr>
      <w:rPr>
        <w:rFonts w:hint="default"/>
        <w:lang w:val="it-IT" w:eastAsia="en-US" w:bidi="ar-SA"/>
      </w:rPr>
    </w:lvl>
    <w:lvl w:ilvl="8" w:tplc="BACA730E">
      <w:numFmt w:val="bullet"/>
      <w:lvlText w:val="•"/>
      <w:lvlJc w:val="left"/>
      <w:pPr>
        <w:ind w:left="8378" w:hanging="360"/>
      </w:pPr>
      <w:rPr>
        <w:rFonts w:hint="default"/>
        <w:lang w:val="it-IT" w:eastAsia="en-US" w:bidi="ar-SA"/>
      </w:rPr>
    </w:lvl>
  </w:abstractNum>
  <w:abstractNum w:abstractNumId="81" w15:restartNumberingAfterBreak="0">
    <w:nsid w:val="737E7621"/>
    <w:multiLevelType w:val="hybridMultilevel"/>
    <w:tmpl w:val="4F3069EA"/>
    <w:lvl w:ilvl="0" w:tplc="3A60D5B2">
      <w:start w:val="1"/>
      <w:numFmt w:val="decimal"/>
      <w:lvlText w:val="%1."/>
      <w:lvlJc w:val="left"/>
      <w:pPr>
        <w:ind w:left="874" w:hanging="360"/>
      </w:pPr>
      <w:rPr>
        <w:rFonts w:ascii="Arial Narrow" w:eastAsia="Verdana" w:hAnsi="Arial Narrow" w:cs="Verdana" w:hint="default"/>
        <w:spacing w:val="-1"/>
        <w:w w:val="100"/>
        <w:sz w:val="24"/>
        <w:szCs w:val="24"/>
        <w:lang w:val="it-IT" w:eastAsia="it-IT" w:bidi="it-IT"/>
      </w:rPr>
    </w:lvl>
    <w:lvl w:ilvl="1" w:tplc="D24AE87C">
      <w:numFmt w:val="bullet"/>
      <w:lvlText w:val="•"/>
      <w:lvlJc w:val="left"/>
      <w:pPr>
        <w:ind w:left="1857" w:hanging="360"/>
      </w:pPr>
      <w:rPr>
        <w:rFonts w:hint="default"/>
        <w:lang w:val="it-IT" w:eastAsia="it-IT" w:bidi="it-IT"/>
      </w:rPr>
    </w:lvl>
    <w:lvl w:ilvl="2" w:tplc="718C8378">
      <w:numFmt w:val="bullet"/>
      <w:lvlText w:val="•"/>
      <w:lvlJc w:val="left"/>
      <w:pPr>
        <w:ind w:left="2835" w:hanging="360"/>
      </w:pPr>
      <w:rPr>
        <w:rFonts w:hint="default"/>
        <w:lang w:val="it-IT" w:eastAsia="it-IT" w:bidi="it-IT"/>
      </w:rPr>
    </w:lvl>
    <w:lvl w:ilvl="3" w:tplc="39BAE892">
      <w:numFmt w:val="bullet"/>
      <w:lvlText w:val="•"/>
      <w:lvlJc w:val="left"/>
      <w:pPr>
        <w:ind w:left="3813" w:hanging="360"/>
      </w:pPr>
      <w:rPr>
        <w:rFonts w:hint="default"/>
        <w:lang w:val="it-IT" w:eastAsia="it-IT" w:bidi="it-IT"/>
      </w:rPr>
    </w:lvl>
    <w:lvl w:ilvl="4" w:tplc="C7DA8276">
      <w:numFmt w:val="bullet"/>
      <w:lvlText w:val="•"/>
      <w:lvlJc w:val="left"/>
      <w:pPr>
        <w:ind w:left="4791" w:hanging="360"/>
      </w:pPr>
      <w:rPr>
        <w:rFonts w:hint="default"/>
        <w:lang w:val="it-IT" w:eastAsia="it-IT" w:bidi="it-IT"/>
      </w:rPr>
    </w:lvl>
    <w:lvl w:ilvl="5" w:tplc="6E506880">
      <w:numFmt w:val="bullet"/>
      <w:lvlText w:val="•"/>
      <w:lvlJc w:val="left"/>
      <w:pPr>
        <w:ind w:left="5769" w:hanging="360"/>
      </w:pPr>
      <w:rPr>
        <w:rFonts w:hint="default"/>
        <w:lang w:val="it-IT" w:eastAsia="it-IT" w:bidi="it-IT"/>
      </w:rPr>
    </w:lvl>
    <w:lvl w:ilvl="6" w:tplc="5AFCDF74">
      <w:numFmt w:val="bullet"/>
      <w:lvlText w:val="•"/>
      <w:lvlJc w:val="left"/>
      <w:pPr>
        <w:ind w:left="6747" w:hanging="360"/>
      </w:pPr>
      <w:rPr>
        <w:rFonts w:hint="default"/>
        <w:lang w:val="it-IT" w:eastAsia="it-IT" w:bidi="it-IT"/>
      </w:rPr>
    </w:lvl>
    <w:lvl w:ilvl="7" w:tplc="151639E0">
      <w:numFmt w:val="bullet"/>
      <w:lvlText w:val="•"/>
      <w:lvlJc w:val="left"/>
      <w:pPr>
        <w:ind w:left="7725" w:hanging="360"/>
      </w:pPr>
      <w:rPr>
        <w:rFonts w:hint="default"/>
        <w:lang w:val="it-IT" w:eastAsia="it-IT" w:bidi="it-IT"/>
      </w:rPr>
    </w:lvl>
    <w:lvl w:ilvl="8" w:tplc="AABA501E">
      <w:numFmt w:val="bullet"/>
      <w:lvlText w:val="•"/>
      <w:lvlJc w:val="left"/>
      <w:pPr>
        <w:ind w:left="8703" w:hanging="360"/>
      </w:pPr>
      <w:rPr>
        <w:rFonts w:hint="default"/>
        <w:lang w:val="it-IT" w:eastAsia="it-IT" w:bidi="it-IT"/>
      </w:rPr>
    </w:lvl>
  </w:abstractNum>
  <w:abstractNum w:abstractNumId="82" w15:restartNumberingAfterBreak="0">
    <w:nsid w:val="74262C62"/>
    <w:multiLevelType w:val="hybridMultilevel"/>
    <w:tmpl w:val="5BCE428A"/>
    <w:lvl w:ilvl="0" w:tplc="0C124CEE">
      <w:start w:val="1"/>
      <w:numFmt w:val="decimal"/>
      <w:lvlText w:val="%1."/>
      <w:lvlJc w:val="left"/>
      <w:pPr>
        <w:ind w:left="874" w:hanging="360"/>
      </w:pPr>
      <w:rPr>
        <w:rFonts w:ascii="Arial Narrow" w:eastAsia="Verdana" w:hAnsi="Arial Narrow" w:cs="Verdana" w:hint="default"/>
        <w:spacing w:val="-1"/>
        <w:w w:val="100"/>
        <w:sz w:val="24"/>
        <w:szCs w:val="24"/>
        <w:lang w:val="it-IT" w:eastAsia="it-IT" w:bidi="it-IT"/>
      </w:rPr>
    </w:lvl>
    <w:lvl w:ilvl="1" w:tplc="09B6DC2E">
      <w:numFmt w:val="bullet"/>
      <w:lvlText w:val="•"/>
      <w:lvlJc w:val="left"/>
      <w:pPr>
        <w:ind w:left="1857" w:hanging="360"/>
      </w:pPr>
      <w:rPr>
        <w:rFonts w:hint="default"/>
        <w:lang w:val="it-IT" w:eastAsia="it-IT" w:bidi="it-IT"/>
      </w:rPr>
    </w:lvl>
    <w:lvl w:ilvl="2" w:tplc="7E006742">
      <w:numFmt w:val="bullet"/>
      <w:lvlText w:val="•"/>
      <w:lvlJc w:val="left"/>
      <w:pPr>
        <w:ind w:left="2835" w:hanging="360"/>
      </w:pPr>
      <w:rPr>
        <w:rFonts w:hint="default"/>
        <w:lang w:val="it-IT" w:eastAsia="it-IT" w:bidi="it-IT"/>
      </w:rPr>
    </w:lvl>
    <w:lvl w:ilvl="3" w:tplc="A52409FA">
      <w:numFmt w:val="bullet"/>
      <w:lvlText w:val="•"/>
      <w:lvlJc w:val="left"/>
      <w:pPr>
        <w:ind w:left="3813" w:hanging="360"/>
      </w:pPr>
      <w:rPr>
        <w:rFonts w:hint="default"/>
        <w:lang w:val="it-IT" w:eastAsia="it-IT" w:bidi="it-IT"/>
      </w:rPr>
    </w:lvl>
    <w:lvl w:ilvl="4" w:tplc="1264C862">
      <w:numFmt w:val="bullet"/>
      <w:lvlText w:val="•"/>
      <w:lvlJc w:val="left"/>
      <w:pPr>
        <w:ind w:left="4791" w:hanging="360"/>
      </w:pPr>
      <w:rPr>
        <w:rFonts w:hint="default"/>
        <w:lang w:val="it-IT" w:eastAsia="it-IT" w:bidi="it-IT"/>
      </w:rPr>
    </w:lvl>
    <w:lvl w:ilvl="5" w:tplc="D910C8BA">
      <w:numFmt w:val="bullet"/>
      <w:lvlText w:val="•"/>
      <w:lvlJc w:val="left"/>
      <w:pPr>
        <w:ind w:left="5769" w:hanging="360"/>
      </w:pPr>
      <w:rPr>
        <w:rFonts w:hint="default"/>
        <w:lang w:val="it-IT" w:eastAsia="it-IT" w:bidi="it-IT"/>
      </w:rPr>
    </w:lvl>
    <w:lvl w:ilvl="6" w:tplc="224AECF8">
      <w:numFmt w:val="bullet"/>
      <w:lvlText w:val="•"/>
      <w:lvlJc w:val="left"/>
      <w:pPr>
        <w:ind w:left="6747" w:hanging="360"/>
      </w:pPr>
      <w:rPr>
        <w:rFonts w:hint="default"/>
        <w:lang w:val="it-IT" w:eastAsia="it-IT" w:bidi="it-IT"/>
      </w:rPr>
    </w:lvl>
    <w:lvl w:ilvl="7" w:tplc="77DA65F0">
      <w:numFmt w:val="bullet"/>
      <w:lvlText w:val="•"/>
      <w:lvlJc w:val="left"/>
      <w:pPr>
        <w:ind w:left="7725" w:hanging="360"/>
      </w:pPr>
      <w:rPr>
        <w:rFonts w:hint="default"/>
        <w:lang w:val="it-IT" w:eastAsia="it-IT" w:bidi="it-IT"/>
      </w:rPr>
    </w:lvl>
    <w:lvl w:ilvl="8" w:tplc="0ABE94B4">
      <w:numFmt w:val="bullet"/>
      <w:lvlText w:val="•"/>
      <w:lvlJc w:val="left"/>
      <w:pPr>
        <w:ind w:left="8703" w:hanging="360"/>
      </w:pPr>
      <w:rPr>
        <w:rFonts w:hint="default"/>
        <w:lang w:val="it-IT" w:eastAsia="it-IT" w:bidi="it-IT"/>
      </w:rPr>
    </w:lvl>
  </w:abstractNum>
  <w:abstractNum w:abstractNumId="83" w15:restartNumberingAfterBreak="0">
    <w:nsid w:val="74EB2A80"/>
    <w:multiLevelType w:val="hybridMultilevel"/>
    <w:tmpl w:val="45B0FB14"/>
    <w:lvl w:ilvl="0" w:tplc="B194F6CE">
      <w:numFmt w:val="bullet"/>
      <w:suff w:val="space"/>
      <w:lvlText w:val="-"/>
      <w:lvlJc w:val="left"/>
      <w:pPr>
        <w:ind w:left="1077" w:hanging="93"/>
      </w:pPr>
      <w:rPr>
        <w:rFonts w:ascii="Times New Roman" w:eastAsia="Times New Roman" w:hAnsi="Times New Roman" w:cs="Times New Roman" w:hint="default"/>
        <w:spacing w:val="-2"/>
        <w:w w:val="100"/>
        <w:sz w:val="24"/>
        <w:szCs w:val="24"/>
      </w:rPr>
    </w:lvl>
    <w:lvl w:ilvl="1" w:tplc="04100017">
      <w:start w:val="1"/>
      <w:numFmt w:val="lowerLetter"/>
      <w:lvlText w:val="%2)"/>
      <w:lvlJc w:val="left"/>
      <w:pPr>
        <w:ind w:left="1077" w:hanging="226"/>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76ED46A7"/>
    <w:multiLevelType w:val="hybridMultilevel"/>
    <w:tmpl w:val="CA0CBDDC"/>
    <w:lvl w:ilvl="0" w:tplc="444A4B0C">
      <w:start w:val="1"/>
      <w:numFmt w:val="decimal"/>
      <w:lvlText w:val="%1."/>
      <w:lvlJc w:val="left"/>
      <w:pPr>
        <w:ind w:left="874" w:hanging="360"/>
      </w:pPr>
      <w:rPr>
        <w:rFonts w:ascii="Arial Narrow" w:eastAsia="Verdana" w:hAnsi="Arial Narrow" w:cs="Verdana" w:hint="default"/>
        <w:spacing w:val="-1"/>
        <w:w w:val="100"/>
        <w:sz w:val="24"/>
        <w:szCs w:val="24"/>
        <w:lang w:val="it-IT" w:eastAsia="it-IT" w:bidi="it-IT"/>
      </w:rPr>
    </w:lvl>
    <w:lvl w:ilvl="1" w:tplc="49BE5840">
      <w:numFmt w:val="bullet"/>
      <w:lvlText w:val="•"/>
      <w:lvlJc w:val="left"/>
      <w:pPr>
        <w:ind w:left="1857" w:hanging="360"/>
      </w:pPr>
      <w:rPr>
        <w:rFonts w:hint="default"/>
        <w:lang w:val="it-IT" w:eastAsia="it-IT" w:bidi="it-IT"/>
      </w:rPr>
    </w:lvl>
    <w:lvl w:ilvl="2" w:tplc="176CD49A">
      <w:numFmt w:val="bullet"/>
      <w:lvlText w:val="•"/>
      <w:lvlJc w:val="left"/>
      <w:pPr>
        <w:ind w:left="2835" w:hanging="360"/>
      </w:pPr>
      <w:rPr>
        <w:rFonts w:hint="default"/>
        <w:lang w:val="it-IT" w:eastAsia="it-IT" w:bidi="it-IT"/>
      </w:rPr>
    </w:lvl>
    <w:lvl w:ilvl="3" w:tplc="D08AF64C">
      <w:numFmt w:val="bullet"/>
      <w:lvlText w:val="•"/>
      <w:lvlJc w:val="left"/>
      <w:pPr>
        <w:ind w:left="3813" w:hanging="360"/>
      </w:pPr>
      <w:rPr>
        <w:rFonts w:hint="default"/>
        <w:lang w:val="it-IT" w:eastAsia="it-IT" w:bidi="it-IT"/>
      </w:rPr>
    </w:lvl>
    <w:lvl w:ilvl="4" w:tplc="588A2DE8">
      <w:numFmt w:val="bullet"/>
      <w:lvlText w:val="•"/>
      <w:lvlJc w:val="left"/>
      <w:pPr>
        <w:ind w:left="4791" w:hanging="360"/>
      </w:pPr>
      <w:rPr>
        <w:rFonts w:hint="default"/>
        <w:lang w:val="it-IT" w:eastAsia="it-IT" w:bidi="it-IT"/>
      </w:rPr>
    </w:lvl>
    <w:lvl w:ilvl="5" w:tplc="733C3B70">
      <w:numFmt w:val="bullet"/>
      <w:lvlText w:val="•"/>
      <w:lvlJc w:val="left"/>
      <w:pPr>
        <w:ind w:left="5769" w:hanging="360"/>
      </w:pPr>
      <w:rPr>
        <w:rFonts w:hint="default"/>
        <w:lang w:val="it-IT" w:eastAsia="it-IT" w:bidi="it-IT"/>
      </w:rPr>
    </w:lvl>
    <w:lvl w:ilvl="6" w:tplc="8CB68F72">
      <w:numFmt w:val="bullet"/>
      <w:lvlText w:val="•"/>
      <w:lvlJc w:val="left"/>
      <w:pPr>
        <w:ind w:left="6747" w:hanging="360"/>
      </w:pPr>
      <w:rPr>
        <w:rFonts w:hint="default"/>
        <w:lang w:val="it-IT" w:eastAsia="it-IT" w:bidi="it-IT"/>
      </w:rPr>
    </w:lvl>
    <w:lvl w:ilvl="7" w:tplc="7882A904">
      <w:numFmt w:val="bullet"/>
      <w:lvlText w:val="•"/>
      <w:lvlJc w:val="left"/>
      <w:pPr>
        <w:ind w:left="7725" w:hanging="360"/>
      </w:pPr>
      <w:rPr>
        <w:rFonts w:hint="default"/>
        <w:lang w:val="it-IT" w:eastAsia="it-IT" w:bidi="it-IT"/>
      </w:rPr>
    </w:lvl>
    <w:lvl w:ilvl="8" w:tplc="82F67C24">
      <w:numFmt w:val="bullet"/>
      <w:lvlText w:val="•"/>
      <w:lvlJc w:val="left"/>
      <w:pPr>
        <w:ind w:left="8703" w:hanging="360"/>
      </w:pPr>
      <w:rPr>
        <w:rFonts w:hint="default"/>
        <w:lang w:val="it-IT" w:eastAsia="it-IT" w:bidi="it-IT"/>
      </w:rPr>
    </w:lvl>
  </w:abstractNum>
  <w:abstractNum w:abstractNumId="85" w15:restartNumberingAfterBreak="0">
    <w:nsid w:val="775543B4"/>
    <w:multiLevelType w:val="hybridMultilevel"/>
    <w:tmpl w:val="21A298F2"/>
    <w:lvl w:ilvl="0" w:tplc="0410000F">
      <w:start w:val="1"/>
      <w:numFmt w:val="decimal"/>
      <w:lvlText w:val="%1."/>
      <w:lvlJc w:val="left"/>
      <w:pPr>
        <w:ind w:left="928" w:hanging="360"/>
      </w:pPr>
      <w:rPr>
        <w:rFonts w:hint="default"/>
        <w:spacing w:val="-1"/>
        <w:w w:val="100"/>
        <w:sz w:val="24"/>
        <w:szCs w:val="22"/>
        <w:lang w:val="it-IT" w:eastAsia="en-US" w:bidi="ar-SA"/>
      </w:rPr>
    </w:lvl>
    <w:lvl w:ilvl="1" w:tplc="293C2D16">
      <w:numFmt w:val="bullet"/>
      <w:lvlText w:val="•"/>
      <w:lvlJc w:val="left"/>
      <w:pPr>
        <w:ind w:left="1886" w:hanging="360"/>
      </w:pPr>
      <w:rPr>
        <w:rFonts w:hint="default"/>
        <w:lang w:val="it-IT" w:eastAsia="en-US" w:bidi="ar-SA"/>
      </w:rPr>
    </w:lvl>
    <w:lvl w:ilvl="2" w:tplc="03623EA6">
      <w:numFmt w:val="bullet"/>
      <w:lvlText w:val="•"/>
      <w:lvlJc w:val="left"/>
      <w:pPr>
        <w:ind w:left="2833" w:hanging="360"/>
      </w:pPr>
      <w:rPr>
        <w:rFonts w:hint="default"/>
        <w:lang w:val="it-IT" w:eastAsia="en-US" w:bidi="ar-SA"/>
      </w:rPr>
    </w:lvl>
    <w:lvl w:ilvl="3" w:tplc="BCBC2BC2">
      <w:numFmt w:val="bullet"/>
      <w:lvlText w:val="•"/>
      <w:lvlJc w:val="left"/>
      <w:pPr>
        <w:ind w:left="3779" w:hanging="360"/>
      </w:pPr>
      <w:rPr>
        <w:rFonts w:hint="default"/>
        <w:lang w:val="it-IT" w:eastAsia="en-US" w:bidi="ar-SA"/>
      </w:rPr>
    </w:lvl>
    <w:lvl w:ilvl="4" w:tplc="1E5CFD46">
      <w:numFmt w:val="bullet"/>
      <w:lvlText w:val="•"/>
      <w:lvlJc w:val="left"/>
      <w:pPr>
        <w:ind w:left="4726" w:hanging="360"/>
      </w:pPr>
      <w:rPr>
        <w:rFonts w:hint="default"/>
        <w:lang w:val="it-IT" w:eastAsia="en-US" w:bidi="ar-SA"/>
      </w:rPr>
    </w:lvl>
    <w:lvl w:ilvl="5" w:tplc="FE4AFD74">
      <w:numFmt w:val="bullet"/>
      <w:lvlText w:val="•"/>
      <w:lvlJc w:val="left"/>
      <w:pPr>
        <w:ind w:left="5673" w:hanging="360"/>
      </w:pPr>
      <w:rPr>
        <w:rFonts w:hint="default"/>
        <w:lang w:val="it-IT" w:eastAsia="en-US" w:bidi="ar-SA"/>
      </w:rPr>
    </w:lvl>
    <w:lvl w:ilvl="6" w:tplc="F18AF564">
      <w:numFmt w:val="bullet"/>
      <w:lvlText w:val="•"/>
      <w:lvlJc w:val="left"/>
      <w:pPr>
        <w:ind w:left="6619" w:hanging="360"/>
      </w:pPr>
      <w:rPr>
        <w:rFonts w:hint="default"/>
        <w:lang w:val="it-IT" w:eastAsia="en-US" w:bidi="ar-SA"/>
      </w:rPr>
    </w:lvl>
    <w:lvl w:ilvl="7" w:tplc="8E388770">
      <w:numFmt w:val="bullet"/>
      <w:lvlText w:val="•"/>
      <w:lvlJc w:val="left"/>
      <w:pPr>
        <w:ind w:left="7566" w:hanging="360"/>
      </w:pPr>
      <w:rPr>
        <w:rFonts w:hint="default"/>
        <w:lang w:val="it-IT" w:eastAsia="en-US" w:bidi="ar-SA"/>
      </w:rPr>
    </w:lvl>
    <w:lvl w:ilvl="8" w:tplc="4C1E83DA">
      <w:numFmt w:val="bullet"/>
      <w:lvlText w:val="•"/>
      <w:lvlJc w:val="left"/>
      <w:pPr>
        <w:ind w:left="8513" w:hanging="360"/>
      </w:pPr>
      <w:rPr>
        <w:rFonts w:hint="default"/>
        <w:lang w:val="it-IT" w:eastAsia="en-US" w:bidi="ar-SA"/>
      </w:rPr>
    </w:lvl>
  </w:abstractNum>
  <w:abstractNum w:abstractNumId="86" w15:restartNumberingAfterBreak="0">
    <w:nsid w:val="79F20AC4"/>
    <w:multiLevelType w:val="hybridMultilevel"/>
    <w:tmpl w:val="81BEC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7B26437E"/>
    <w:multiLevelType w:val="hybridMultilevel"/>
    <w:tmpl w:val="E914262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7C812C25"/>
    <w:multiLevelType w:val="hybridMultilevel"/>
    <w:tmpl w:val="9EB29D92"/>
    <w:lvl w:ilvl="0" w:tplc="9AF2CF70">
      <w:start w:val="1"/>
      <w:numFmt w:val="lowerLetter"/>
      <w:lvlText w:val="%1)"/>
      <w:lvlJc w:val="left"/>
      <w:pPr>
        <w:ind w:left="495" w:hanging="270"/>
      </w:pPr>
      <w:rPr>
        <w:rFonts w:ascii="Times New Roman" w:eastAsia="Times New Roman" w:hAnsi="Times New Roman" w:cs="Times New Roman" w:hint="default"/>
        <w:spacing w:val="-2"/>
        <w:w w:val="100"/>
        <w:sz w:val="24"/>
        <w:szCs w:val="24"/>
        <w:lang w:val="it-IT" w:eastAsia="en-US" w:bidi="ar-SA"/>
      </w:rPr>
    </w:lvl>
    <w:lvl w:ilvl="1" w:tplc="B4A6EF98">
      <w:numFmt w:val="bullet"/>
      <w:lvlText w:val="•"/>
      <w:lvlJc w:val="left"/>
      <w:pPr>
        <w:ind w:left="1490" w:hanging="270"/>
      </w:pPr>
      <w:rPr>
        <w:rFonts w:hint="default"/>
        <w:lang w:val="it-IT" w:eastAsia="en-US" w:bidi="ar-SA"/>
      </w:rPr>
    </w:lvl>
    <w:lvl w:ilvl="2" w:tplc="479EDE66">
      <w:numFmt w:val="bullet"/>
      <w:lvlText w:val="•"/>
      <w:lvlJc w:val="left"/>
      <w:pPr>
        <w:ind w:left="2481" w:hanging="270"/>
      </w:pPr>
      <w:rPr>
        <w:rFonts w:hint="default"/>
        <w:lang w:val="it-IT" w:eastAsia="en-US" w:bidi="ar-SA"/>
      </w:rPr>
    </w:lvl>
    <w:lvl w:ilvl="3" w:tplc="8BBA0612">
      <w:numFmt w:val="bullet"/>
      <w:lvlText w:val="•"/>
      <w:lvlJc w:val="left"/>
      <w:pPr>
        <w:ind w:left="3471" w:hanging="270"/>
      </w:pPr>
      <w:rPr>
        <w:rFonts w:hint="default"/>
        <w:lang w:val="it-IT" w:eastAsia="en-US" w:bidi="ar-SA"/>
      </w:rPr>
    </w:lvl>
    <w:lvl w:ilvl="4" w:tplc="311077FC">
      <w:numFmt w:val="bullet"/>
      <w:lvlText w:val="•"/>
      <w:lvlJc w:val="left"/>
      <w:pPr>
        <w:ind w:left="4462" w:hanging="270"/>
      </w:pPr>
      <w:rPr>
        <w:rFonts w:hint="default"/>
        <w:lang w:val="it-IT" w:eastAsia="en-US" w:bidi="ar-SA"/>
      </w:rPr>
    </w:lvl>
    <w:lvl w:ilvl="5" w:tplc="6158EFF4">
      <w:numFmt w:val="bullet"/>
      <w:lvlText w:val="•"/>
      <w:lvlJc w:val="left"/>
      <w:pPr>
        <w:ind w:left="5452" w:hanging="270"/>
      </w:pPr>
      <w:rPr>
        <w:rFonts w:hint="default"/>
        <w:lang w:val="it-IT" w:eastAsia="en-US" w:bidi="ar-SA"/>
      </w:rPr>
    </w:lvl>
    <w:lvl w:ilvl="6" w:tplc="0A104C96">
      <w:numFmt w:val="bullet"/>
      <w:lvlText w:val="•"/>
      <w:lvlJc w:val="left"/>
      <w:pPr>
        <w:ind w:left="6443" w:hanging="270"/>
      </w:pPr>
      <w:rPr>
        <w:rFonts w:hint="default"/>
        <w:lang w:val="it-IT" w:eastAsia="en-US" w:bidi="ar-SA"/>
      </w:rPr>
    </w:lvl>
    <w:lvl w:ilvl="7" w:tplc="6B284DA2">
      <w:numFmt w:val="bullet"/>
      <w:lvlText w:val="•"/>
      <w:lvlJc w:val="left"/>
      <w:pPr>
        <w:ind w:left="7433" w:hanging="270"/>
      </w:pPr>
      <w:rPr>
        <w:rFonts w:hint="default"/>
        <w:lang w:val="it-IT" w:eastAsia="en-US" w:bidi="ar-SA"/>
      </w:rPr>
    </w:lvl>
    <w:lvl w:ilvl="8" w:tplc="C986982C">
      <w:numFmt w:val="bullet"/>
      <w:lvlText w:val="•"/>
      <w:lvlJc w:val="left"/>
      <w:pPr>
        <w:ind w:left="8424" w:hanging="270"/>
      </w:pPr>
      <w:rPr>
        <w:rFonts w:hint="default"/>
        <w:lang w:val="it-IT" w:eastAsia="en-US" w:bidi="ar-SA"/>
      </w:rPr>
    </w:lvl>
  </w:abstractNum>
  <w:abstractNum w:abstractNumId="89" w15:restartNumberingAfterBreak="0">
    <w:nsid w:val="7CCF769B"/>
    <w:multiLevelType w:val="hybridMultilevel"/>
    <w:tmpl w:val="BCF800BC"/>
    <w:lvl w:ilvl="0" w:tplc="AD0C1042">
      <w:start w:val="1"/>
      <w:numFmt w:val="decimal"/>
      <w:lvlText w:val="%1."/>
      <w:lvlJc w:val="left"/>
      <w:pPr>
        <w:ind w:left="495" w:hanging="235"/>
      </w:pPr>
      <w:rPr>
        <w:rFonts w:ascii="Times New Roman" w:eastAsia="Times New Roman" w:hAnsi="Times New Roman" w:cs="Times New Roman" w:hint="default"/>
        <w:w w:val="100"/>
        <w:sz w:val="24"/>
        <w:szCs w:val="24"/>
        <w:lang w:val="it-IT" w:eastAsia="en-US" w:bidi="ar-SA"/>
      </w:rPr>
    </w:lvl>
    <w:lvl w:ilvl="1" w:tplc="3044EEDE">
      <w:numFmt w:val="bullet"/>
      <w:lvlText w:val="•"/>
      <w:lvlJc w:val="left"/>
      <w:pPr>
        <w:ind w:left="1490" w:hanging="235"/>
      </w:pPr>
      <w:rPr>
        <w:rFonts w:hint="default"/>
        <w:lang w:val="it-IT" w:eastAsia="en-US" w:bidi="ar-SA"/>
      </w:rPr>
    </w:lvl>
    <w:lvl w:ilvl="2" w:tplc="7F066D0E">
      <w:numFmt w:val="bullet"/>
      <w:lvlText w:val="•"/>
      <w:lvlJc w:val="left"/>
      <w:pPr>
        <w:ind w:left="2481" w:hanging="235"/>
      </w:pPr>
      <w:rPr>
        <w:rFonts w:hint="default"/>
        <w:lang w:val="it-IT" w:eastAsia="en-US" w:bidi="ar-SA"/>
      </w:rPr>
    </w:lvl>
    <w:lvl w:ilvl="3" w:tplc="5052C2CE">
      <w:numFmt w:val="bullet"/>
      <w:lvlText w:val="•"/>
      <w:lvlJc w:val="left"/>
      <w:pPr>
        <w:ind w:left="3471" w:hanging="235"/>
      </w:pPr>
      <w:rPr>
        <w:rFonts w:hint="default"/>
        <w:lang w:val="it-IT" w:eastAsia="en-US" w:bidi="ar-SA"/>
      </w:rPr>
    </w:lvl>
    <w:lvl w:ilvl="4" w:tplc="F2BA8A42">
      <w:numFmt w:val="bullet"/>
      <w:lvlText w:val="•"/>
      <w:lvlJc w:val="left"/>
      <w:pPr>
        <w:ind w:left="4462" w:hanging="235"/>
      </w:pPr>
      <w:rPr>
        <w:rFonts w:hint="default"/>
        <w:lang w:val="it-IT" w:eastAsia="en-US" w:bidi="ar-SA"/>
      </w:rPr>
    </w:lvl>
    <w:lvl w:ilvl="5" w:tplc="743CC4BE">
      <w:numFmt w:val="bullet"/>
      <w:lvlText w:val="•"/>
      <w:lvlJc w:val="left"/>
      <w:pPr>
        <w:ind w:left="5452" w:hanging="235"/>
      </w:pPr>
      <w:rPr>
        <w:rFonts w:hint="default"/>
        <w:lang w:val="it-IT" w:eastAsia="en-US" w:bidi="ar-SA"/>
      </w:rPr>
    </w:lvl>
    <w:lvl w:ilvl="6" w:tplc="664E2BAE">
      <w:numFmt w:val="bullet"/>
      <w:lvlText w:val="•"/>
      <w:lvlJc w:val="left"/>
      <w:pPr>
        <w:ind w:left="6443" w:hanging="235"/>
      </w:pPr>
      <w:rPr>
        <w:rFonts w:hint="default"/>
        <w:lang w:val="it-IT" w:eastAsia="en-US" w:bidi="ar-SA"/>
      </w:rPr>
    </w:lvl>
    <w:lvl w:ilvl="7" w:tplc="2FDED020">
      <w:numFmt w:val="bullet"/>
      <w:lvlText w:val="•"/>
      <w:lvlJc w:val="left"/>
      <w:pPr>
        <w:ind w:left="7433" w:hanging="235"/>
      </w:pPr>
      <w:rPr>
        <w:rFonts w:hint="default"/>
        <w:lang w:val="it-IT" w:eastAsia="en-US" w:bidi="ar-SA"/>
      </w:rPr>
    </w:lvl>
    <w:lvl w:ilvl="8" w:tplc="EFF8AAFC">
      <w:numFmt w:val="bullet"/>
      <w:lvlText w:val="•"/>
      <w:lvlJc w:val="left"/>
      <w:pPr>
        <w:ind w:left="8424" w:hanging="235"/>
      </w:pPr>
      <w:rPr>
        <w:rFonts w:hint="default"/>
        <w:lang w:val="it-IT" w:eastAsia="en-US" w:bidi="ar-SA"/>
      </w:rPr>
    </w:lvl>
  </w:abstractNum>
  <w:abstractNum w:abstractNumId="90" w15:restartNumberingAfterBreak="0">
    <w:nsid w:val="7E0E3ECC"/>
    <w:multiLevelType w:val="hybridMultilevel"/>
    <w:tmpl w:val="A6DCE2F0"/>
    <w:lvl w:ilvl="0" w:tplc="709A24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7F343028"/>
    <w:multiLevelType w:val="hybridMultilevel"/>
    <w:tmpl w:val="D6D6738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9441112">
    <w:abstractNumId w:val="12"/>
  </w:num>
  <w:num w:numId="2" w16cid:durableId="1922175099">
    <w:abstractNumId w:val="36"/>
  </w:num>
  <w:num w:numId="3" w16cid:durableId="1214191341">
    <w:abstractNumId w:val="81"/>
  </w:num>
  <w:num w:numId="4" w16cid:durableId="1313679093">
    <w:abstractNumId w:val="71"/>
  </w:num>
  <w:num w:numId="5" w16cid:durableId="1005864139">
    <w:abstractNumId w:val="2"/>
  </w:num>
  <w:num w:numId="6" w16cid:durableId="276834936">
    <w:abstractNumId w:val="20"/>
  </w:num>
  <w:num w:numId="7" w16cid:durableId="722023101">
    <w:abstractNumId w:val="52"/>
  </w:num>
  <w:num w:numId="8" w16cid:durableId="110786408">
    <w:abstractNumId w:val="35"/>
  </w:num>
  <w:num w:numId="9" w16cid:durableId="1391533648">
    <w:abstractNumId w:val="84"/>
  </w:num>
  <w:num w:numId="10" w16cid:durableId="2009166864">
    <w:abstractNumId w:val="82"/>
  </w:num>
  <w:num w:numId="11" w16cid:durableId="1691056748">
    <w:abstractNumId w:val="26"/>
  </w:num>
  <w:num w:numId="12" w16cid:durableId="868448885">
    <w:abstractNumId w:val="78"/>
  </w:num>
  <w:num w:numId="13" w16cid:durableId="1507134247">
    <w:abstractNumId w:val="64"/>
  </w:num>
  <w:num w:numId="14" w16cid:durableId="2070227055">
    <w:abstractNumId w:val="44"/>
  </w:num>
  <w:num w:numId="15" w16cid:durableId="1584099158">
    <w:abstractNumId w:val="10"/>
  </w:num>
  <w:num w:numId="16" w16cid:durableId="242304326">
    <w:abstractNumId w:val="49"/>
  </w:num>
  <w:num w:numId="17" w16cid:durableId="1649631873">
    <w:abstractNumId w:val="66"/>
  </w:num>
  <w:num w:numId="18" w16cid:durableId="2027245096">
    <w:abstractNumId w:val="80"/>
  </w:num>
  <w:num w:numId="19" w16cid:durableId="2090492236">
    <w:abstractNumId w:val="24"/>
  </w:num>
  <w:num w:numId="20" w16cid:durableId="368267189">
    <w:abstractNumId w:val="7"/>
  </w:num>
  <w:num w:numId="21" w16cid:durableId="1788697787">
    <w:abstractNumId w:val="61"/>
  </w:num>
  <w:num w:numId="22" w16cid:durableId="1242564556">
    <w:abstractNumId w:val="62"/>
  </w:num>
  <w:num w:numId="23" w16cid:durableId="292059272">
    <w:abstractNumId w:val="47"/>
  </w:num>
  <w:num w:numId="24" w16cid:durableId="1583447429">
    <w:abstractNumId w:val="13"/>
  </w:num>
  <w:num w:numId="25" w16cid:durableId="1705204721">
    <w:abstractNumId w:val="27"/>
  </w:num>
  <w:num w:numId="26" w16cid:durableId="1793745006">
    <w:abstractNumId w:val="39"/>
  </w:num>
  <w:num w:numId="27" w16cid:durableId="1708408997">
    <w:abstractNumId w:val="60"/>
  </w:num>
  <w:num w:numId="28" w16cid:durableId="1623228385">
    <w:abstractNumId w:val="70"/>
  </w:num>
  <w:num w:numId="29" w16cid:durableId="560678043">
    <w:abstractNumId w:val="6"/>
  </w:num>
  <w:num w:numId="30" w16cid:durableId="1588807935">
    <w:abstractNumId w:val="45"/>
  </w:num>
  <w:num w:numId="31" w16cid:durableId="612905991">
    <w:abstractNumId w:val="75"/>
  </w:num>
  <w:num w:numId="32" w16cid:durableId="1367606860">
    <w:abstractNumId w:val="58"/>
  </w:num>
  <w:num w:numId="33" w16cid:durableId="1047679477">
    <w:abstractNumId w:val="9"/>
  </w:num>
  <w:num w:numId="34" w16cid:durableId="363868188">
    <w:abstractNumId w:val="51"/>
  </w:num>
  <w:num w:numId="35" w16cid:durableId="1490247543">
    <w:abstractNumId w:val="65"/>
  </w:num>
  <w:num w:numId="36" w16cid:durableId="1233738981">
    <w:abstractNumId w:val="88"/>
  </w:num>
  <w:num w:numId="37" w16cid:durableId="19474771">
    <w:abstractNumId w:val="21"/>
  </w:num>
  <w:num w:numId="38" w16cid:durableId="1342195766">
    <w:abstractNumId w:val="17"/>
  </w:num>
  <w:num w:numId="39" w16cid:durableId="60251454">
    <w:abstractNumId w:val="55"/>
  </w:num>
  <w:num w:numId="40" w16cid:durableId="1757358989">
    <w:abstractNumId w:val="69"/>
  </w:num>
  <w:num w:numId="41" w16cid:durableId="359864757">
    <w:abstractNumId w:val="29"/>
  </w:num>
  <w:num w:numId="42" w16cid:durableId="499857846">
    <w:abstractNumId w:val="89"/>
  </w:num>
  <w:num w:numId="43" w16cid:durableId="104886907">
    <w:abstractNumId w:val="68"/>
  </w:num>
  <w:num w:numId="44" w16cid:durableId="240023089">
    <w:abstractNumId w:val="23"/>
  </w:num>
  <w:num w:numId="45" w16cid:durableId="1529828444">
    <w:abstractNumId w:val="28"/>
  </w:num>
  <w:num w:numId="46" w16cid:durableId="351994902">
    <w:abstractNumId w:val="53"/>
  </w:num>
  <w:num w:numId="47" w16cid:durableId="2020548554">
    <w:abstractNumId w:val="59"/>
  </w:num>
  <w:num w:numId="48" w16cid:durableId="1510413690">
    <w:abstractNumId w:val="37"/>
  </w:num>
  <w:num w:numId="49" w16cid:durableId="1773940266">
    <w:abstractNumId w:val="79"/>
  </w:num>
  <w:num w:numId="50" w16cid:durableId="1930968175">
    <w:abstractNumId w:val="11"/>
  </w:num>
  <w:num w:numId="51" w16cid:durableId="1452162177">
    <w:abstractNumId w:val="0"/>
  </w:num>
  <w:num w:numId="52" w16cid:durableId="2073773367">
    <w:abstractNumId w:val="57"/>
  </w:num>
  <w:num w:numId="53" w16cid:durableId="196936539">
    <w:abstractNumId w:val="1"/>
  </w:num>
  <w:num w:numId="54" w16cid:durableId="1501967687">
    <w:abstractNumId w:val="14"/>
  </w:num>
  <w:num w:numId="55" w16cid:durableId="1239317374">
    <w:abstractNumId w:val="43"/>
  </w:num>
  <w:num w:numId="56" w16cid:durableId="2140604471">
    <w:abstractNumId w:val="32"/>
  </w:num>
  <w:num w:numId="57" w16cid:durableId="211118969">
    <w:abstractNumId w:val="19"/>
  </w:num>
  <w:num w:numId="58" w16cid:durableId="2011369146">
    <w:abstractNumId w:val="41"/>
  </w:num>
  <w:num w:numId="59" w16cid:durableId="1085688780">
    <w:abstractNumId w:val="73"/>
  </w:num>
  <w:num w:numId="60" w16cid:durableId="164976024">
    <w:abstractNumId w:val="25"/>
  </w:num>
  <w:num w:numId="61" w16cid:durableId="1752199433">
    <w:abstractNumId w:val="83"/>
  </w:num>
  <w:num w:numId="62" w16cid:durableId="1872842157">
    <w:abstractNumId w:val="3"/>
  </w:num>
  <w:num w:numId="63" w16cid:durableId="998582008">
    <w:abstractNumId w:val="50"/>
  </w:num>
  <w:num w:numId="64" w16cid:durableId="459111142">
    <w:abstractNumId w:val="77"/>
  </w:num>
  <w:num w:numId="65" w16cid:durableId="1570071025">
    <w:abstractNumId w:val="33"/>
  </w:num>
  <w:num w:numId="66" w16cid:durableId="1796368742">
    <w:abstractNumId w:val="22"/>
  </w:num>
  <w:num w:numId="67" w16cid:durableId="648630900">
    <w:abstractNumId w:val="63"/>
  </w:num>
  <w:num w:numId="68" w16cid:durableId="457988260">
    <w:abstractNumId w:val="85"/>
  </w:num>
  <w:num w:numId="69" w16cid:durableId="1462112163">
    <w:abstractNumId w:val="16"/>
  </w:num>
  <w:num w:numId="70" w16cid:durableId="1610770623">
    <w:abstractNumId w:val="5"/>
  </w:num>
  <w:num w:numId="71" w16cid:durableId="565531666">
    <w:abstractNumId w:val="34"/>
  </w:num>
  <w:num w:numId="72" w16cid:durableId="96871585">
    <w:abstractNumId w:val="40"/>
  </w:num>
  <w:num w:numId="73" w16cid:durableId="889264725">
    <w:abstractNumId w:val="8"/>
  </w:num>
  <w:num w:numId="74" w16cid:durableId="74329639">
    <w:abstractNumId w:val="18"/>
  </w:num>
  <w:num w:numId="75" w16cid:durableId="670108341">
    <w:abstractNumId w:val="74"/>
  </w:num>
  <w:num w:numId="76" w16cid:durableId="1114321968">
    <w:abstractNumId w:val="38"/>
  </w:num>
  <w:num w:numId="77" w16cid:durableId="1471821525">
    <w:abstractNumId w:val="42"/>
  </w:num>
  <w:num w:numId="78" w16cid:durableId="796489571">
    <w:abstractNumId w:val="30"/>
  </w:num>
  <w:num w:numId="79" w16cid:durableId="867182062">
    <w:abstractNumId w:val="87"/>
  </w:num>
  <w:num w:numId="80" w16cid:durableId="537469011">
    <w:abstractNumId w:val="67"/>
  </w:num>
  <w:num w:numId="81" w16cid:durableId="1923099725">
    <w:abstractNumId w:val="86"/>
  </w:num>
  <w:num w:numId="82" w16cid:durableId="1753815348">
    <w:abstractNumId w:val="76"/>
  </w:num>
  <w:num w:numId="83" w16cid:durableId="1843086285">
    <w:abstractNumId w:val="90"/>
  </w:num>
  <w:num w:numId="84" w16cid:durableId="51345118">
    <w:abstractNumId w:val="4"/>
  </w:num>
  <w:num w:numId="85" w16cid:durableId="1886991396">
    <w:abstractNumId w:val="46"/>
  </w:num>
  <w:num w:numId="86" w16cid:durableId="2001159042">
    <w:abstractNumId w:val="31"/>
  </w:num>
  <w:num w:numId="87" w16cid:durableId="2121996245">
    <w:abstractNumId w:val="72"/>
  </w:num>
  <w:num w:numId="88" w16cid:durableId="1473984637">
    <w:abstractNumId w:val="15"/>
  </w:num>
  <w:num w:numId="89" w16cid:durableId="2140370212">
    <w:abstractNumId w:val="54"/>
  </w:num>
  <w:num w:numId="90" w16cid:durableId="980422471">
    <w:abstractNumId w:val="56"/>
  </w:num>
  <w:num w:numId="91" w16cid:durableId="2005862212">
    <w:abstractNumId w:val="48"/>
  </w:num>
  <w:num w:numId="92" w16cid:durableId="588852214">
    <w:abstractNumId w:val="9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04534"/>
    <w:rsid w:val="000024A8"/>
    <w:rsid w:val="00003E05"/>
    <w:rsid w:val="000044FF"/>
    <w:rsid w:val="000109E9"/>
    <w:rsid w:val="000113E7"/>
    <w:rsid w:val="0001143F"/>
    <w:rsid w:val="0001263C"/>
    <w:rsid w:val="000130CC"/>
    <w:rsid w:val="00014344"/>
    <w:rsid w:val="00020A3E"/>
    <w:rsid w:val="00020B82"/>
    <w:rsid w:val="00020EFD"/>
    <w:rsid w:val="000231D7"/>
    <w:rsid w:val="00027A3B"/>
    <w:rsid w:val="00027B51"/>
    <w:rsid w:val="00031321"/>
    <w:rsid w:val="00033DA5"/>
    <w:rsid w:val="00034C1D"/>
    <w:rsid w:val="000409FF"/>
    <w:rsid w:val="00042008"/>
    <w:rsid w:val="00042E2E"/>
    <w:rsid w:val="00044D3B"/>
    <w:rsid w:val="000460D4"/>
    <w:rsid w:val="0004742C"/>
    <w:rsid w:val="000477AB"/>
    <w:rsid w:val="000477D8"/>
    <w:rsid w:val="000533ED"/>
    <w:rsid w:val="0005386E"/>
    <w:rsid w:val="00054517"/>
    <w:rsid w:val="00055964"/>
    <w:rsid w:val="0006233A"/>
    <w:rsid w:val="000623C8"/>
    <w:rsid w:val="0006274E"/>
    <w:rsid w:val="00063168"/>
    <w:rsid w:val="000632F0"/>
    <w:rsid w:val="000632FD"/>
    <w:rsid w:val="000635A8"/>
    <w:rsid w:val="000640AE"/>
    <w:rsid w:val="00064D2B"/>
    <w:rsid w:val="00066437"/>
    <w:rsid w:val="000743D2"/>
    <w:rsid w:val="00074451"/>
    <w:rsid w:val="000744F9"/>
    <w:rsid w:val="000760FF"/>
    <w:rsid w:val="0007699B"/>
    <w:rsid w:val="0008025F"/>
    <w:rsid w:val="00081579"/>
    <w:rsid w:val="00081E86"/>
    <w:rsid w:val="00082465"/>
    <w:rsid w:val="000843F5"/>
    <w:rsid w:val="00084E00"/>
    <w:rsid w:val="000869E0"/>
    <w:rsid w:val="00093B78"/>
    <w:rsid w:val="00095691"/>
    <w:rsid w:val="00095F2C"/>
    <w:rsid w:val="000A173F"/>
    <w:rsid w:val="000A3572"/>
    <w:rsid w:val="000A67FF"/>
    <w:rsid w:val="000B1955"/>
    <w:rsid w:val="000B1B70"/>
    <w:rsid w:val="000B1C95"/>
    <w:rsid w:val="000B5368"/>
    <w:rsid w:val="000B5554"/>
    <w:rsid w:val="000B76A5"/>
    <w:rsid w:val="000B7DCE"/>
    <w:rsid w:val="000C322A"/>
    <w:rsid w:val="000C43DC"/>
    <w:rsid w:val="000C4C4C"/>
    <w:rsid w:val="000C521B"/>
    <w:rsid w:val="000C5AC4"/>
    <w:rsid w:val="000C5CF3"/>
    <w:rsid w:val="000C65CB"/>
    <w:rsid w:val="000C660F"/>
    <w:rsid w:val="000D0AAF"/>
    <w:rsid w:val="000D33C7"/>
    <w:rsid w:val="000D4F1A"/>
    <w:rsid w:val="000D6786"/>
    <w:rsid w:val="000D7BEE"/>
    <w:rsid w:val="000E0B9B"/>
    <w:rsid w:val="000E0BA5"/>
    <w:rsid w:val="000E2232"/>
    <w:rsid w:val="000E259E"/>
    <w:rsid w:val="000E4262"/>
    <w:rsid w:val="000E45B1"/>
    <w:rsid w:val="000E5A54"/>
    <w:rsid w:val="000E632F"/>
    <w:rsid w:val="000E678B"/>
    <w:rsid w:val="000F01E1"/>
    <w:rsid w:val="000F123E"/>
    <w:rsid w:val="000F156C"/>
    <w:rsid w:val="000F2BC3"/>
    <w:rsid w:val="000F35CB"/>
    <w:rsid w:val="000F508E"/>
    <w:rsid w:val="000F556F"/>
    <w:rsid w:val="000F5754"/>
    <w:rsid w:val="000F5D06"/>
    <w:rsid w:val="001016FB"/>
    <w:rsid w:val="001018D5"/>
    <w:rsid w:val="00103233"/>
    <w:rsid w:val="00104995"/>
    <w:rsid w:val="00110DAF"/>
    <w:rsid w:val="001132BD"/>
    <w:rsid w:val="00114B02"/>
    <w:rsid w:val="00115A2E"/>
    <w:rsid w:val="00115EFD"/>
    <w:rsid w:val="00116D16"/>
    <w:rsid w:val="00116D2B"/>
    <w:rsid w:val="00117F10"/>
    <w:rsid w:val="0012247F"/>
    <w:rsid w:val="001244FE"/>
    <w:rsid w:val="00124A93"/>
    <w:rsid w:val="001268F8"/>
    <w:rsid w:val="0012750C"/>
    <w:rsid w:val="001278A6"/>
    <w:rsid w:val="0013081B"/>
    <w:rsid w:val="00133B15"/>
    <w:rsid w:val="001356B3"/>
    <w:rsid w:val="001364D6"/>
    <w:rsid w:val="00136B70"/>
    <w:rsid w:val="00137919"/>
    <w:rsid w:val="001411D8"/>
    <w:rsid w:val="0014346E"/>
    <w:rsid w:val="00144F3C"/>
    <w:rsid w:val="00146F05"/>
    <w:rsid w:val="001503F6"/>
    <w:rsid w:val="00150D30"/>
    <w:rsid w:val="00153815"/>
    <w:rsid w:val="001548F7"/>
    <w:rsid w:val="0015702C"/>
    <w:rsid w:val="00161FE7"/>
    <w:rsid w:val="00164525"/>
    <w:rsid w:val="00165545"/>
    <w:rsid w:val="00166238"/>
    <w:rsid w:val="001759A8"/>
    <w:rsid w:val="001761FD"/>
    <w:rsid w:val="00176638"/>
    <w:rsid w:val="00176C45"/>
    <w:rsid w:val="00177556"/>
    <w:rsid w:val="00180A4D"/>
    <w:rsid w:val="00182DBF"/>
    <w:rsid w:val="00184FE1"/>
    <w:rsid w:val="001850AC"/>
    <w:rsid w:val="00185790"/>
    <w:rsid w:val="001861B3"/>
    <w:rsid w:val="001941B5"/>
    <w:rsid w:val="001944B7"/>
    <w:rsid w:val="001A06C7"/>
    <w:rsid w:val="001A767A"/>
    <w:rsid w:val="001B114B"/>
    <w:rsid w:val="001B1944"/>
    <w:rsid w:val="001B7203"/>
    <w:rsid w:val="001B7E59"/>
    <w:rsid w:val="001C032F"/>
    <w:rsid w:val="001C073B"/>
    <w:rsid w:val="001C1123"/>
    <w:rsid w:val="001C1382"/>
    <w:rsid w:val="001C25E8"/>
    <w:rsid w:val="001C2808"/>
    <w:rsid w:val="001C5186"/>
    <w:rsid w:val="001C609C"/>
    <w:rsid w:val="001C7E41"/>
    <w:rsid w:val="001D0863"/>
    <w:rsid w:val="001D13DB"/>
    <w:rsid w:val="001D2F09"/>
    <w:rsid w:val="001D68E0"/>
    <w:rsid w:val="001E0516"/>
    <w:rsid w:val="001E0809"/>
    <w:rsid w:val="001E319D"/>
    <w:rsid w:val="001E5EA9"/>
    <w:rsid w:val="001E6097"/>
    <w:rsid w:val="001E7917"/>
    <w:rsid w:val="001F0664"/>
    <w:rsid w:val="001F0E9E"/>
    <w:rsid w:val="001F2FFC"/>
    <w:rsid w:val="001F754B"/>
    <w:rsid w:val="001F754E"/>
    <w:rsid w:val="001F7DC4"/>
    <w:rsid w:val="00200DC6"/>
    <w:rsid w:val="00201355"/>
    <w:rsid w:val="00201579"/>
    <w:rsid w:val="00201B5C"/>
    <w:rsid w:val="00202649"/>
    <w:rsid w:val="00202AB0"/>
    <w:rsid w:val="00202FB4"/>
    <w:rsid w:val="002044F5"/>
    <w:rsid w:val="00205364"/>
    <w:rsid w:val="002053A8"/>
    <w:rsid w:val="00205D56"/>
    <w:rsid w:val="002122EA"/>
    <w:rsid w:val="00220C68"/>
    <w:rsid w:val="00220CDD"/>
    <w:rsid w:val="00221259"/>
    <w:rsid w:val="00224451"/>
    <w:rsid w:val="00227480"/>
    <w:rsid w:val="00231FA1"/>
    <w:rsid w:val="0023310A"/>
    <w:rsid w:val="00234660"/>
    <w:rsid w:val="00242132"/>
    <w:rsid w:val="00242E1D"/>
    <w:rsid w:val="00244966"/>
    <w:rsid w:val="00245CCE"/>
    <w:rsid w:val="002474AA"/>
    <w:rsid w:val="00250703"/>
    <w:rsid w:val="00251F12"/>
    <w:rsid w:val="002520E3"/>
    <w:rsid w:val="00253256"/>
    <w:rsid w:val="00257389"/>
    <w:rsid w:val="002626C5"/>
    <w:rsid w:val="0026326A"/>
    <w:rsid w:val="00263459"/>
    <w:rsid w:val="002635A0"/>
    <w:rsid w:val="00264AD7"/>
    <w:rsid w:val="00264DFE"/>
    <w:rsid w:val="00266686"/>
    <w:rsid w:val="00266764"/>
    <w:rsid w:val="00266D76"/>
    <w:rsid w:val="00272D8F"/>
    <w:rsid w:val="002734DB"/>
    <w:rsid w:val="00274368"/>
    <w:rsid w:val="002758F6"/>
    <w:rsid w:val="00275FC0"/>
    <w:rsid w:val="00276336"/>
    <w:rsid w:val="00276B92"/>
    <w:rsid w:val="002819A6"/>
    <w:rsid w:val="00282BDF"/>
    <w:rsid w:val="0028301C"/>
    <w:rsid w:val="0028396F"/>
    <w:rsid w:val="00283EE1"/>
    <w:rsid w:val="00285133"/>
    <w:rsid w:val="002859BA"/>
    <w:rsid w:val="00286703"/>
    <w:rsid w:val="00291732"/>
    <w:rsid w:val="00292D5A"/>
    <w:rsid w:val="002932B6"/>
    <w:rsid w:val="00293396"/>
    <w:rsid w:val="00294EA1"/>
    <w:rsid w:val="00295C7C"/>
    <w:rsid w:val="002A282A"/>
    <w:rsid w:val="002A380E"/>
    <w:rsid w:val="002A3D2B"/>
    <w:rsid w:val="002A6B30"/>
    <w:rsid w:val="002A763E"/>
    <w:rsid w:val="002B1404"/>
    <w:rsid w:val="002B1FB0"/>
    <w:rsid w:val="002B24C4"/>
    <w:rsid w:val="002B38A2"/>
    <w:rsid w:val="002B4815"/>
    <w:rsid w:val="002B4B93"/>
    <w:rsid w:val="002B624C"/>
    <w:rsid w:val="002B62E5"/>
    <w:rsid w:val="002B62FF"/>
    <w:rsid w:val="002C0638"/>
    <w:rsid w:val="002C15F2"/>
    <w:rsid w:val="002C1F28"/>
    <w:rsid w:val="002C35BF"/>
    <w:rsid w:val="002C41F1"/>
    <w:rsid w:val="002C4DF3"/>
    <w:rsid w:val="002C61F4"/>
    <w:rsid w:val="002C6AD2"/>
    <w:rsid w:val="002C7E04"/>
    <w:rsid w:val="002D0258"/>
    <w:rsid w:val="002D02B4"/>
    <w:rsid w:val="002D071F"/>
    <w:rsid w:val="002D1DD5"/>
    <w:rsid w:val="002D298F"/>
    <w:rsid w:val="002D46B0"/>
    <w:rsid w:val="002D5F42"/>
    <w:rsid w:val="002D6CEA"/>
    <w:rsid w:val="002E03A5"/>
    <w:rsid w:val="002E106E"/>
    <w:rsid w:val="002E46B7"/>
    <w:rsid w:val="002E4924"/>
    <w:rsid w:val="002E778A"/>
    <w:rsid w:val="002F2E95"/>
    <w:rsid w:val="002F351C"/>
    <w:rsid w:val="002F4ACF"/>
    <w:rsid w:val="002F6ACD"/>
    <w:rsid w:val="002F731B"/>
    <w:rsid w:val="00300048"/>
    <w:rsid w:val="00300CB3"/>
    <w:rsid w:val="0030273B"/>
    <w:rsid w:val="00302E32"/>
    <w:rsid w:val="003036D6"/>
    <w:rsid w:val="00303FA2"/>
    <w:rsid w:val="00305E48"/>
    <w:rsid w:val="00307C54"/>
    <w:rsid w:val="00307C67"/>
    <w:rsid w:val="003117A3"/>
    <w:rsid w:val="00312B85"/>
    <w:rsid w:val="00315D24"/>
    <w:rsid w:val="00316955"/>
    <w:rsid w:val="00316F9C"/>
    <w:rsid w:val="00322D03"/>
    <w:rsid w:val="003239CA"/>
    <w:rsid w:val="00323ADA"/>
    <w:rsid w:val="00323AE5"/>
    <w:rsid w:val="00324563"/>
    <w:rsid w:val="00324900"/>
    <w:rsid w:val="00324BF1"/>
    <w:rsid w:val="00325248"/>
    <w:rsid w:val="00325843"/>
    <w:rsid w:val="00325A38"/>
    <w:rsid w:val="00326869"/>
    <w:rsid w:val="00326E68"/>
    <w:rsid w:val="0032724F"/>
    <w:rsid w:val="0033072A"/>
    <w:rsid w:val="00330B68"/>
    <w:rsid w:val="00333537"/>
    <w:rsid w:val="00334035"/>
    <w:rsid w:val="00335E95"/>
    <w:rsid w:val="00337F6B"/>
    <w:rsid w:val="00340185"/>
    <w:rsid w:val="00340C1F"/>
    <w:rsid w:val="00342365"/>
    <w:rsid w:val="003429FC"/>
    <w:rsid w:val="003504C8"/>
    <w:rsid w:val="00353BB4"/>
    <w:rsid w:val="00354389"/>
    <w:rsid w:val="00354A76"/>
    <w:rsid w:val="00355514"/>
    <w:rsid w:val="0035569B"/>
    <w:rsid w:val="00355C88"/>
    <w:rsid w:val="00356348"/>
    <w:rsid w:val="00356CE0"/>
    <w:rsid w:val="00361C0F"/>
    <w:rsid w:val="00361D18"/>
    <w:rsid w:val="00362042"/>
    <w:rsid w:val="003626DB"/>
    <w:rsid w:val="00362D61"/>
    <w:rsid w:val="003639B2"/>
    <w:rsid w:val="00364293"/>
    <w:rsid w:val="00364B8D"/>
    <w:rsid w:val="00365E7B"/>
    <w:rsid w:val="0036763E"/>
    <w:rsid w:val="00370A7A"/>
    <w:rsid w:val="00370E7B"/>
    <w:rsid w:val="003711D7"/>
    <w:rsid w:val="00372AF9"/>
    <w:rsid w:val="00374240"/>
    <w:rsid w:val="00376F59"/>
    <w:rsid w:val="0037772F"/>
    <w:rsid w:val="0038128F"/>
    <w:rsid w:val="003812D3"/>
    <w:rsid w:val="00383222"/>
    <w:rsid w:val="003837EB"/>
    <w:rsid w:val="00383BEE"/>
    <w:rsid w:val="00384760"/>
    <w:rsid w:val="00384C6F"/>
    <w:rsid w:val="00385061"/>
    <w:rsid w:val="003852E7"/>
    <w:rsid w:val="00385BB7"/>
    <w:rsid w:val="003866CE"/>
    <w:rsid w:val="003867BA"/>
    <w:rsid w:val="003871FC"/>
    <w:rsid w:val="0039105E"/>
    <w:rsid w:val="00391710"/>
    <w:rsid w:val="00393F16"/>
    <w:rsid w:val="003962FC"/>
    <w:rsid w:val="00396B5E"/>
    <w:rsid w:val="00396C46"/>
    <w:rsid w:val="003A1843"/>
    <w:rsid w:val="003A3FC8"/>
    <w:rsid w:val="003A4B1C"/>
    <w:rsid w:val="003B122F"/>
    <w:rsid w:val="003B219C"/>
    <w:rsid w:val="003B3CBE"/>
    <w:rsid w:val="003B6699"/>
    <w:rsid w:val="003B6E89"/>
    <w:rsid w:val="003B7DEE"/>
    <w:rsid w:val="003C00D0"/>
    <w:rsid w:val="003C0632"/>
    <w:rsid w:val="003C1417"/>
    <w:rsid w:val="003C1547"/>
    <w:rsid w:val="003C322D"/>
    <w:rsid w:val="003C3DD7"/>
    <w:rsid w:val="003C4473"/>
    <w:rsid w:val="003C4525"/>
    <w:rsid w:val="003C4817"/>
    <w:rsid w:val="003C65F8"/>
    <w:rsid w:val="003C7112"/>
    <w:rsid w:val="003C7B74"/>
    <w:rsid w:val="003D0B61"/>
    <w:rsid w:val="003D43E5"/>
    <w:rsid w:val="003D4DF8"/>
    <w:rsid w:val="003D675A"/>
    <w:rsid w:val="003D67E3"/>
    <w:rsid w:val="003D73FC"/>
    <w:rsid w:val="003E202E"/>
    <w:rsid w:val="003E2B0E"/>
    <w:rsid w:val="003F008E"/>
    <w:rsid w:val="003F10ED"/>
    <w:rsid w:val="003F41EA"/>
    <w:rsid w:val="003F4957"/>
    <w:rsid w:val="003F504B"/>
    <w:rsid w:val="004002CF"/>
    <w:rsid w:val="00401A74"/>
    <w:rsid w:val="00402675"/>
    <w:rsid w:val="00404267"/>
    <w:rsid w:val="0040431A"/>
    <w:rsid w:val="004048CB"/>
    <w:rsid w:val="00405F9D"/>
    <w:rsid w:val="00406331"/>
    <w:rsid w:val="00406E10"/>
    <w:rsid w:val="0041103A"/>
    <w:rsid w:val="0041424A"/>
    <w:rsid w:val="00414F0D"/>
    <w:rsid w:val="00420B37"/>
    <w:rsid w:val="00423FCA"/>
    <w:rsid w:val="00426E09"/>
    <w:rsid w:val="00427425"/>
    <w:rsid w:val="00427A79"/>
    <w:rsid w:val="00427C48"/>
    <w:rsid w:val="00427CFC"/>
    <w:rsid w:val="004309F1"/>
    <w:rsid w:val="0043108B"/>
    <w:rsid w:val="00431744"/>
    <w:rsid w:val="004328AE"/>
    <w:rsid w:val="00432ECB"/>
    <w:rsid w:val="004374AF"/>
    <w:rsid w:val="00440BA4"/>
    <w:rsid w:val="004426F6"/>
    <w:rsid w:val="00442D74"/>
    <w:rsid w:val="00442DFF"/>
    <w:rsid w:val="00443822"/>
    <w:rsid w:val="004440A7"/>
    <w:rsid w:val="00445E03"/>
    <w:rsid w:val="004466C0"/>
    <w:rsid w:val="0045033A"/>
    <w:rsid w:val="00451DDC"/>
    <w:rsid w:val="004520B2"/>
    <w:rsid w:val="00453D10"/>
    <w:rsid w:val="0046067B"/>
    <w:rsid w:val="004621E4"/>
    <w:rsid w:val="00463951"/>
    <w:rsid w:val="00466311"/>
    <w:rsid w:val="00470381"/>
    <w:rsid w:val="004712CE"/>
    <w:rsid w:val="00471533"/>
    <w:rsid w:val="00471BEA"/>
    <w:rsid w:val="00474CB5"/>
    <w:rsid w:val="00476A0E"/>
    <w:rsid w:val="00477A45"/>
    <w:rsid w:val="00480328"/>
    <w:rsid w:val="00480384"/>
    <w:rsid w:val="004848D0"/>
    <w:rsid w:val="00484DD3"/>
    <w:rsid w:val="00485DF6"/>
    <w:rsid w:val="00485E2F"/>
    <w:rsid w:val="0048711D"/>
    <w:rsid w:val="00492483"/>
    <w:rsid w:val="00492E42"/>
    <w:rsid w:val="00494E08"/>
    <w:rsid w:val="00496639"/>
    <w:rsid w:val="004A012C"/>
    <w:rsid w:val="004A200F"/>
    <w:rsid w:val="004A3151"/>
    <w:rsid w:val="004A31C1"/>
    <w:rsid w:val="004A347C"/>
    <w:rsid w:val="004A3609"/>
    <w:rsid w:val="004A468F"/>
    <w:rsid w:val="004A5A57"/>
    <w:rsid w:val="004A7D0F"/>
    <w:rsid w:val="004A7FD4"/>
    <w:rsid w:val="004B0DE3"/>
    <w:rsid w:val="004B1655"/>
    <w:rsid w:val="004B2ACB"/>
    <w:rsid w:val="004B5B5C"/>
    <w:rsid w:val="004C047E"/>
    <w:rsid w:val="004C1150"/>
    <w:rsid w:val="004C3E78"/>
    <w:rsid w:val="004C73F2"/>
    <w:rsid w:val="004D0B54"/>
    <w:rsid w:val="004D11F6"/>
    <w:rsid w:val="004D2ECB"/>
    <w:rsid w:val="004D415A"/>
    <w:rsid w:val="004E195D"/>
    <w:rsid w:val="004E3DBC"/>
    <w:rsid w:val="004E4487"/>
    <w:rsid w:val="004E47FC"/>
    <w:rsid w:val="004E75B7"/>
    <w:rsid w:val="004E7B0D"/>
    <w:rsid w:val="004F134F"/>
    <w:rsid w:val="004F2E17"/>
    <w:rsid w:val="004F56DB"/>
    <w:rsid w:val="004F5871"/>
    <w:rsid w:val="004F69E7"/>
    <w:rsid w:val="0050133C"/>
    <w:rsid w:val="005022A4"/>
    <w:rsid w:val="00503C13"/>
    <w:rsid w:val="00505926"/>
    <w:rsid w:val="00505C0F"/>
    <w:rsid w:val="005079E5"/>
    <w:rsid w:val="005101BE"/>
    <w:rsid w:val="00510FE4"/>
    <w:rsid w:val="005119FA"/>
    <w:rsid w:val="005139AC"/>
    <w:rsid w:val="005141AE"/>
    <w:rsid w:val="00514237"/>
    <w:rsid w:val="005143F7"/>
    <w:rsid w:val="00515B71"/>
    <w:rsid w:val="005169F2"/>
    <w:rsid w:val="005177C4"/>
    <w:rsid w:val="0052122D"/>
    <w:rsid w:val="00521681"/>
    <w:rsid w:val="005220C9"/>
    <w:rsid w:val="00523A03"/>
    <w:rsid w:val="00523A5E"/>
    <w:rsid w:val="00524325"/>
    <w:rsid w:val="005247F6"/>
    <w:rsid w:val="00525940"/>
    <w:rsid w:val="00525A96"/>
    <w:rsid w:val="00526A42"/>
    <w:rsid w:val="00527DEF"/>
    <w:rsid w:val="005306F9"/>
    <w:rsid w:val="00531B64"/>
    <w:rsid w:val="00531C4B"/>
    <w:rsid w:val="00532068"/>
    <w:rsid w:val="00534771"/>
    <w:rsid w:val="005361FC"/>
    <w:rsid w:val="00536413"/>
    <w:rsid w:val="0053666D"/>
    <w:rsid w:val="00540D77"/>
    <w:rsid w:val="00541A44"/>
    <w:rsid w:val="005428B3"/>
    <w:rsid w:val="00547445"/>
    <w:rsid w:val="0054797F"/>
    <w:rsid w:val="00550039"/>
    <w:rsid w:val="00552093"/>
    <w:rsid w:val="0055349F"/>
    <w:rsid w:val="00553E54"/>
    <w:rsid w:val="005540E9"/>
    <w:rsid w:val="00555D72"/>
    <w:rsid w:val="00555E9E"/>
    <w:rsid w:val="00556360"/>
    <w:rsid w:val="00557D52"/>
    <w:rsid w:val="00562BD8"/>
    <w:rsid w:val="0056300A"/>
    <w:rsid w:val="005708F9"/>
    <w:rsid w:val="00570B12"/>
    <w:rsid w:val="00570CAB"/>
    <w:rsid w:val="00570CD8"/>
    <w:rsid w:val="0057138F"/>
    <w:rsid w:val="0057461E"/>
    <w:rsid w:val="005771F2"/>
    <w:rsid w:val="005776F2"/>
    <w:rsid w:val="005805C7"/>
    <w:rsid w:val="005820DD"/>
    <w:rsid w:val="00582901"/>
    <w:rsid w:val="0058300E"/>
    <w:rsid w:val="00583470"/>
    <w:rsid w:val="00583761"/>
    <w:rsid w:val="00583B4A"/>
    <w:rsid w:val="00585413"/>
    <w:rsid w:val="0058788B"/>
    <w:rsid w:val="005908E6"/>
    <w:rsid w:val="00593812"/>
    <w:rsid w:val="00594AEF"/>
    <w:rsid w:val="005A181E"/>
    <w:rsid w:val="005A1FCB"/>
    <w:rsid w:val="005A29FF"/>
    <w:rsid w:val="005A2D69"/>
    <w:rsid w:val="005A3C8C"/>
    <w:rsid w:val="005A5769"/>
    <w:rsid w:val="005A59FA"/>
    <w:rsid w:val="005A5DA9"/>
    <w:rsid w:val="005A6CC9"/>
    <w:rsid w:val="005A75EA"/>
    <w:rsid w:val="005B0309"/>
    <w:rsid w:val="005B092E"/>
    <w:rsid w:val="005B0CB7"/>
    <w:rsid w:val="005B0D13"/>
    <w:rsid w:val="005B12B8"/>
    <w:rsid w:val="005B399E"/>
    <w:rsid w:val="005B3C4B"/>
    <w:rsid w:val="005B48D6"/>
    <w:rsid w:val="005B4902"/>
    <w:rsid w:val="005B6123"/>
    <w:rsid w:val="005B70BC"/>
    <w:rsid w:val="005C02C7"/>
    <w:rsid w:val="005C209F"/>
    <w:rsid w:val="005C21D7"/>
    <w:rsid w:val="005C2627"/>
    <w:rsid w:val="005C3AE1"/>
    <w:rsid w:val="005C3E73"/>
    <w:rsid w:val="005C4165"/>
    <w:rsid w:val="005C41DA"/>
    <w:rsid w:val="005C557B"/>
    <w:rsid w:val="005C5D00"/>
    <w:rsid w:val="005C66A1"/>
    <w:rsid w:val="005C6C60"/>
    <w:rsid w:val="005D18C9"/>
    <w:rsid w:val="005D19C2"/>
    <w:rsid w:val="005D254E"/>
    <w:rsid w:val="005D274B"/>
    <w:rsid w:val="005D3129"/>
    <w:rsid w:val="005E1035"/>
    <w:rsid w:val="005E25E8"/>
    <w:rsid w:val="005E2AE2"/>
    <w:rsid w:val="005E2FDC"/>
    <w:rsid w:val="005E4010"/>
    <w:rsid w:val="005E4054"/>
    <w:rsid w:val="005E5BAD"/>
    <w:rsid w:val="005E6219"/>
    <w:rsid w:val="005E6A60"/>
    <w:rsid w:val="005E7828"/>
    <w:rsid w:val="005F08C2"/>
    <w:rsid w:val="005F12B7"/>
    <w:rsid w:val="005F23A7"/>
    <w:rsid w:val="005F23C9"/>
    <w:rsid w:val="005F4D4D"/>
    <w:rsid w:val="005F5E4E"/>
    <w:rsid w:val="005F6585"/>
    <w:rsid w:val="005F6BE4"/>
    <w:rsid w:val="005F74CC"/>
    <w:rsid w:val="00600C13"/>
    <w:rsid w:val="00602D0B"/>
    <w:rsid w:val="0060352D"/>
    <w:rsid w:val="0060416B"/>
    <w:rsid w:val="006042AA"/>
    <w:rsid w:val="00604306"/>
    <w:rsid w:val="00605612"/>
    <w:rsid w:val="00605656"/>
    <w:rsid w:val="00605AAD"/>
    <w:rsid w:val="00605EAA"/>
    <w:rsid w:val="0060625C"/>
    <w:rsid w:val="006074CC"/>
    <w:rsid w:val="00607EB0"/>
    <w:rsid w:val="006115F4"/>
    <w:rsid w:val="00611ACC"/>
    <w:rsid w:val="00612C21"/>
    <w:rsid w:val="00613DBC"/>
    <w:rsid w:val="006162DE"/>
    <w:rsid w:val="00617355"/>
    <w:rsid w:val="00617E72"/>
    <w:rsid w:val="006210B1"/>
    <w:rsid w:val="00621F9D"/>
    <w:rsid w:val="00622CCF"/>
    <w:rsid w:val="006232D4"/>
    <w:rsid w:val="0062393B"/>
    <w:rsid w:val="00623CD3"/>
    <w:rsid w:val="00623D70"/>
    <w:rsid w:val="00624CB5"/>
    <w:rsid w:val="006251C9"/>
    <w:rsid w:val="00625743"/>
    <w:rsid w:val="00630452"/>
    <w:rsid w:val="00630975"/>
    <w:rsid w:val="00631844"/>
    <w:rsid w:val="0063546A"/>
    <w:rsid w:val="00635955"/>
    <w:rsid w:val="00635B7C"/>
    <w:rsid w:val="00636DC3"/>
    <w:rsid w:val="00641AE5"/>
    <w:rsid w:val="006420E5"/>
    <w:rsid w:val="00642719"/>
    <w:rsid w:val="00642CA9"/>
    <w:rsid w:val="006442DE"/>
    <w:rsid w:val="00644839"/>
    <w:rsid w:val="00645EBF"/>
    <w:rsid w:val="00646416"/>
    <w:rsid w:val="00646EE8"/>
    <w:rsid w:val="00647C03"/>
    <w:rsid w:val="00647EB3"/>
    <w:rsid w:val="006501B1"/>
    <w:rsid w:val="0065186B"/>
    <w:rsid w:val="006530FF"/>
    <w:rsid w:val="006537CE"/>
    <w:rsid w:val="006544D1"/>
    <w:rsid w:val="00655324"/>
    <w:rsid w:val="00656FFD"/>
    <w:rsid w:val="00665D9D"/>
    <w:rsid w:val="00666B5F"/>
    <w:rsid w:val="0066719F"/>
    <w:rsid w:val="00670D29"/>
    <w:rsid w:val="00671C2E"/>
    <w:rsid w:val="006722F6"/>
    <w:rsid w:val="006758E4"/>
    <w:rsid w:val="00676385"/>
    <w:rsid w:val="0067648E"/>
    <w:rsid w:val="006770C7"/>
    <w:rsid w:val="00677640"/>
    <w:rsid w:val="0068069D"/>
    <w:rsid w:val="00682768"/>
    <w:rsid w:val="00685706"/>
    <w:rsid w:val="00686D48"/>
    <w:rsid w:val="00690805"/>
    <w:rsid w:val="00691E67"/>
    <w:rsid w:val="0069263B"/>
    <w:rsid w:val="00693511"/>
    <w:rsid w:val="00693916"/>
    <w:rsid w:val="00693EBC"/>
    <w:rsid w:val="00695322"/>
    <w:rsid w:val="006973A0"/>
    <w:rsid w:val="006A07CD"/>
    <w:rsid w:val="006A2C6B"/>
    <w:rsid w:val="006A5AC4"/>
    <w:rsid w:val="006B1AC4"/>
    <w:rsid w:val="006B1D71"/>
    <w:rsid w:val="006B2486"/>
    <w:rsid w:val="006B4D25"/>
    <w:rsid w:val="006B6932"/>
    <w:rsid w:val="006B6A38"/>
    <w:rsid w:val="006B6BDC"/>
    <w:rsid w:val="006B6C38"/>
    <w:rsid w:val="006C0AE8"/>
    <w:rsid w:val="006C2B72"/>
    <w:rsid w:val="006C48BE"/>
    <w:rsid w:val="006C4E9B"/>
    <w:rsid w:val="006C51F3"/>
    <w:rsid w:val="006D0170"/>
    <w:rsid w:val="006D08D5"/>
    <w:rsid w:val="006D5E75"/>
    <w:rsid w:val="006E001E"/>
    <w:rsid w:val="006E09FF"/>
    <w:rsid w:val="006E0A41"/>
    <w:rsid w:val="006E134F"/>
    <w:rsid w:val="006E160A"/>
    <w:rsid w:val="006E1DD6"/>
    <w:rsid w:val="006E6145"/>
    <w:rsid w:val="006F1997"/>
    <w:rsid w:val="006F1A55"/>
    <w:rsid w:val="006F33B3"/>
    <w:rsid w:val="006F7971"/>
    <w:rsid w:val="0070169D"/>
    <w:rsid w:val="00702C7C"/>
    <w:rsid w:val="00704032"/>
    <w:rsid w:val="0070488B"/>
    <w:rsid w:val="00705580"/>
    <w:rsid w:val="0070598F"/>
    <w:rsid w:val="007067C3"/>
    <w:rsid w:val="00706C1E"/>
    <w:rsid w:val="0071092B"/>
    <w:rsid w:val="0071096A"/>
    <w:rsid w:val="00713325"/>
    <w:rsid w:val="00713CE4"/>
    <w:rsid w:val="00715CFE"/>
    <w:rsid w:val="00721E8E"/>
    <w:rsid w:val="0072271E"/>
    <w:rsid w:val="00722C40"/>
    <w:rsid w:val="0072310A"/>
    <w:rsid w:val="00725042"/>
    <w:rsid w:val="007308DE"/>
    <w:rsid w:val="00731A21"/>
    <w:rsid w:val="00733F36"/>
    <w:rsid w:val="00734191"/>
    <w:rsid w:val="007341A3"/>
    <w:rsid w:val="0073508E"/>
    <w:rsid w:val="00737D06"/>
    <w:rsid w:val="00741527"/>
    <w:rsid w:val="00743D0A"/>
    <w:rsid w:val="0074478D"/>
    <w:rsid w:val="0074586F"/>
    <w:rsid w:val="007461D4"/>
    <w:rsid w:val="0074643A"/>
    <w:rsid w:val="0074668F"/>
    <w:rsid w:val="007501C1"/>
    <w:rsid w:val="007546A8"/>
    <w:rsid w:val="00756585"/>
    <w:rsid w:val="007602EA"/>
    <w:rsid w:val="007605C2"/>
    <w:rsid w:val="007610A0"/>
    <w:rsid w:val="007621AE"/>
    <w:rsid w:val="00763AE6"/>
    <w:rsid w:val="00765557"/>
    <w:rsid w:val="0076564F"/>
    <w:rsid w:val="00767C39"/>
    <w:rsid w:val="00770292"/>
    <w:rsid w:val="00774322"/>
    <w:rsid w:val="00776B89"/>
    <w:rsid w:val="00782D7C"/>
    <w:rsid w:val="00783355"/>
    <w:rsid w:val="00784F5B"/>
    <w:rsid w:val="00786A2E"/>
    <w:rsid w:val="00786B3E"/>
    <w:rsid w:val="00791CAF"/>
    <w:rsid w:val="0079339F"/>
    <w:rsid w:val="00795CA3"/>
    <w:rsid w:val="00795EC4"/>
    <w:rsid w:val="007968CA"/>
    <w:rsid w:val="00797D80"/>
    <w:rsid w:val="007A089A"/>
    <w:rsid w:val="007A15BE"/>
    <w:rsid w:val="007A2624"/>
    <w:rsid w:val="007A2AC5"/>
    <w:rsid w:val="007A710E"/>
    <w:rsid w:val="007A7B49"/>
    <w:rsid w:val="007A7FBC"/>
    <w:rsid w:val="007B0536"/>
    <w:rsid w:val="007B5670"/>
    <w:rsid w:val="007B5B57"/>
    <w:rsid w:val="007B6448"/>
    <w:rsid w:val="007C0E28"/>
    <w:rsid w:val="007C53B5"/>
    <w:rsid w:val="007C6FAC"/>
    <w:rsid w:val="007D01F0"/>
    <w:rsid w:val="007D3EE4"/>
    <w:rsid w:val="007D4864"/>
    <w:rsid w:val="007D4E70"/>
    <w:rsid w:val="007D7DC3"/>
    <w:rsid w:val="007E1E8B"/>
    <w:rsid w:val="007E20A9"/>
    <w:rsid w:val="007E21FD"/>
    <w:rsid w:val="007E2262"/>
    <w:rsid w:val="007E38A5"/>
    <w:rsid w:val="007E4548"/>
    <w:rsid w:val="007E4F6B"/>
    <w:rsid w:val="00801EC9"/>
    <w:rsid w:val="00801FEA"/>
    <w:rsid w:val="00803F62"/>
    <w:rsid w:val="00806341"/>
    <w:rsid w:val="00806708"/>
    <w:rsid w:val="00806BBB"/>
    <w:rsid w:val="00810E3E"/>
    <w:rsid w:val="00812D2D"/>
    <w:rsid w:val="008161F1"/>
    <w:rsid w:val="00821AC6"/>
    <w:rsid w:val="00822C3D"/>
    <w:rsid w:val="008251B8"/>
    <w:rsid w:val="00826429"/>
    <w:rsid w:val="008265F5"/>
    <w:rsid w:val="00827DD2"/>
    <w:rsid w:val="0083141B"/>
    <w:rsid w:val="0083203F"/>
    <w:rsid w:val="008329E6"/>
    <w:rsid w:val="0083465F"/>
    <w:rsid w:val="00840951"/>
    <w:rsid w:val="00840D61"/>
    <w:rsid w:val="008419C6"/>
    <w:rsid w:val="00842924"/>
    <w:rsid w:val="00846608"/>
    <w:rsid w:val="00847827"/>
    <w:rsid w:val="00847CF7"/>
    <w:rsid w:val="00850262"/>
    <w:rsid w:val="00852F8D"/>
    <w:rsid w:val="008568BA"/>
    <w:rsid w:val="00857F6B"/>
    <w:rsid w:val="008619A6"/>
    <w:rsid w:val="008636E7"/>
    <w:rsid w:val="00863775"/>
    <w:rsid w:val="0086449A"/>
    <w:rsid w:val="00865807"/>
    <w:rsid w:val="00865E5A"/>
    <w:rsid w:val="008664A5"/>
    <w:rsid w:val="0086758B"/>
    <w:rsid w:val="00867953"/>
    <w:rsid w:val="00871187"/>
    <w:rsid w:val="00871D43"/>
    <w:rsid w:val="00873729"/>
    <w:rsid w:val="00874107"/>
    <w:rsid w:val="0087437A"/>
    <w:rsid w:val="0087538B"/>
    <w:rsid w:val="00876698"/>
    <w:rsid w:val="008779C8"/>
    <w:rsid w:val="00885EDF"/>
    <w:rsid w:val="00887CD8"/>
    <w:rsid w:val="00890897"/>
    <w:rsid w:val="00890C1B"/>
    <w:rsid w:val="00890F7F"/>
    <w:rsid w:val="0089146F"/>
    <w:rsid w:val="0089234A"/>
    <w:rsid w:val="00893F56"/>
    <w:rsid w:val="008954B3"/>
    <w:rsid w:val="0089569C"/>
    <w:rsid w:val="00896BA1"/>
    <w:rsid w:val="008A26BA"/>
    <w:rsid w:val="008A42C0"/>
    <w:rsid w:val="008A6337"/>
    <w:rsid w:val="008B22B9"/>
    <w:rsid w:val="008B265C"/>
    <w:rsid w:val="008B28CD"/>
    <w:rsid w:val="008B30F2"/>
    <w:rsid w:val="008B3370"/>
    <w:rsid w:val="008B5230"/>
    <w:rsid w:val="008B73DF"/>
    <w:rsid w:val="008B7F40"/>
    <w:rsid w:val="008C0A71"/>
    <w:rsid w:val="008C1206"/>
    <w:rsid w:val="008C1315"/>
    <w:rsid w:val="008C1935"/>
    <w:rsid w:val="008C4096"/>
    <w:rsid w:val="008C5A0C"/>
    <w:rsid w:val="008C6844"/>
    <w:rsid w:val="008C7DF1"/>
    <w:rsid w:val="008D0609"/>
    <w:rsid w:val="008D14B5"/>
    <w:rsid w:val="008D2E5D"/>
    <w:rsid w:val="008D425D"/>
    <w:rsid w:val="008D4412"/>
    <w:rsid w:val="008D4631"/>
    <w:rsid w:val="008D60C3"/>
    <w:rsid w:val="008D7E57"/>
    <w:rsid w:val="008E0741"/>
    <w:rsid w:val="008E4767"/>
    <w:rsid w:val="008E5EB2"/>
    <w:rsid w:val="008E7A61"/>
    <w:rsid w:val="008F464F"/>
    <w:rsid w:val="008F5B2B"/>
    <w:rsid w:val="008F5FC9"/>
    <w:rsid w:val="00900367"/>
    <w:rsid w:val="009007D3"/>
    <w:rsid w:val="00901423"/>
    <w:rsid w:val="00904534"/>
    <w:rsid w:val="0090464A"/>
    <w:rsid w:val="00904656"/>
    <w:rsid w:val="0090497A"/>
    <w:rsid w:val="00904DD5"/>
    <w:rsid w:val="0090569D"/>
    <w:rsid w:val="00905F7F"/>
    <w:rsid w:val="00906033"/>
    <w:rsid w:val="00907D09"/>
    <w:rsid w:val="00911571"/>
    <w:rsid w:val="0091264C"/>
    <w:rsid w:val="00913D12"/>
    <w:rsid w:val="00914773"/>
    <w:rsid w:val="00917FA1"/>
    <w:rsid w:val="00920534"/>
    <w:rsid w:val="009216A1"/>
    <w:rsid w:val="00921985"/>
    <w:rsid w:val="00921DA6"/>
    <w:rsid w:val="009228A1"/>
    <w:rsid w:val="009266E7"/>
    <w:rsid w:val="00930537"/>
    <w:rsid w:val="00931055"/>
    <w:rsid w:val="00931C7C"/>
    <w:rsid w:val="0093264F"/>
    <w:rsid w:val="009326D1"/>
    <w:rsid w:val="00933CCD"/>
    <w:rsid w:val="009352A6"/>
    <w:rsid w:val="009357A5"/>
    <w:rsid w:val="00935C1F"/>
    <w:rsid w:val="00935C54"/>
    <w:rsid w:val="00937D32"/>
    <w:rsid w:val="00940F6F"/>
    <w:rsid w:val="00942743"/>
    <w:rsid w:val="00942AF6"/>
    <w:rsid w:val="00943945"/>
    <w:rsid w:val="0094439B"/>
    <w:rsid w:val="00944B5C"/>
    <w:rsid w:val="009452D9"/>
    <w:rsid w:val="00946D3C"/>
    <w:rsid w:val="00947039"/>
    <w:rsid w:val="009476E8"/>
    <w:rsid w:val="00953E2F"/>
    <w:rsid w:val="009548AA"/>
    <w:rsid w:val="00954AAB"/>
    <w:rsid w:val="009560DA"/>
    <w:rsid w:val="0095678D"/>
    <w:rsid w:val="009569DF"/>
    <w:rsid w:val="00957F77"/>
    <w:rsid w:val="00960B3A"/>
    <w:rsid w:val="00961BBD"/>
    <w:rsid w:val="009625B4"/>
    <w:rsid w:val="00962DA9"/>
    <w:rsid w:val="00964567"/>
    <w:rsid w:val="00964C05"/>
    <w:rsid w:val="00965277"/>
    <w:rsid w:val="00965578"/>
    <w:rsid w:val="009656B2"/>
    <w:rsid w:val="009663C9"/>
    <w:rsid w:val="009665D4"/>
    <w:rsid w:val="009666F6"/>
    <w:rsid w:val="009678FC"/>
    <w:rsid w:val="00970CBC"/>
    <w:rsid w:val="00972676"/>
    <w:rsid w:val="00973D0F"/>
    <w:rsid w:val="0097490D"/>
    <w:rsid w:val="00974ABE"/>
    <w:rsid w:val="00974E9E"/>
    <w:rsid w:val="009759CE"/>
    <w:rsid w:val="00975D17"/>
    <w:rsid w:val="0097746D"/>
    <w:rsid w:val="00977F0C"/>
    <w:rsid w:val="00980343"/>
    <w:rsid w:val="00980B8E"/>
    <w:rsid w:val="00980D15"/>
    <w:rsid w:val="00983160"/>
    <w:rsid w:val="00985F81"/>
    <w:rsid w:val="00986747"/>
    <w:rsid w:val="00987BDE"/>
    <w:rsid w:val="00990C1C"/>
    <w:rsid w:val="0099104C"/>
    <w:rsid w:val="00991B7D"/>
    <w:rsid w:val="00993F3C"/>
    <w:rsid w:val="00995450"/>
    <w:rsid w:val="00995AE3"/>
    <w:rsid w:val="00995C70"/>
    <w:rsid w:val="00995C84"/>
    <w:rsid w:val="009A0280"/>
    <w:rsid w:val="009A0649"/>
    <w:rsid w:val="009A0D62"/>
    <w:rsid w:val="009A1943"/>
    <w:rsid w:val="009A303B"/>
    <w:rsid w:val="009A5717"/>
    <w:rsid w:val="009A6068"/>
    <w:rsid w:val="009A64CC"/>
    <w:rsid w:val="009B3A34"/>
    <w:rsid w:val="009B4BF8"/>
    <w:rsid w:val="009B687D"/>
    <w:rsid w:val="009C131C"/>
    <w:rsid w:val="009C1813"/>
    <w:rsid w:val="009C2D36"/>
    <w:rsid w:val="009C2D44"/>
    <w:rsid w:val="009C365F"/>
    <w:rsid w:val="009C3EDF"/>
    <w:rsid w:val="009C485A"/>
    <w:rsid w:val="009C49E2"/>
    <w:rsid w:val="009C6B78"/>
    <w:rsid w:val="009C6DF1"/>
    <w:rsid w:val="009C6EC3"/>
    <w:rsid w:val="009C7720"/>
    <w:rsid w:val="009D084D"/>
    <w:rsid w:val="009D113E"/>
    <w:rsid w:val="009D34AB"/>
    <w:rsid w:val="009D4ABF"/>
    <w:rsid w:val="009D6BFE"/>
    <w:rsid w:val="009D7275"/>
    <w:rsid w:val="009E2BF2"/>
    <w:rsid w:val="009E3411"/>
    <w:rsid w:val="009E41BC"/>
    <w:rsid w:val="009E5B64"/>
    <w:rsid w:val="009E6A26"/>
    <w:rsid w:val="009E7FE0"/>
    <w:rsid w:val="009F18DD"/>
    <w:rsid w:val="009F3195"/>
    <w:rsid w:val="009F3716"/>
    <w:rsid w:val="009F507F"/>
    <w:rsid w:val="009F78D2"/>
    <w:rsid w:val="00A00A4F"/>
    <w:rsid w:val="00A013AC"/>
    <w:rsid w:val="00A04ABD"/>
    <w:rsid w:val="00A04F3F"/>
    <w:rsid w:val="00A06B2C"/>
    <w:rsid w:val="00A07919"/>
    <w:rsid w:val="00A1067D"/>
    <w:rsid w:val="00A1187F"/>
    <w:rsid w:val="00A124F7"/>
    <w:rsid w:val="00A1557B"/>
    <w:rsid w:val="00A17C1D"/>
    <w:rsid w:val="00A2017A"/>
    <w:rsid w:val="00A2033A"/>
    <w:rsid w:val="00A24D4B"/>
    <w:rsid w:val="00A25DFB"/>
    <w:rsid w:val="00A25E16"/>
    <w:rsid w:val="00A2604D"/>
    <w:rsid w:val="00A26110"/>
    <w:rsid w:val="00A309C2"/>
    <w:rsid w:val="00A32425"/>
    <w:rsid w:val="00A32663"/>
    <w:rsid w:val="00A332E3"/>
    <w:rsid w:val="00A356C2"/>
    <w:rsid w:val="00A3576B"/>
    <w:rsid w:val="00A3679D"/>
    <w:rsid w:val="00A40FBC"/>
    <w:rsid w:val="00A41090"/>
    <w:rsid w:val="00A464C9"/>
    <w:rsid w:val="00A47C12"/>
    <w:rsid w:val="00A50610"/>
    <w:rsid w:val="00A506D3"/>
    <w:rsid w:val="00A52619"/>
    <w:rsid w:val="00A52F16"/>
    <w:rsid w:val="00A532CC"/>
    <w:rsid w:val="00A5632F"/>
    <w:rsid w:val="00A56C2A"/>
    <w:rsid w:val="00A56F06"/>
    <w:rsid w:val="00A574ED"/>
    <w:rsid w:val="00A60F58"/>
    <w:rsid w:val="00A6197A"/>
    <w:rsid w:val="00A628B6"/>
    <w:rsid w:val="00A64361"/>
    <w:rsid w:val="00A724F1"/>
    <w:rsid w:val="00A72A56"/>
    <w:rsid w:val="00A72E4A"/>
    <w:rsid w:val="00A72F8B"/>
    <w:rsid w:val="00A73318"/>
    <w:rsid w:val="00A74FC5"/>
    <w:rsid w:val="00A80E02"/>
    <w:rsid w:val="00A81BEF"/>
    <w:rsid w:val="00A843BA"/>
    <w:rsid w:val="00A8463C"/>
    <w:rsid w:val="00A858E5"/>
    <w:rsid w:val="00A86165"/>
    <w:rsid w:val="00A86A44"/>
    <w:rsid w:val="00A91537"/>
    <w:rsid w:val="00A945AC"/>
    <w:rsid w:val="00A94B8E"/>
    <w:rsid w:val="00A94F7F"/>
    <w:rsid w:val="00A97432"/>
    <w:rsid w:val="00A97F55"/>
    <w:rsid w:val="00AA2AF7"/>
    <w:rsid w:val="00AA4000"/>
    <w:rsid w:val="00AA6792"/>
    <w:rsid w:val="00AA787D"/>
    <w:rsid w:val="00AB17C4"/>
    <w:rsid w:val="00AB24E2"/>
    <w:rsid w:val="00AB351F"/>
    <w:rsid w:val="00AB5133"/>
    <w:rsid w:val="00AB5E3A"/>
    <w:rsid w:val="00AC1C61"/>
    <w:rsid w:val="00AC46C7"/>
    <w:rsid w:val="00AC4EEC"/>
    <w:rsid w:val="00AC5F8A"/>
    <w:rsid w:val="00AC70CB"/>
    <w:rsid w:val="00AD07AB"/>
    <w:rsid w:val="00AD1215"/>
    <w:rsid w:val="00AD125F"/>
    <w:rsid w:val="00AD17B8"/>
    <w:rsid w:val="00AD503E"/>
    <w:rsid w:val="00AD6F9A"/>
    <w:rsid w:val="00AD7690"/>
    <w:rsid w:val="00AD7950"/>
    <w:rsid w:val="00AE0275"/>
    <w:rsid w:val="00AE1854"/>
    <w:rsid w:val="00AE2DBD"/>
    <w:rsid w:val="00AE4264"/>
    <w:rsid w:val="00AE5489"/>
    <w:rsid w:val="00AE54D6"/>
    <w:rsid w:val="00AE6BDC"/>
    <w:rsid w:val="00AF0382"/>
    <w:rsid w:val="00AF2986"/>
    <w:rsid w:val="00AF2C1D"/>
    <w:rsid w:val="00AF344F"/>
    <w:rsid w:val="00AF3CED"/>
    <w:rsid w:val="00AF7B96"/>
    <w:rsid w:val="00B00877"/>
    <w:rsid w:val="00B03676"/>
    <w:rsid w:val="00B04D91"/>
    <w:rsid w:val="00B05EA5"/>
    <w:rsid w:val="00B133ED"/>
    <w:rsid w:val="00B1533C"/>
    <w:rsid w:val="00B15721"/>
    <w:rsid w:val="00B15C03"/>
    <w:rsid w:val="00B15E6C"/>
    <w:rsid w:val="00B17A13"/>
    <w:rsid w:val="00B244F3"/>
    <w:rsid w:val="00B26D97"/>
    <w:rsid w:val="00B272FB"/>
    <w:rsid w:val="00B30E86"/>
    <w:rsid w:val="00B31DC6"/>
    <w:rsid w:val="00B321F9"/>
    <w:rsid w:val="00B3273C"/>
    <w:rsid w:val="00B33403"/>
    <w:rsid w:val="00B3429E"/>
    <w:rsid w:val="00B34686"/>
    <w:rsid w:val="00B3500E"/>
    <w:rsid w:val="00B35A21"/>
    <w:rsid w:val="00B35A3A"/>
    <w:rsid w:val="00B35CB2"/>
    <w:rsid w:val="00B35F8B"/>
    <w:rsid w:val="00B36A19"/>
    <w:rsid w:val="00B36B0A"/>
    <w:rsid w:val="00B40DDF"/>
    <w:rsid w:val="00B43250"/>
    <w:rsid w:val="00B45160"/>
    <w:rsid w:val="00B4649B"/>
    <w:rsid w:val="00B470C5"/>
    <w:rsid w:val="00B47D5D"/>
    <w:rsid w:val="00B51762"/>
    <w:rsid w:val="00B51DF3"/>
    <w:rsid w:val="00B534B8"/>
    <w:rsid w:val="00B542D4"/>
    <w:rsid w:val="00B54852"/>
    <w:rsid w:val="00B55E8C"/>
    <w:rsid w:val="00B56ACF"/>
    <w:rsid w:val="00B608BD"/>
    <w:rsid w:val="00B6210F"/>
    <w:rsid w:val="00B641F7"/>
    <w:rsid w:val="00B64E4F"/>
    <w:rsid w:val="00B650FF"/>
    <w:rsid w:val="00B6542A"/>
    <w:rsid w:val="00B66052"/>
    <w:rsid w:val="00B67805"/>
    <w:rsid w:val="00B702AF"/>
    <w:rsid w:val="00B7257D"/>
    <w:rsid w:val="00B736A5"/>
    <w:rsid w:val="00B74CB3"/>
    <w:rsid w:val="00B76DFB"/>
    <w:rsid w:val="00B7711E"/>
    <w:rsid w:val="00B77B9F"/>
    <w:rsid w:val="00B77E9D"/>
    <w:rsid w:val="00B77EA5"/>
    <w:rsid w:val="00B80A0C"/>
    <w:rsid w:val="00B80FC2"/>
    <w:rsid w:val="00B827F2"/>
    <w:rsid w:val="00B82CE6"/>
    <w:rsid w:val="00B83EBB"/>
    <w:rsid w:val="00B83EC1"/>
    <w:rsid w:val="00B843E6"/>
    <w:rsid w:val="00B866E3"/>
    <w:rsid w:val="00B86AC3"/>
    <w:rsid w:val="00B87B0D"/>
    <w:rsid w:val="00B91A00"/>
    <w:rsid w:val="00B91C00"/>
    <w:rsid w:val="00B920F7"/>
    <w:rsid w:val="00B935A9"/>
    <w:rsid w:val="00B93B2A"/>
    <w:rsid w:val="00B94D57"/>
    <w:rsid w:val="00B96065"/>
    <w:rsid w:val="00B97801"/>
    <w:rsid w:val="00B97821"/>
    <w:rsid w:val="00BA1144"/>
    <w:rsid w:val="00BA20A6"/>
    <w:rsid w:val="00BA664F"/>
    <w:rsid w:val="00BB11B9"/>
    <w:rsid w:val="00BB19AE"/>
    <w:rsid w:val="00BB1A07"/>
    <w:rsid w:val="00BB339A"/>
    <w:rsid w:val="00BB3C18"/>
    <w:rsid w:val="00BB3C33"/>
    <w:rsid w:val="00BB4586"/>
    <w:rsid w:val="00BB573F"/>
    <w:rsid w:val="00BC1AC3"/>
    <w:rsid w:val="00BC41EA"/>
    <w:rsid w:val="00BC4BBF"/>
    <w:rsid w:val="00BC5C30"/>
    <w:rsid w:val="00BC5F66"/>
    <w:rsid w:val="00BD04A8"/>
    <w:rsid w:val="00BD1418"/>
    <w:rsid w:val="00BD4555"/>
    <w:rsid w:val="00BD523E"/>
    <w:rsid w:val="00BD5561"/>
    <w:rsid w:val="00BE0C6D"/>
    <w:rsid w:val="00BE165C"/>
    <w:rsid w:val="00BE2B40"/>
    <w:rsid w:val="00BE32C1"/>
    <w:rsid w:val="00BE52F7"/>
    <w:rsid w:val="00BE6CCF"/>
    <w:rsid w:val="00BF1210"/>
    <w:rsid w:val="00BF12B2"/>
    <w:rsid w:val="00BF12F2"/>
    <w:rsid w:val="00BF62BB"/>
    <w:rsid w:val="00BF7534"/>
    <w:rsid w:val="00BF7776"/>
    <w:rsid w:val="00BF7C17"/>
    <w:rsid w:val="00C025B7"/>
    <w:rsid w:val="00C07E43"/>
    <w:rsid w:val="00C10EB2"/>
    <w:rsid w:val="00C11353"/>
    <w:rsid w:val="00C11A60"/>
    <w:rsid w:val="00C11B6E"/>
    <w:rsid w:val="00C12CA3"/>
    <w:rsid w:val="00C1421A"/>
    <w:rsid w:val="00C14327"/>
    <w:rsid w:val="00C14F0A"/>
    <w:rsid w:val="00C156CD"/>
    <w:rsid w:val="00C15FD2"/>
    <w:rsid w:val="00C203B9"/>
    <w:rsid w:val="00C2155D"/>
    <w:rsid w:val="00C2179B"/>
    <w:rsid w:val="00C21B69"/>
    <w:rsid w:val="00C221E6"/>
    <w:rsid w:val="00C22AB4"/>
    <w:rsid w:val="00C24CCA"/>
    <w:rsid w:val="00C27FC3"/>
    <w:rsid w:val="00C3044A"/>
    <w:rsid w:val="00C31319"/>
    <w:rsid w:val="00C31E4B"/>
    <w:rsid w:val="00C32843"/>
    <w:rsid w:val="00C32ABE"/>
    <w:rsid w:val="00C33139"/>
    <w:rsid w:val="00C3716E"/>
    <w:rsid w:val="00C37877"/>
    <w:rsid w:val="00C4008B"/>
    <w:rsid w:val="00C405C5"/>
    <w:rsid w:val="00C410D3"/>
    <w:rsid w:val="00C41D07"/>
    <w:rsid w:val="00C42450"/>
    <w:rsid w:val="00C42AD7"/>
    <w:rsid w:val="00C440D8"/>
    <w:rsid w:val="00C47976"/>
    <w:rsid w:val="00C47E02"/>
    <w:rsid w:val="00C51126"/>
    <w:rsid w:val="00C5130A"/>
    <w:rsid w:val="00C52184"/>
    <w:rsid w:val="00C522C9"/>
    <w:rsid w:val="00C52F03"/>
    <w:rsid w:val="00C5302B"/>
    <w:rsid w:val="00C53C8C"/>
    <w:rsid w:val="00C54713"/>
    <w:rsid w:val="00C54EE7"/>
    <w:rsid w:val="00C55F44"/>
    <w:rsid w:val="00C570F6"/>
    <w:rsid w:val="00C57C40"/>
    <w:rsid w:val="00C60420"/>
    <w:rsid w:val="00C60DF7"/>
    <w:rsid w:val="00C60F42"/>
    <w:rsid w:val="00C62B8C"/>
    <w:rsid w:val="00C636C7"/>
    <w:rsid w:val="00C63C59"/>
    <w:rsid w:val="00C63FF5"/>
    <w:rsid w:val="00C64ABB"/>
    <w:rsid w:val="00C66159"/>
    <w:rsid w:val="00C67B60"/>
    <w:rsid w:val="00C70005"/>
    <w:rsid w:val="00C70C5C"/>
    <w:rsid w:val="00C725E9"/>
    <w:rsid w:val="00C74F20"/>
    <w:rsid w:val="00C751C6"/>
    <w:rsid w:val="00C76B00"/>
    <w:rsid w:val="00C81673"/>
    <w:rsid w:val="00C81A8E"/>
    <w:rsid w:val="00C82511"/>
    <w:rsid w:val="00C8275D"/>
    <w:rsid w:val="00C831DA"/>
    <w:rsid w:val="00C85864"/>
    <w:rsid w:val="00C903A9"/>
    <w:rsid w:val="00C90E1E"/>
    <w:rsid w:val="00C9141D"/>
    <w:rsid w:val="00C941D7"/>
    <w:rsid w:val="00C96B00"/>
    <w:rsid w:val="00C96BB8"/>
    <w:rsid w:val="00C97ACA"/>
    <w:rsid w:val="00C97B1C"/>
    <w:rsid w:val="00C97CAB"/>
    <w:rsid w:val="00CA4762"/>
    <w:rsid w:val="00CA626F"/>
    <w:rsid w:val="00CA6D39"/>
    <w:rsid w:val="00CA7C04"/>
    <w:rsid w:val="00CB181C"/>
    <w:rsid w:val="00CB2307"/>
    <w:rsid w:val="00CB30D2"/>
    <w:rsid w:val="00CB3300"/>
    <w:rsid w:val="00CB3398"/>
    <w:rsid w:val="00CB4C6F"/>
    <w:rsid w:val="00CB645D"/>
    <w:rsid w:val="00CC1ACC"/>
    <w:rsid w:val="00CC3069"/>
    <w:rsid w:val="00CC4E3B"/>
    <w:rsid w:val="00CC5D11"/>
    <w:rsid w:val="00CC64C2"/>
    <w:rsid w:val="00CD1353"/>
    <w:rsid w:val="00CD6B6C"/>
    <w:rsid w:val="00CE159B"/>
    <w:rsid w:val="00CE352A"/>
    <w:rsid w:val="00CE380D"/>
    <w:rsid w:val="00CE625D"/>
    <w:rsid w:val="00CE6F9F"/>
    <w:rsid w:val="00CE7E35"/>
    <w:rsid w:val="00CF04C8"/>
    <w:rsid w:val="00CF1EAA"/>
    <w:rsid w:val="00CF201C"/>
    <w:rsid w:val="00CF2613"/>
    <w:rsid w:val="00CF26B0"/>
    <w:rsid w:val="00CF2EA5"/>
    <w:rsid w:val="00CF35E3"/>
    <w:rsid w:val="00CF48DA"/>
    <w:rsid w:val="00CF7110"/>
    <w:rsid w:val="00CF75C9"/>
    <w:rsid w:val="00CF7EB7"/>
    <w:rsid w:val="00D03070"/>
    <w:rsid w:val="00D07598"/>
    <w:rsid w:val="00D075BB"/>
    <w:rsid w:val="00D17629"/>
    <w:rsid w:val="00D201F9"/>
    <w:rsid w:val="00D20D01"/>
    <w:rsid w:val="00D232D6"/>
    <w:rsid w:val="00D24414"/>
    <w:rsid w:val="00D25537"/>
    <w:rsid w:val="00D264A4"/>
    <w:rsid w:val="00D27137"/>
    <w:rsid w:val="00D31F42"/>
    <w:rsid w:val="00D32644"/>
    <w:rsid w:val="00D3479F"/>
    <w:rsid w:val="00D34D5E"/>
    <w:rsid w:val="00D35C61"/>
    <w:rsid w:val="00D413B1"/>
    <w:rsid w:val="00D4201E"/>
    <w:rsid w:val="00D42E79"/>
    <w:rsid w:val="00D45377"/>
    <w:rsid w:val="00D45971"/>
    <w:rsid w:val="00D46A0D"/>
    <w:rsid w:val="00D46DB4"/>
    <w:rsid w:val="00D538C4"/>
    <w:rsid w:val="00D53969"/>
    <w:rsid w:val="00D551D6"/>
    <w:rsid w:val="00D56110"/>
    <w:rsid w:val="00D61538"/>
    <w:rsid w:val="00D63B38"/>
    <w:rsid w:val="00D63BA3"/>
    <w:rsid w:val="00D63C86"/>
    <w:rsid w:val="00D662F0"/>
    <w:rsid w:val="00D67033"/>
    <w:rsid w:val="00D705DD"/>
    <w:rsid w:val="00D70BCE"/>
    <w:rsid w:val="00D7149E"/>
    <w:rsid w:val="00D71E38"/>
    <w:rsid w:val="00D7237E"/>
    <w:rsid w:val="00D724C3"/>
    <w:rsid w:val="00D732DC"/>
    <w:rsid w:val="00D73C6D"/>
    <w:rsid w:val="00D7498D"/>
    <w:rsid w:val="00D74D1D"/>
    <w:rsid w:val="00D80425"/>
    <w:rsid w:val="00D80C25"/>
    <w:rsid w:val="00D80C47"/>
    <w:rsid w:val="00D81123"/>
    <w:rsid w:val="00D84296"/>
    <w:rsid w:val="00D8556B"/>
    <w:rsid w:val="00D87C1D"/>
    <w:rsid w:val="00D940A5"/>
    <w:rsid w:val="00D942AD"/>
    <w:rsid w:val="00D952CB"/>
    <w:rsid w:val="00D95BFB"/>
    <w:rsid w:val="00D979DC"/>
    <w:rsid w:val="00D97E62"/>
    <w:rsid w:val="00DA0022"/>
    <w:rsid w:val="00DA198F"/>
    <w:rsid w:val="00DA56F9"/>
    <w:rsid w:val="00DA57F3"/>
    <w:rsid w:val="00DA6DAA"/>
    <w:rsid w:val="00DB128E"/>
    <w:rsid w:val="00DB1739"/>
    <w:rsid w:val="00DC36EA"/>
    <w:rsid w:val="00DC4800"/>
    <w:rsid w:val="00DC692E"/>
    <w:rsid w:val="00DC6F22"/>
    <w:rsid w:val="00DD2554"/>
    <w:rsid w:val="00DD2F1E"/>
    <w:rsid w:val="00DD45E0"/>
    <w:rsid w:val="00DD55E0"/>
    <w:rsid w:val="00DD6641"/>
    <w:rsid w:val="00DD6EC2"/>
    <w:rsid w:val="00DD765B"/>
    <w:rsid w:val="00DD79B1"/>
    <w:rsid w:val="00DE2724"/>
    <w:rsid w:val="00DE661A"/>
    <w:rsid w:val="00DF4424"/>
    <w:rsid w:val="00DF4563"/>
    <w:rsid w:val="00DF4EC1"/>
    <w:rsid w:val="00DF55B6"/>
    <w:rsid w:val="00DF598E"/>
    <w:rsid w:val="00DF5A67"/>
    <w:rsid w:val="00DF6A63"/>
    <w:rsid w:val="00DF6FCF"/>
    <w:rsid w:val="00E00F2D"/>
    <w:rsid w:val="00E04DF9"/>
    <w:rsid w:val="00E05974"/>
    <w:rsid w:val="00E06768"/>
    <w:rsid w:val="00E07B9F"/>
    <w:rsid w:val="00E128BB"/>
    <w:rsid w:val="00E12B82"/>
    <w:rsid w:val="00E16090"/>
    <w:rsid w:val="00E16F95"/>
    <w:rsid w:val="00E17979"/>
    <w:rsid w:val="00E200BD"/>
    <w:rsid w:val="00E23A9A"/>
    <w:rsid w:val="00E25785"/>
    <w:rsid w:val="00E265C8"/>
    <w:rsid w:val="00E2678B"/>
    <w:rsid w:val="00E30EA4"/>
    <w:rsid w:val="00E3193F"/>
    <w:rsid w:val="00E3252D"/>
    <w:rsid w:val="00E33F44"/>
    <w:rsid w:val="00E34476"/>
    <w:rsid w:val="00E35172"/>
    <w:rsid w:val="00E3669B"/>
    <w:rsid w:val="00E367E8"/>
    <w:rsid w:val="00E37C8C"/>
    <w:rsid w:val="00E41C39"/>
    <w:rsid w:val="00E42469"/>
    <w:rsid w:val="00E43D36"/>
    <w:rsid w:val="00E4474D"/>
    <w:rsid w:val="00E45873"/>
    <w:rsid w:val="00E46ABE"/>
    <w:rsid w:val="00E46DDE"/>
    <w:rsid w:val="00E52B2E"/>
    <w:rsid w:val="00E53775"/>
    <w:rsid w:val="00E565BA"/>
    <w:rsid w:val="00E56B41"/>
    <w:rsid w:val="00E56B70"/>
    <w:rsid w:val="00E609C6"/>
    <w:rsid w:val="00E6121C"/>
    <w:rsid w:val="00E61F64"/>
    <w:rsid w:val="00E626D2"/>
    <w:rsid w:val="00E63D1E"/>
    <w:rsid w:val="00E6428F"/>
    <w:rsid w:val="00E64929"/>
    <w:rsid w:val="00E65BD0"/>
    <w:rsid w:val="00E65E92"/>
    <w:rsid w:val="00E66AD0"/>
    <w:rsid w:val="00E679CA"/>
    <w:rsid w:val="00E7035A"/>
    <w:rsid w:val="00E709C7"/>
    <w:rsid w:val="00E7115B"/>
    <w:rsid w:val="00E75D6B"/>
    <w:rsid w:val="00E76158"/>
    <w:rsid w:val="00E7738F"/>
    <w:rsid w:val="00E821FE"/>
    <w:rsid w:val="00E84517"/>
    <w:rsid w:val="00E85719"/>
    <w:rsid w:val="00E85975"/>
    <w:rsid w:val="00E9001D"/>
    <w:rsid w:val="00E92115"/>
    <w:rsid w:val="00E927A8"/>
    <w:rsid w:val="00E92C58"/>
    <w:rsid w:val="00E93225"/>
    <w:rsid w:val="00E93CD7"/>
    <w:rsid w:val="00E93DCD"/>
    <w:rsid w:val="00E94751"/>
    <w:rsid w:val="00E96616"/>
    <w:rsid w:val="00E976DC"/>
    <w:rsid w:val="00E97DC7"/>
    <w:rsid w:val="00EA1CE3"/>
    <w:rsid w:val="00EA2067"/>
    <w:rsid w:val="00EA3DEA"/>
    <w:rsid w:val="00EA501D"/>
    <w:rsid w:val="00EB1C4E"/>
    <w:rsid w:val="00EB2797"/>
    <w:rsid w:val="00EB31D0"/>
    <w:rsid w:val="00EB489F"/>
    <w:rsid w:val="00EB4AD2"/>
    <w:rsid w:val="00EB5C99"/>
    <w:rsid w:val="00EC2C3E"/>
    <w:rsid w:val="00EC4488"/>
    <w:rsid w:val="00EC6E4A"/>
    <w:rsid w:val="00EC73F6"/>
    <w:rsid w:val="00EC7EC2"/>
    <w:rsid w:val="00ED1514"/>
    <w:rsid w:val="00ED2EF9"/>
    <w:rsid w:val="00ED5112"/>
    <w:rsid w:val="00ED62E5"/>
    <w:rsid w:val="00ED7070"/>
    <w:rsid w:val="00EE5AF1"/>
    <w:rsid w:val="00EE683B"/>
    <w:rsid w:val="00EF54D8"/>
    <w:rsid w:val="00EF75B0"/>
    <w:rsid w:val="00F00759"/>
    <w:rsid w:val="00F0449C"/>
    <w:rsid w:val="00F057F0"/>
    <w:rsid w:val="00F0667C"/>
    <w:rsid w:val="00F07DE8"/>
    <w:rsid w:val="00F10806"/>
    <w:rsid w:val="00F128CD"/>
    <w:rsid w:val="00F161E9"/>
    <w:rsid w:val="00F2376F"/>
    <w:rsid w:val="00F23808"/>
    <w:rsid w:val="00F26C36"/>
    <w:rsid w:val="00F30ED8"/>
    <w:rsid w:val="00F32718"/>
    <w:rsid w:val="00F330DE"/>
    <w:rsid w:val="00F34613"/>
    <w:rsid w:val="00F35A1E"/>
    <w:rsid w:val="00F37B26"/>
    <w:rsid w:val="00F40356"/>
    <w:rsid w:val="00F42A30"/>
    <w:rsid w:val="00F451AC"/>
    <w:rsid w:val="00F46D0F"/>
    <w:rsid w:val="00F50BF6"/>
    <w:rsid w:val="00F50E8D"/>
    <w:rsid w:val="00F51877"/>
    <w:rsid w:val="00F51C12"/>
    <w:rsid w:val="00F51E03"/>
    <w:rsid w:val="00F55027"/>
    <w:rsid w:val="00F55BB4"/>
    <w:rsid w:val="00F600A5"/>
    <w:rsid w:val="00F625AB"/>
    <w:rsid w:val="00F62C42"/>
    <w:rsid w:val="00F63E67"/>
    <w:rsid w:val="00F65988"/>
    <w:rsid w:val="00F65BBC"/>
    <w:rsid w:val="00F73F30"/>
    <w:rsid w:val="00F742A7"/>
    <w:rsid w:val="00F75AED"/>
    <w:rsid w:val="00F81877"/>
    <w:rsid w:val="00F82249"/>
    <w:rsid w:val="00F84A3A"/>
    <w:rsid w:val="00F85345"/>
    <w:rsid w:val="00F974E3"/>
    <w:rsid w:val="00FA00C3"/>
    <w:rsid w:val="00FA0DE1"/>
    <w:rsid w:val="00FA6019"/>
    <w:rsid w:val="00FA6CCF"/>
    <w:rsid w:val="00FA6D9C"/>
    <w:rsid w:val="00FA74B5"/>
    <w:rsid w:val="00FA77FA"/>
    <w:rsid w:val="00FB068D"/>
    <w:rsid w:val="00FB1117"/>
    <w:rsid w:val="00FB16B2"/>
    <w:rsid w:val="00FB3145"/>
    <w:rsid w:val="00FB3842"/>
    <w:rsid w:val="00FB5653"/>
    <w:rsid w:val="00FB68A1"/>
    <w:rsid w:val="00FC09A8"/>
    <w:rsid w:val="00FC1279"/>
    <w:rsid w:val="00FC2542"/>
    <w:rsid w:val="00FC4237"/>
    <w:rsid w:val="00FC50BC"/>
    <w:rsid w:val="00FC51A4"/>
    <w:rsid w:val="00FC6316"/>
    <w:rsid w:val="00FC7344"/>
    <w:rsid w:val="00FD2673"/>
    <w:rsid w:val="00FD38A5"/>
    <w:rsid w:val="00FD4389"/>
    <w:rsid w:val="00FD535F"/>
    <w:rsid w:val="00FD6A64"/>
    <w:rsid w:val="00FE0D64"/>
    <w:rsid w:val="00FE25B6"/>
    <w:rsid w:val="00FE5D80"/>
    <w:rsid w:val="00FE6C3E"/>
    <w:rsid w:val="00FE6E6E"/>
    <w:rsid w:val="00FE7324"/>
    <w:rsid w:val="00FF005F"/>
    <w:rsid w:val="00FF3705"/>
    <w:rsid w:val="00FF5055"/>
    <w:rsid w:val="00FF747C"/>
    <w:rsid w:val="00FF7A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294D8"/>
  <w15:docId w15:val="{E79C7CDB-4F4E-46AC-8683-DA13EE61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F41EA"/>
    <w:rPr>
      <w:rFonts w:ascii="Verdana" w:eastAsia="Verdana" w:hAnsi="Verdana" w:cs="Verdana"/>
      <w:lang w:val="it-IT" w:eastAsia="it-IT" w:bidi="it-IT"/>
    </w:rPr>
  </w:style>
  <w:style w:type="paragraph" w:styleId="Titolo1">
    <w:name w:val="heading 1"/>
    <w:basedOn w:val="Normale"/>
    <w:uiPriority w:val="1"/>
    <w:qFormat/>
    <w:rsid w:val="003F41EA"/>
    <w:pPr>
      <w:spacing w:before="1"/>
      <w:ind w:left="200" w:right="695"/>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F41EA"/>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F41EA"/>
    <w:rPr>
      <w:sz w:val="24"/>
      <w:szCs w:val="24"/>
    </w:rPr>
  </w:style>
  <w:style w:type="paragraph" w:styleId="Paragrafoelenco">
    <w:name w:val="List Paragraph"/>
    <w:basedOn w:val="Normale"/>
    <w:uiPriority w:val="1"/>
    <w:qFormat/>
    <w:rsid w:val="003F41EA"/>
    <w:pPr>
      <w:ind w:left="874" w:hanging="360"/>
      <w:jc w:val="both"/>
    </w:pPr>
  </w:style>
  <w:style w:type="paragraph" w:customStyle="1" w:styleId="TableParagraph">
    <w:name w:val="Table Paragraph"/>
    <w:basedOn w:val="Normale"/>
    <w:uiPriority w:val="1"/>
    <w:qFormat/>
    <w:rsid w:val="003F41EA"/>
  </w:style>
  <w:style w:type="character" w:styleId="Titolodellibro">
    <w:name w:val="Book Title"/>
    <w:basedOn w:val="Carpredefinitoparagrafo"/>
    <w:uiPriority w:val="33"/>
    <w:qFormat/>
    <w:rsid w:val="00F40356"/>
    <w:rPr>
      <w:b/>
      <w:bCs/>
      <w:i/>
      <w:iCs/>
      <w:spacing w:val="5"/>
    </w:rPr>
  </w:style>
  <w:style w:type="paragraph" w:styleId="Titolo">
    <w:name w:val="Title"/>
    <w:basedOn w:val="Normale"/>
    <w:next w:val="Normale"/>
    <w:link w:val="TitoloCarattere"/>
    <w:uiPriority w:val="1"/>
    <w:qFormat/>
    <w:rsid w:val="00F40356"/>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40356"/>
    <w:rPr>
      <w:rFonts w:asciiTheme="majorHAnsi" w:eastAsiaTheme="majorEastAsia" w:hAnsiTheme="majorHAnsi" w:cstheme="majorBidi"/>
      <w:spacing w:val="-10"/>
      <w:kern w:val="28"/>
      <w:sz w:val="56"/>
      <w:szCs w:val="56"/>
      <w:lang w:val="it-IT" w:eastAsia="it-IT" w:bidi="it-IT"/>
    </w:rPr>
  </w:style>
  <w:style w:type="character" w:styleId="Enfasigrassetto">
    <w:name w:val="Strong"/>
    <w:basedOn w:val="Carpredefinitoparagrafo"/>
    <w:uiPriority w:val="22"/>
    <w:qFormat/>
    <w:rsid w:val="00F40356"/>
    <w:rPr>
      <w:b/>
      <w:bCs/>
    </w:rPr>
  </w:style>
  <w:style w:type="table" w:styleId="Grigliatabella">
    <w:name w:val="Table Grid"/>
    <w:basedOn w:val="Tabellanormale"/>
    <w:uiPriority w:val="39"/>
    <w:rsid w:val="009E3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644839"/>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644839"/>
    <w:rPr>
      <w:rFonts w:ascii="Verdana" w:eastAsia="Verdana" w:hAnsi="Verdana" w:cs="Verdana"/>
      <w:i/>
      <w:iCs/>
      <w:color w:val="404040" w:themeColor="text1" w:themeTint="BF"/>
      <w:lang w:val="it-IT" w:eastAsia="it-IT" w:bidi="it-IT"/>
    </w:rPr>
  </w:style>
  <w:style w:type="paragraph" w:styleId="Testofumetto">
    <w:name w:val="Balloon Text"/>
    <w:basedOn w:val="Normale"/>
    <w:link w:val="TestofumettoCarattere"/>
    <w:uiPriority w:val="99"/>
    <w:semiHidden/>
    <w:unhideWhenUsed/>
    <w:rsid w:val="00354A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4A76"/>
    <w:rPr>
      <w:rFonts w:ascii="Segoe UI" w:eastAsia="Verdana" w:hAnsi="Segoe UI" w:cs="Segoe UI"/>
      <w:sz w:val="18"/>
      <w:szCs w:val="18"/>
      <w:lang w:val="it-IT" w:eastAsia="it-IT" w:bidi="it-IT"/>
    </w:rPr>
  </w:style>
  <w:style w:type="paragraph" w:styleId="Indice1">
    <w:name w:val="index 1"/>
    <w:basedOn w:val="Normale"/>
    <w:next w:val="Normale"/>
    <w:autoRedefine/>
    <w:uiPriority w:val="99"/>
    <w:unhideWhenUsed/>
    <w:rsid w:val="000632F0"/>
    <w:pPr>
      <w:ind w:left="220" w:hanging="220"/>
    </w:pPr>
    <w:rPr>
      <w:rFonts w:asciiTheme="minorHAnsi" w:hAnsiTheme="minorHAnsi"/>
      <w:sz w:val="18"/>
      <w:szCs w:val="18"/>
    </w:rPr>
  </w:style>
  <w:style w:type="paragraph" w:styleId="Indice2">
    <w:name w:val="index 2"/>
    <w:basedOn w:val="Normale"/>
    <w:next w:val="Normale"/>
    <w:autoRedefine/>
    <w:uiPriority w:val="99"/>
    <w:unhideWhenUsed/>
    <w:rsid w:val="000632F0"/>
    <w:pPr>
      <w:ind w:left="440" w:hanging="220"/>
    </w:pPr>
    <w:rPr>
      <w:rFonts w:asciiTheme="minorHAnsi" w:hAnsiTheme="minorHAnsi"/>
      <w:sz w:val="18"/>
      <w:szCs w:val="18"/>
    </w:rPr>
  </w:style>
  <w:style w:type="paragraph" w:styleId="Indice3">
    <w:name w:val="index 3"/>
    <w:basedOn w:val="Normale"/>
    <w:next w:val="Normale"/>
    <w:autoRedefine/>
    <w:uiPriority w:val="99"/>
    <w:unhideWhenUsed/>
    <w:rsid w:val="000632F0"/>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0632F0"/>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0632F0"/>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0632F0"/>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0632F0"/>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0632F0"/>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0632F0"/>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0632F0"/>
    <w:pPr>
      <w:spacing w:before="240" w:after="120"/>
      <w:jc w:val="center"/>
    </w:pPr>
    <w:rPr>
      <w:rFonts w:asciiTheme="minorHAnsi" w:hAnsiTheme="minorHAnsi"/>
      <w:b/>
      <w:bCs/>
      <w:sz w:val="26"/>
      <w:szCs w:val="26"/>
    </w:rPr>
  </w:style>
  <w:style w:type="paragraph" w:styleId="Titolosommario">
    <w:name w:val="TOC Heading"/>
    <w:basedOn w:val="Titolo1"/>
    <w:next w:val="Normale"/>
    <w:uiPriority w:val="39"/>
    <w:unhideWhenUsed/>
    <w:qFormat/>
    <w:rsid w:val="000640AE"/>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Sommario1">
    <w:name w:val="toc 1"/>
    <w:basedOn w:val="Normale"/>
    <w:next w:val="Normale"/>
    <w:autoRedefine/>
    <w:uiPriority w:val="39"/>
    <w:unhideWhenUsed/>
    <w:qFormat/>
    <w:rsid w:val="000640AE"/>
    <w:pPr>
      <w:spacing w:before="120" w:after="120"/>
    </w:pPr>
    <w:rPr>
      <w:rFonts w:asciiTheme="minorHAnsi" w:hAnsiTheme="minorHAnsi"/>
      <w:b/>
      <w:bCs/>
      <w:caps/>
      <w:sz w:val="20"/>
      <w:szCs w:val="20"/>
    </w:rPr>
  </w:style>
  <w:style w:type="character" w:styleId="Collegamentoipertestuale">
    <w:name w:val="Hyperlink"/>
    <w:basedOn w:val="Carpredefinitoparagrafo"/>
    <w:uiPriority w:val="99"/>
    <w:unhideWhenUsed/>
    <w:rsid w:val="000640AE"/>
    <w:rPr>
      <w:color w:val="0000FF" w:themeColor="hyperlink"/>
      <w:u w:val="single"/>
    </w:rPr>
  </w:style>
  <w:style w:type="paragraph" w:styleId="Sommario2">
    <w:name w:val="toc 2"/>
    <w:basedOn w:val="Normale"/>
    <w:next w:val="Normale"/>
    <w:autoRedefine/>
    <w:uiPriority w:val="39"/>
    <w:unhideWhenUsed/>
    <w:qFormat/>
    <w:rsid w:val="000640AE"/>
    <w:pPr>
      <w:ind w:left="220"/>
    </w:pPr>
    <w:rPr>
      <w:rFonts w:asciiTheme="minorHAnsi" w:hAnsiTheme="minorHAnsi"/>
      <w:smallCaps/>
      <w:sz w:val="20"/>
      <w:szCs w:val="20"/>
    </w:rPr>
  </w:style>
  <w:style w:type="paragraph" w:styleId="Sommario3">
    <w:name w:val="toc 3"/>
    <w:basedOn w:val="Normale"/>
    <w:next w:val="Normale"/>
    <w:autoRedefine/>
    <w:uiPriority w:val="39"/>
    <w:unhideWhenUsed/>
    <w:qFormat/>
    <w:rsid w:val="000640AE"/>
    <w:pPr>
      <w:ind w:left="440"/>
    </w:pPr>
    <w:rPr>
      <w:rFonts w:asciiTheme="minorHAnsi" w:hAnsiTheme="minorHAnsi"/>
      <w:i/>
      <w:iCs/>
      <w:sz w:val="20"/>
      <w:szCs w:val="20"/>
    </w:rPr>
  </w:style>
  <w:style w:type="paragraph" w:styleId="Sommario4">
    <w:name w:val="toc 4"/>
    <w:basedOn w:val="Normale"/>
    <w:next w:val="Normale"/>
    <w:autoRedefine/>
    <w:uiPriority w:val="39"/>
    <w:unhideWhenUsed/>
    <w:rsid w:val="000640AE"/>
    <w:pPr>
      <w:ind w:left="660"/>
    </w:pPr>
    <w:rPr>
      <w:rFonts w:asciiTheme="minorHAnsi" w:hAnsiTheme="minorHAnsi"/>
      <w:sz w:val="18"/>
      <w:szCs w:val="18"/>
    </w:rPr>
  </w:style>
  <w:style w:type="paragraph" w:styleId="Sommario5">
    <w:name w:val="toc 5"/>
    <w:basedOn w:val="Normale"/>
    <w:next w:val="Normale"/>
    <w:autoRedefine/>
    <w:uiPriority w:val="39"/>
    <w:unhideWhenUsed/>
    <w:rsid w:val="000640AE"/>
    <w:pPr>
      <w:ind w:left="880"/>
    </w:pPr>
    <w:rPr>
      <w:rFonts w:asciiTheme="minorHAnsi" w:hAnsiTheme="minorHAnsi"/>
      <w:sz w:val="18"/>
      <w:szCs w:val="18"/>
    </w:rPr>
  </w:style>
  <w:style w:type="paragraph" w:styleId="Sommario6">
    <w:name w:val="toc 6"/>
    <w:basedOn w:val="Normale"/>
    <w:next w:val="Normale"/>
    <w:autoRedefine/>
    <w:uiPriority w:val="39"/>
    <w:unhideWhenUsed/>
    <w:rsid w:val="000640AE"/>
    <w:pPr>
      <w:ind w:left="1100"/>
    </w:pPr>
    <w:rPr>
      <w:rFonts w:asciiTheme="minorHAnsi" w:hAnsiTheme="minorHAnsi"/>
      <w:sz w:val="18"/>
      <w:szCs w:val="18"/>
    </w:rPr>
  </w:style>
  <w:style w:type="paragraph" w:styleId="Sommario7">
    <w:name w:val="toc 7"/>
    <w:basedOn w:val="Normale"/>
    <w:next w:val="Normale"/>
    <w:autoRedefine/>
    <w:uiPriority w:val="39"/>
    <w:unhideWhenUsed/>
    <w:rsid w:val="000640AE"/>
    <w:pPr>
      <w:ind w:left="1320"/>
    </w:pPr>
    <w:rPr>
      <w:rFonts w:asciiTheme="minorHAnsi" w:hAnsiTheme="minorHAnsi"/>
      <w:sz w:val="18"/>
      <w:szCs w:val="18"/>
    </w:rPr>
  </w:style>
  <w:style w:type="paragraph" w:styleId="Sommario8">
    <w:name w:val="toc 8"/>
    <w:basedOn w:val="Normale"/>
    <w:next w:val="Normale"/>
    <w:autoRedefine/>
    <w:uiPriority w:val="39"/>
    <w:unhideWhenUsed/>
    <w:rsid w:val="000640AE"/>
    <w:pPr>
      <w:ind w:left="1540"/>
    </w:pPr>
    <w:rPr>
      <w:rFonts w:asciiTheme="minorHAnsi" w:hAnsiTheme="minorHAnsi"/>
      <w:sz w:val="18"/>
      <w:szCs w:val="18"/>
    </w:rPr>
  </w:style>
  <w:style w:type="paragraph" w:styleId="Sommario9">
    <w:name w:val="toc 9"/>
    <w:basedOn w:val="Normale"/>
    <w:next w:val="Normale"/>
    <w:autoRedefine/>
    <w:uiPriority w:val="39"/>
    <w:unhideWhenUsed/>
    <w:rsid w:val="000640AE"/>
    <w:pPr>
      <w:ind w:left="1760"/>
    </w:pPr>
    <w:rPr>
      <w:rFonts w:asciiTheme="minorHAnsi" w:hAnsiTheme="minorHAnsi"/>
      <w:sz w:val="18"/>
      <w:szCs w:val="18"/>
    </w:rPr>
  </w:style>
  <w:style w:type="character" w:customStyle="1" w:styleId="CorpotestoCarattere">
    <w:name w:val="Corpo testo Carattere"/>
    <w:basedOn w:val="Carpredefinitoparagrafo"/>
    <w:link w:val="Corpotesto"/>
    <w:uiPriority w:val="1"/>
    <w:rsid w:val="007C0E28"/>
    <w:rPr>
      <w:rFonts w:ascii="Verdana" w:eastAsia="Verdana" w:hAnsi="Verdana" w:cs="Verdana"/>
      <w:sz w:val="24"/>
      <w:szCs w:val="24"/>
      <w:lang w:val="it-IT" w:eastAsia="it-IT" w:bidi="it-IT"/>
    </w:rPr>
  </w:style>
  <w:style w:type="paragraph" w:customStyle="1" w:styleId="TITOLOBANDO">
    <w:name w:val="TITOLO BANDO"/>
    <w:basedOn w:val="Citazione"/>
    <w:next w:val="Titolo1"/>
    <w:link w:val="TITOLOBANDOCarattere"/>
    <w:autoRedefine/>
    <w:uiPriority w:val="1"/>
    <w:qFormat/>
    <w:rsid w:val="00137919"/>
    <w:pPr>
      <w:spacing w:before="0" w:after="0"/>
    </w:pPr>
    <w:rPr>
      <w:rFonts w:ascii="Arial Narrow" w:hAnsi="Arial Narrow" w:cs="Arial"/>
      <w:color w:val="auto"/>
    </w:rPr>
  </w:style>
  <w:style w:type="paragraph" w:styleId="Intestazione">
    <w:name w:val="header"/>
    <w:basedOn w:val="Normale"/>
    <w:link w:val="IntestazioneCarattere"/>
    <w:uiPriority w:val="99"/>
    <w:unhideWhenUsed/>
    <w:rsid w:val="00137919"/>
    <w:pPr>
      <w:tabs>
        <w:tab w:val="center" w:pos="4819"/>
        <w:tab w:val="right" w:pos="9638"/>
      </w:tabs>
    </w:pPr>
  </w:style>
  <w:style w:type="character" w:customStyle="1" w:styleId="TITOLOBANDOCarattere">
    <w:name w:val="TITOLO BANDO Carattere"/>
    <w:basedOn w:val="CitazioneCarattere"/>
    <w:link w:val="TITOLOBANDO"/>
    <w:uiPriority w:val="1"/>
    <w:rsid w:val="00137919"/>
    <w:rPr>
      <w:rFonts w:ascii="Arial Narrow" w:eastAsia="Verdana" w:hAnsi="Arial Narrow" w:cs="Arial"/>
      <w:i/>
      <w:iCs/>
      <w:color w:val="404040" w:themeColor="text1" w:themeTint="BF"/>
      <w:lang w:val="it-IT" w:eastAsia="it-IT" w:bidi="it-IT"/>
    </w:rPr>
  </w:style>
  <w:style w:type="character" w:customStyle="1" w:styleId="IntestazioneCarattere">
    <w:name w:val="Intestazione Carattere"/>
    <w:basedOn w:val="Carpredefinitoparagrafo"/>
    <w:link w:val="Intestazione"/>
    <w:uiPriority w:val="99"/>
    <w:rsid w:val="00137919"/>
    <w:rPr>
      <w:rFonts w:ascii="Verdana" w:eastAsia="Verdana" w:hAnsi="Verdana" w:cs="Verdana"/>
      <w:lang w:val="it-IT" w:eastAsia="it-IT" w:bidi="it-IT"/>
    </w:rPr>
  </w:style>
  <w:style w:type="paragraph" w:styleId="Pidipagina">
    <w:name w:val="footer"/>
    <w:basedOn w:val="Normale"/>
    <w:link w:val="PidipaginaCarattere"/>
    <w:uiPriority w:val="99"/>
    <w:unhideWhenUsed/>
    <w:rsid w:val="00137919"/>
    <w:pPr>
      <w:tabs>
        <w:tab w:val="center" w:pos="4819"/>
        <w:tab w:val="right" w:pos="9638"/>
      </w:tabs>
    </w:pPr>
  </w:style>
  <w:style w:type="character" w:customStyle="1" w:styleId="PidipaginaCarattere">
    <w:name w:val="Piè di pagina Carattere"/>
    <w:basedOn w:val="Carpredefinitoparagrafo"/>
    <w:link w:val="Pidipagina"/>
    <w:uiPriority w:val="99"/>
    <w:rsid w:val="00137919"/>
    <w:rPr>
      <w:rFonts w:ascii="Verdana" w:eastAsia="Verdana" w:hAnsi="Verdana" w:cs="Verdana"/>
      <w:lang w:val="it-IT" w:eastAsia="it-IT" w:bidi="it-IT"/>
    </w:rPr>
  </w:style>
  <w:style w:type="paragraph" w:customStyle="1" w:styleId="Default">
    <w:name w:val="Default"/>
    <w:rsid w:val="004A012C"/>
    <w:pPr>
      <w:widowControl/>
      <w:adjustRightInd w:val="0"/>
    </w:pPr>
    <w:rPr>
      <w:rFonts w:ascii="Arial" w:hAnsi="Arial" w:cs="Arial"/>
      <w:color w:val="000000"/>
      <w:sz w:val="24"/>
      <w:szCs w:val="24"/>
      <w:lang w:val="it-IT"/>
    </w:rPr>
  </w:style>
  <w:style w:type="paragraph" w:customStyle="1" w:styleId="Sommario11">
    <w:name w:val="Sommario 11"/>
    <w:basedOn w:val="Normale"/>
    <w:uiPriority w:val="1"/>
    <w:qFormat/>
    <w:rsid w:val="004374AF"/>
    <w:pPr>
      <w:spacing w:before="367"/>
      <w:ind w:left="219"/>
      <w:jc w:val="center"/>
    </w:pPr>
    <w:rPr>
      <w:rFonts w:ascii="Georgia" w:eastAsia="Georgia" w:hAnsi="Georgia" w:cs="Georgia"/>
      <w:sz w:val="19"/>
      <w:szCs w:val="19"/>
      <w:lang w:eastAsia="en-US" w:bidi="ar-SA"/>
    </w:rPr>
  </w:style>
  <w:style w:type="paragraph" w:customStyle="1" w:styleId="Sommario21">
    <w:name w:val="Sommario 21"/>
    <w:basedOn w:val="Normale"/>
    <w:uiPriority w:val="1"/>
    <w:qFormat/>
    <w:rsid w:val="004374AF"/>
    <w:pPr>
      <w:spacing w:before="368"/>
      <w:ind w:left="495"/>
    </w:pPr>
    <w:rPr>
      <w:rFonts w:ascii="Georgia" w:eastAsia="Georgia" w:hAnsi="Georgia" w:cs="Georgia"/>
      <w:sz w:val="19"/>
      <w:szCs w:val="19"/>
      <w:lang w:eastAsia="en-US" w:bidi="ar-SA"/>
    </w:rPr>
  </w:style>
  <w:style w:type="paragraph" w:customStyle="1" w:styleId="Sommario31">
    <w:name w:val="Sommario 31"/>
    <w:basedOn w:val="Normale"/>
    <w:uiPriority w:val="1"/>
    <w:qFormat/>
    <w:rsid w:val="004374AF"/>
    <w:pPr>
      <w:spacing w:before="367"/>
      <w:ind w:left="735"/>
    </w:pPr>
    <w:rPr>
      <w:rFonts w:ascii="Georgia" w:eastAsia="Georgia" w:hAnsi="Georgia" w:cs="Georgia"/>
      <w:sz w:val="19"/>
      <w:szCs w:val="19"/>
      <w:lang w:eastAsia="en-US" w:bidi="ar-SA"/>
    </w:rPr>
  </w:style>
  <w:style w:type="paragraph" w:customStyle="1" w:styleId="Titolo11">
    <w:name w:val="Titolo 11"/>
    <w:basedOn w:val="Normale"/>
    <w:uiPriority w:val="1"/>
    <w:qFormat/>
    <w:rsid w:val="004374AF"/>
    <w:pPr>
      <w:spacing w:before="89"/>
      <w:ind w:left="527" w:right="300"/>
      <w:jc w:val="center"/>
      <w:outlineLvl w:val="1"/>
    </w:pPr>
    <w:rPr>
      <w:rFonts w:ascii="Times New Roman" w:eastAsia="Times New Roman" w:hAnsi="Times New Roman" w:cs="Times New Roman"/>
      <w:b/>
      <w:bCs/>
      <w:sz w:val="28"/>
      <w:szCs w:val="28"/>
      <w:lang w:eastAsia="en-US" w:bidi="ar-SA"/>
    </w:rPr>
  </w:style>
  <w:style w:type="paragraph" w:customStyle="1" w:styleId="Titolo21">
    <w:name w:val="Titolo 21"/>
    <w:basedOn w:val="Normale"/>
    <w:uiPriority w:val="1"/>
    <w:qFormat/>
    <w:rsid w:val="004374AF"/>
    <w:pPr>
      <w:ind w:left="735"/>
      <w:outlineLvl w:val="2"/>
    </w:pPr>
    <w:rPr>
      <w:rFonts w:ascii="Times New Roman" w:eastAsia="Times New Roman" w:hAnsi="Times New Roman" w:cs="Times New Roman"/>
      <w:b/>
      <w:bCs/>
      <w:sz w:val="24"/>
      <w:szCs w:val="24"/>
      <w:lang w:eastAsia="en-US" w:bidi="ar-SA"/>
    </w:rPr>
  </w:style>
  <w:style w:type="paragraph" w:customStyle="1" w:styleId="Titolo31">
    <w:name w:val="Titolo 31"/>
    <w:basedOn w:val="Normale"/>
    <w:uiPriority w:val="1"/>
    <w:qFormat/>
    <w:rsid w:val="004374AF"/>
    <w:pPr>
      <w:spacing w:line="275" w:lineRule="exact"/>
      <w:ind w:left="530" w:right="300"/>
      <w:jc w:val="center"/>
      <w:outlineLvl w:val="3"/>
    </w:pPr>
    <w:rPr>
      <w:rFonts w:ascii="Times New Roman" w:eastAsia="Times New Roman" w:hAnsi="Times New Roman" w:cs="Times New Roman"/>
      <w:b/>
      <w:bCs/>
      <w:i/>
      <w:iCs/>
      <w:sz w:val="24"/>
      <w:szCs w:val="24"/>
      <w:lang w:eastAsia="en-US" w:bidi="ar-SA"/>
    </w:rPr>
  </w:style>
  <w:style w:type="paragraph" w:styleId="PreformattatoHTML">
    <w:name w:val="HTML Preformatted"/>
    <w:basedOn w:val="Normale"/>
    <w:link w:val="PreformattatoHTMLCarattere"/>
    <w:uiPriority w:val="99"/>
    <w:semiHidden/>
    <w:unhideWhenUsed/>
    <w:rsid w:val="00266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eformattatoHTMLCarattere">
    <w:name w:val="Preformattato HTML Carattere"/>
    <w:basedOn w:val="Carpredefinitoparagrafo"/>
    <w:link w:val="PreformattatoHTML"/>
    <w:uiPriority w:val="99"/>
    <w:semiHidden/>
    <w:rsid w:val="00266686"/>
    <w:rPr>
      <w:rFonts w:ascii="Courier New" w:eastAsia="Times New Roman" w:hAnsi="Courier New" w:cs="Courier New"/>
      <w:sz w:val="20"/>
      <w:szCs w:val="20"/>
      <w:lang w:val="it-IT" w:eastAsia="it-IT"/>
    </w:rPr>
  </w:style>
  <w:style w:type="paragraph" w:customStyle="1" w:styleId="paragraph">
    <w:name w:val="paragraph"/>
    <w:basedOn w:val="Normale"/>
    <w:rsid w:val="00307C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Carpredefinitoparagrafo"/>
    <w:rsid w:val="00307C54"/>
  </w:style>
  <w:style w:type="character" w:customStyle="1" w:styleId="eop">
    <w:name w:val="eop"/>
    <w:basedOn w:val="Carpredefinitoparagrafo"/>
    <w:rsid w:val="0030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97503">
      <w:bodyDiv w:val="1"/>
      <w:marLeft w:val="0"/>
      <w:marRight w:val="0"/>
      <w:marTop w:val="0"/>
      <w:marBottom w:val="0"/>
      <w:divBdr>
        <w:top w:val="none" w:sz="0" w:space="0" w:color="auto"/>
        <w:left w:val="none" w:sz="0" w:space="0" w:color="auto"/>
        <w:bottom w:val="none" w:sz="0" w:space="0" w:color="auto"/>
        <w:right w:val="none" w:sz="0" w:space="0" w:color="auto"/>
      </w:divBdr>
    </w:div>
    <w:div w:id="532807766">
      <w:bodyDiv w:val="1"/>
      <w:marLeft w:val="0"/>
      <w:marRight w:val="0"/>
      <w:marTop w:val="0"/>
      <w:marBottom w:val="0"/>
      <w:divBdr>
        <w:top w:val="none" w:sz="0" w:space="0" w:color="auto"/>
        <w:left w:val="none" w:sz="0" w:space="0" w:color="auto"/>
        <w:bottom w:val="none" w:sz="0" w:space="0" w:color="auto"/>
        <w:right w:val="none" w:sz="0" w:space="0" w:color="auto"/>
      </w:divBdr>
    </w:div>
    <w:div w:id="687946549">
      <w:bodyDiv w:val="1"/>
      <w:marLeft w:val="0"/>
      <w:marRight w:val="0"/>
      <w:marTop w:val="0"/>
      <w:marBottom w:val="0"/>
      <w:divBdr>
        <w:top w:val="none" w:sz="0" w:space="0" w:color="auto"/>
        <w:left w:val="none" w:sz="0" w:space="0" w:color="auto"/>
        <w:bottom w:val="none" w:sz="0" w:space="0" w:color="auto"/>
        <w:right w:val="none" w:sz="0" w:space="0" w:color="auto"/>
      </w:divBdr>
    </w:div>
    <w:div w:id="706836180">
      <w:bodyDiv w:val="1"/>
      <w:marLeft w:val="0"/>
      <w:marRight w:val="0"/>
      <w:marTop w:val="0"/>
      <w:marBottom w:val="0"/>
      <w:divBdr>
        <w:top w:val="none" w:sz="0" w:space="0" w:color="auto"/>
        <w:left w:val="none" w:sz="0" w:space="0" w:color="auto"/>
        <w:bottom w:val="none" w:sz="0" w:space="0" w:color="auto"/>
        <w:right w:val="none" w:sz="0" w:space="0" w:color="auto"/>
      </w:divBdr>
    </w:div>
    <w:div w:id="723678457">
      <w:bodyDiv w:val="1"/>
      <w:marLeft w:val="0"/>
      <w:marRight w:val="0"/>
      <w:marTop w:val="0"/>
      <w:marBottom w:val="0"/>
      <w:divBdr>
        <w:top w:val="none" w:sz="0" w:space="0" w:color="auto"/>
        <w:left w:val="none" w:sz="0" w:space="0" w:color="auto"/>
        <w:bottom w:val="none" w:sz="0" w:space="0" w:color="auto"/>
        <w:right w:val="none" w:sz="0" w:space="0" w:color="auto"/>
      </w:divBdr>
    </w:div>
    <w:div w:id="1016619580">
      <w:bodyDiv w:val="1"/>
      <w:marLeft w:val="0"/>
      <w:marRight w:val="0"/>
      <w:marTop w:val="0"/>
      <w:marBottom w:val="0"/>
      <w:divBdr>
        <w:top w:val="none" w:sz="0" w:space="0" w:color="auto"/>
        <w:left w:val="none" w:sz="0" w:space="0" w:color="auto"/>
        <w:bottom w:val="none" w:sz="0" w:space="0" w:color="auto"/>
        <w:right w:val="none" w:sz="0" w:space="0" w:color="auto"/>
      </w:divBdr>
    </w:div>
    <w:div w:id="1666088896">
      <w:bodyDiv w:val="1"/>
      <w:marLeft w:val="0"/>
      <w:marRight w:val="0"/>
      <w:marTop w:val="0"/>
      <w:marBottom w:val="0"/>
      <w:divBdr>
        <w:top w:val="none" w:sz="0" w:space="0" w:color="auto"/>
        <w:left w:val="none" w:sz="0" w:space="0" w:color="auto"/>
        <w:bottom w:val="none" w:sz="0" w:space="0" w:color="auto"/>
        <w:right w:val="none" w:sz="0" w:space="0" w:color="auto"/>
      </w:divBdr>
    </w:div>
    <w:div w:id="1801605226">
      <w:bodyDiv w:val="1"/>
      <w:marLeft w:val="0"/>
      <w:marRight w:val="0"/>
      <w:marTop w:val="0"/>
      <w:marBottom w:val="0"/>
      <w:divBdr>
        <w:top w:val="none" w:sz="0" w:space="0" w:color="auto"/>
        <w:left w:val="none" w:sz="0" w:space="0" w:color="auto"/>
        <w:bottom w:val="none" w:sz="0" w:space="0" w:color="auto"/>
        <w:right w:val="none" w:sz="0" w:space="0" w:color="auto"/>
      </w:divBdr>
    </w:div>
    <w:div w:id="1913469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89F2-5E7E-4869-B279-0D30F7F8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2511</TotalTime>
  <Pages>1</Pages>
  <Words>17928</Words>
  <Characters>102195</Characters>
  <Application>Microsoft Office Word</Application>
  <DocSecurity>0</DocSecurity>
  <Lines>851</Lines>
  <Paragraphs>239</Paragraphs>
  <ScaleCrop>false</ScaleCrop>
  <HeadingPairs>
    <vt:vector size="2" baseType="variant">
      <vt:variant>
        <vt:lpstr>Titolo</vt:lpstr>
      </vt:variant>
      <vt:variant>
        <vt:i4>1</vt:i4>
      </vt:variant>
    </vt:vector>
  </HeadingPairs>
  <TitlesOfParts>
    <vt:vector size="1" baseType="lpstr">
      <vt:lpstr>OCR Document</vt:lpstr>
    </vt:vector>
  </TitlesOfParts>
  <Company>Hewlett-Packard Company</Company>
  <LinksUpToDate>false</LinksUpToDate>
  <CharactersWithSpaces>119884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simone carmignani</cp:lastModifiedBy>
  <cp:revision>527</cp:revision>
  <cp:lastPrinted>2021-09-06T08:56:00Z</cp:lastPrinted>
  <dcterms:created xsi:type="dcterms:W3CDTF">2021-06-23T09:46:00Z</dcterms:created>
  <dcterms:modified xsi:type="dcterms:W3CDTF">2023-09-13T11:11:00Z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Writer</vt:lpwstr>
  </property>
  <property fmtid="{D5CDD505-2E9C-101B-9397-08002B2CF9AE}" pid="4" name="LastSaved">
    <vt:filetime>2019-01-18T00:00:00Z</vt:filetime>
  </property>
</Properties>
</file>